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43CE" w14:textId="5E29476D" w:rsidR="00A22842" w:rsidRPr="007202E0" w:rsidRDefault="00D140F4" w:rsidP="001A3105">
      <w:pPr>
        <w:pStyle w:val="NoSpacing"/>
        <w:jc w:val="center"/>
        <w:rPr>
          <w:b/>
          <w:sz w:val="20"/>
          <w:szCs w:val="20"/>
        </w:rPr>
      </w:pPr>
      <w:r w:rsidRPr="007202E0">
        <w:rPr>
          <w:b/>
          <w:iCs/>
          <w:sz w:val="20"/>
          <w:szCs w:val="20"/>
        </w:rPr>
        <w:t>John Hu</w:t>
      </w:r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0EBA8786" w14:textId="24EDE5AA" w:rsidR="00D140F4" w:rsidRPr="001A3105" w:rsidRDefault="00925C55" w:rsidP="00D140F4">
      <w:pPr>
        <w:pStyle w:val="NoSpacing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>(</w:t>
      </w:r>
      <w:r w:rsidRPr="00D140F4">
        <w:rPr>
          <w:iCs/>
          <w:sz w:val="20"/>
          <w:szCs w:val="20"/>
        </w:rPr>
        <w:t>Department</w:t>
      </w:r>
      <w:r w:rsidR="00D140F4">
        <w:rPr>
          <w:iCs/>
          <w:sz w:val="20"/>
          <w:szCs w:val="20"/>
        </w:rPr>
        <w:t xml:space="preserve"> of Plant and Environmental Protection Sciences</w:t>
      </w:r>
      <w:r w:rsidRPr="001A3105">
        <w:rPr>
          <w:sz w:val="20"/>
          <w:szCs w:val="20"/>
        </w:rPr>
        <w:t>)</w:t>
      </w:r>
    </w:p>
    <w:p w14:paraId="0328D984" w14:textId="0595EB5A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 xml:space="preserve">FTE Distribution: </w:t>
      </w:r>
      <w:r w:rsidR="007202E0" w:rsidRPr="00592F68">
        <w:rPr>
          <w:sz w:val="20"/>
          <w:szCs w:val="20"/>
          <w:highlight w:val="lightGray"/>
        </w:rPr>
        <w:t>15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I</w:t>
      </w:r>
      <w:r w:rsidRPr="001A3105">
        <w:rPr>
          <w:sz w:val="20"/>
          <w:szCs w:val="20"/>
        </w:rPr>
        <w:t>;</w:t>
      </w:r>
      <w:r w:rsidR="00925C55">
        <w:rPr>
          <w:sz w:val="20"/>
          <w:szCs w:val="20"/>
        </w:rPr>
        <w:t xml:space="preserve"> </w:t>
      </w:r>
      <w:r w:rsidR="007202E0" w:rsidRPr="00592F68">
        <w:rPr>
          <w:sz w:val="20"/>
          <w:szCs w:val="20"/>
          <w:highlight w:val="lightGray"/>
        </w:rPr>
        <w:t>85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R;</w:t>
      </w:r>
      <w:r w:rsidR="00925C55">
        <w:rPr>
          <w:sz w:val="20"/>
          <w:szCs w:val="20"/>
        </w:rPr>
        <w:t xml:space="preserve"> </w:t>
      </w:r>
      <w:r w:rsidR="007202E0" w:rsidRPr="00592F68">
        <w:rPr>
          <w:sz w:val="20"/>
          <w:szCs w:val="20"/>
          <w:highlight w:val="lightGray"/>
        </w:rPr>
        <w:t>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</w:p>
    <w:p w14:paraId="3D09C544" w14:textId="5147F518" w:rsidR="00925C55" w:rsidRPr="00896D59" w:rsidRDefault="00A22842" w:rsidP="00896D59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14:paraId="71EC2EE1" w14:textId="77777777" w:rsidTr="003B3721">
        <w:tc>
          <w:tcPr>
            <w:tcW w:w="3116" w:type="dxa"/>
          </w:tcPr>
          <w:p w14:paraId="3FD0B6C2" w14:textId="130EC244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3B3721" w14:paraId="72C35A7F" w14:textId="77777777" w:rsidTr="003B3721">
        <w:tc>
          <w:tcPr>
            <w:tcW w:w="3116" w:type="dxa"/>
          </w:tcPr>
          <w:p w14:paraId="0CCF70A4" w14:textId="7D4943D3" w:rsidR="00896D59" w:rsidRPr="00D140F4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lang w:eastAsia="zh-CN"/>
              </w:rPr>
            </w:pPr>
            <w:r w:rsidRPr="00D140F4">
              <w:rPr>
                <w:bCs/>
                <w:sz w:val="20"/>
                <w:szCs w:val="20"/>
              </w:rPr>
              <w:t>Bachelors</w:t>
            </w:r>
            <w:r w:rsidR="00D140F4" w:rsidRPr="00D140F4">
              <w:rPr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3117" w:type="dxa"/>
          </w:tcPr>
          <w:p w14:paraId="0D2103A5" w14:textId="714B1F9E" w:rsidR="00896D59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-975"/>
              <w:rPr>
                <w:bCs/>
                <w:sz w:val="20"/>
                <w:szCs w:val="20"/>
              </w:rPr>
            </w:pPr>
            <w:r w:rsidRPr="005405FA">
              <w:t xml:space="preserve">Nanjing </w:t>
            </w:r>
            <w:r w:rsidR="00640419">
              <w:t xml:space="preserve">  </w:t>
            </w:r>
            <w:proofErr w:type="spellStart"/>
            <w:r w:rsidR="00640419">
              <w:t>Nanjing</w:t>
            </w:r>
            <w:proofErr w:type="spellEnd"/>
            <w:r w:rsidR="00640419">
              <w:t xml:space="preserve"> </w:t>
            </w:r>
            <w:r w:rsidRPr="005405FA">
              <w:t>Agri Univ</w:t>
            </w:r>
            <w:r w:rsidR="00640419">
              <w:t>., China</w:t>
            </w:r>
          </w:p>
        </w:tc>
        <w:tc>
          <w:tcPr>
            <w:tcW w:w="3117" w:type="dxa"/>
          </w:tcPr>
          <w:p w14:paraId="74FD2A83" w14:textId="77777777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 Protection</w:t>
            </w:r>
          </w:p>
          <w:p w14:paraId="46959008" w14:textId="6A08F71E" w:rsidR="00640419" w:rsidRDefault="0064041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</w:tr>
      <w:tr w:rsidR="003B3721" w14:paraId="0C421E5F" w14:textId="77777777" w:rsidTr="003B3721">
        <w:tc>
          <w:tcPr>
            <w:tcW w:w="3116" w:type="dxa"/>
          </w:tcPr>
          <w:p w14:paraId="4DCF66C5" w14:textId="2D8223F3" w:rsidR="00896D59" w:rsidRPr="00D140F4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Masters</w:t>
            </w:r>
          </w:p>
        </w:tc>
        <w:tc>
          <w:tcPr>
            <w:tcW w:w="3117" w:type="dxa"/>
          </w:tcPr>
          <w:p w14:paraId="28A682C3" w14:textId="67AA09B3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5405FA">
              <w:t>Cornell University, Ithaca, NY, USA</w:t>
            </w:r>
          </w:p>
        </w:tc>
        <w:tc>
          <w:tcPr>
            <w:tcW w:w="3117" w:type="dxa"/>
          </w:tcPr>
          <w:p w14:paraId="16F33B99" w14:textId="608C00A4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 Pathology</w:t>
            </w:r>
          </w:p>
        </w:tc>
      </w:tr>
      <w:tr w:rsidR="003B3721" w14:paraId="0CA7E18F" w14:textId="77777777" w:rsidTr="003B3721">
        <w:tc>
          <w:tcPr>
            <w:tcW w:w="3116" w:type="dxa"/>
          </w:tcPr>
          <w:p w14:paraId="78F79DFC" w14:textId="03688320" w:rsidR="00896D59" w:rsidRPr="00D140F4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PhD</w:t>
            </w:r>
          </w:p>
        </w:tc>
        <w:tc>
          <w:tcPr>
            <w:tcW w:w="3117" w:type="dxa"/>
          </w:tcPr>
          <w:p w14:paraId="4E74C5DB" w14:textId="3567DC71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5405FA">
              <w:t>Cornell University, Ithaca, NY, USA</w:t>
            </w:r>
          </w:p>
        </w:tc>
        <w:tc>
          <w:tcPr>
            <w:tcW w:w="3117" w:type="dxa"/>
          </w:tcPr>
          <w:p w14:paraId="70D73F64" w14:textId="5A8408E6" w:rsidR="00896D59" w:rsidRDefault="00D140F4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 Pathology</w:t>
            </w:r>
          </w:p>
        </w:tc>
      </w:tr>
    </w:tbl>
    <w:p w14:paraId="35FDB5E7" w14:textId="713E2D98" w:rsidR="00A30175" w:rsidRDefault="00A30175" w:rsidP="00A30175">
      <w:pPr>
        <w:pStyle w:val="BodyText"/>
        <w:spacing w:before="240"/>
        <w:ind w:left="0"/>
        <w:rPr>
          <w:b/>
          <w:iCs/>
          <w:sz w:val="20"/>
          <w:szCs w:val="20"/>
        </w:rPr>
      </w:pPr>
      <w:r w:rsidRPr="00A30175">
        <w:rPr>
          <w:b/>
          <w:iCs/>
          <w:sz w:val="20"/>
          <w:szCs w:val="20"/>
          <w:u w:val="single"/>
        </w:rPr>
        <w:t>Lifetime and Fellow Achievement Awards</w:t>
      </w:r>
      <w:r w:rsidRPr="00A30175">
        <w:rPr>
          <w:b/>
          <w:iCs/>
          <w:sz w:val="20"/>
          <w:szCs w:val="20"/>
        </w:rPr>
        <w:t xml:space="preserve"> (peer nominated and endorsed national and International-important for those without accreditation that is peer nominated and endorsed, recognized) </w:t>
      </w:r>
    </w:p>
    <w:p w14:paraId="28C7F6F8" w14:textId="7923AFCF" w:rsidR="00D140F4" w:rsidRDefault="00D140F4" w:rsidP="00D140F4">
      <w:pPr>
        <w:rPr>
          <w:b/>
        </w:rPr>
      </w:pPr>
      <w:r w:rsidRPr="005405FA">
        <w:rPr>
          <w:b/>
        </w:rPr>
        <w:t>Honors</w:t>
      </w:r>
    </w:p>
    <w:p w14:paraId="691C80B9" w14:textId="77777777" w:rsidR="005F1E81" w:rsidRPr="005405FA" w:rsidRDefault="005F1E81" w:rsidP="00D140F4">
      <w:pPr>
        <w:rPr>
          <w:b/>
        </w:rPr>
      </w:pPr>
    </w:p>
    <w:p w14:paraId="1A5A4C35" w14:textId="3C47F6B7" w:rsidR="00D140F4" w:rsidRPr="00583F1C" w:rsidRDefault="00D140F4" w:rsidP="00D140F4">
      <w:pPr>
        <w:pStyle w:val="BodyText2"/>
      </w:pPr>
      <w:r w:rsidRPr="005405FA">
        <w:t>Excellence in Research, 2005, CTAHR, UHM</w:t>
      </w:r>
    </w:p>
    <w:p w14:paraId="51885001" w14:textId="46E86CFF" w:rsidR="00A22842" w:rsidRPr="00896D59" w:rsidRDefault="00A22842" w:rsidP="00896D59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Professional 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5D739D32" w14:textId="77777777" w:rsidTr="003B3721">
        <w:tc>
          <w:tcPr>
            <w:tcW w:w="3116" w:type="dxa"/>
          </w:tcPr>
          <w:p w14:paraId="1D7225A8" w14:textId="11365F48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117" w:type="dxa"/>
          </w:tcPr>
          <w:p w14:paraId="3F1B5780" w14:textId="6DDA80ED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Employer</w:t>
            </w:r>
          </w:p>
        </w:tc>
        <w:tc>
          <w:tcPr>
            <w:tcW w:w="3117" w:type="dxa"/>
          </w:tcPr>
          <w:p w14:paraId="16F8AF8E" w14:textId="3320FD27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Dates Employed</w:t>
            </w:r>
          </w:p>
        </w:tc>
      </w:tr>
      <w:tr w:rsidR="00896D59" w14:paraId="6EBDAA4B" w14:textId="77777777" w:rsidTr="003B3721">
        <w:tc>
          <w:tcPr>
            <w:tcW w:w="3116" w:type="dxa"/>
          </w:tcPr>
          <w:p w14:paraId="2196F75A" w14:textId="77777777" w:rsidR="00896D59" w:rsidRPr="00D140F4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Professor</w:t>
            </w:r>
          </w:p>
          <w:p w14:paraId="1A1C7219" w14:textId="5FF3141C" w:rsidR="00D140F4" w:rsidRPr="00D140F4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Associate Professor</w:t>
            </w:r>
          </w:p>
          <w:p w14:paraId="184EB171" w14:textId="0B576E36" w:rsidR="00D140F4" w:rsidRPr="00D140F4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D140F4">
              <w:rPr>
                <w:bCs/>
                <w:sz w:val="20"/>
                <w:szCs w:val="20"/>
              </w:rPr>
              <w:t>Assistant Professor</w:t>
            </w:r>
          </w:p>
          <w:p w14:paraId="3762735D" w14:textId="2CCB208F" w:rsidR="00D140F4" w:rsidRPr="00896D59" w:rsidRDefault="00D140F4" w:rsidP="00D140F4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D140F4">
              <w:rPr>
                <w:bCs/>
                <w:sz w:val="20"/>
                <w:szCs w:val="20"/>
              </w:rPr>
              <w:t>Research Associate</w:t>
            </w:r>
          </w:p>
        </w:tc>
        <w:tc>
          <w:tcPr>
            <w:tcW w:w="3117" w:type="dxa"/>
          </w:tcPr>
          <w:p w14:paraId="75A12004" w14:textId="77777777" w:rsidR="00896D59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Hawaii, Honolulu, HI</w:t>
            </w:r>
          </w:p>
          <w:p w14:paraId="3C1384F0" w14:textId="77777777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Hawaii, Honolulu, HI</w:t>
            </w:r>
          </w:p>
          <w:p w14:paraId="0B990C59" w14:textId="77777777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University of Hawaii, Honolulu, HI</w:t>
            </w:r>
          </w:p>
          <w:p w14:paraId="56F07559" w14:textId="48BFC7C0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Cornell University, Geneva, NY</w:t>
            </w:r>
          </w:p>
        </w:tc>
        <w:tc>
          <w:tcPr>
            <w:tcW w:w="3117" w:type="dxa"/>
          </w:tcPr>
          <w:p w14:paraId="5F384664" w14:textId="77777777" w:rsidR="00896D59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2002-present</w:t>
            </w:r>
          </w:p>
          <w:p w14:paraId="6F6CE80C" w14:textId="507C3749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1996-2002</w:t>
            </w:r>
          </w:p>
          <w:p w14:paraId="4861C01D" w14:textId="40E46952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1990-1996</w:t>
            </w:r>
          </w:p>
          <w:p w14:paraId="61D2CADF" w14:textId="762F9313" w:rsidR="00D140F4" w:rsidRDefault="00D140F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1987-1990</w:t>
            </w:r>
          </w:p>
        </w:tc>
      </w:tr>
    </w:tbl>
    <w:p w14:paraId="331B359E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Courses Taught</w:t>
      </w:r>
    </w:p>
    <w:p w14:paraId="15E21BCC" w14:textId="594E66D1" w:rsidR="00D140F4" w:rsidRDefault="00D140F4" w:rsidP="00D140F4">
      <w:r w:rsidRPr="005405FA">
        <w:t xml:space="preserve">PEPS </w:t>
      </w:r>
      <w:r w:rsidR="00640419">
        <w:t>7</w:t>
      </w:r>
      <w:r w:rsidRPr="005405FA">
        <w:t xml:space="preserve">30 </w:t>
      </w:r>
      <w:r>
        <w:t xml:space="preserve">         </w:t>
      </w:r>
      <w:r w:rsidRPr="005405FA">
        <w:t xml:space="preserve">Plant Virology </w:t>
      </w:r>
      <w:r>
        <w:t>(</w:t>
      </w:r>
      <w:r w:rsidR="00640419">
        <w:t>2</w:t>
      </w:r>
      <w:r>
        <w:t xml:space="preserve"> credits, 201</w:t>
      </w:r>
      <w:r w:rsidR="00640419">
        <w:t>9</w:t>
      </w:r>
      <w:r>
        <w:t>)</w:t>
      </w:r>
    </w:p>
    <w:p w14:paraId="2FCB4C93" w14:textId="1D019969" w:rsidR="00927DB3" w:rsidRPr="005405FA" w:rsidRDefault="00927DB3" w:rsidP="00D140F4">
      <w:r w:rsidRPr="005405FA">
        <w:t xml:space="preserve">PEPS 630 </w:t>
      </w:r>
      <w:r>
        <w:t xml:space="preserve">         </w:t>
      </w:r>
      <w:r w:rsidRPr="005405FA">
        <w:t xml:space="preserve">Plant Virology </w:t>
      </w:r>
      <w:r>
        <w:t>(4 credits, 1991 to 2015</w:t>
      </w:r>
      <w:r w:rsidR="00CC135D">
        <w:t xml:space="preserve"> every other Fall</w:t>
      </w:r>
      <w:r>
        <w:t>)</w:t>
      </w:r>
    </w:p>
    <w:p w14:paraId="1E511350" w14:textId="5E460CE8" w:rsidR="00D140F4" w:rsidRPr="005405FA" w:rsidRDefault="00D140F4" w:rsidP="00D140F4">
      <w:r w:rsidRPr="005405FA">
        <w:t xml:space="preserve">PEPS 606 </w:t>
      </w:r>
      <w:r w:rsidRPr="005405FA">
        <w:tab/>
      </w:r>
      <w:r>
        <w:t>Biology of Plant Pathogens (Viruses) (2 credits, 2016, 2017, 2018</w:t>
      </w:r>
      <w:r w:rsidR="00640419">
        <w:t>, 2019</w:t>
      </w:r>
      <w:r w:rsidR="005F1E81">
        <w:t>, 2020</w:t>
      </w:r>
      <w:r w:rsidR="0060117D">
        <w:t>, 2021</w:t>
      </w:r>
      <w:r>
        <w:t>)</w:t>
      </w:r>
    </w:p>
    <w:p w14:paraId="275EB25D" w14:textId="553DC955" w:rsidR="00D140F4" w:rsidRPr="005405FA" w:rsidRDefault="00D140F4" w:rsidP="00D140F4">
      <w:r w:rsidRPr="005405FA">
        <w:t>PE</w:t>
      </w:r>
      <w:r>
        <w:t>PS 660          Research Seminar (1 credit, 2016)</w:t>
      </w:r>
    </w:p>
    <w:p w14:paraId="220E3E6D" w14:textId="77777777" w:rsidR="00A22842" w:rsidRPr="001A3105" w:rsidRDefault="00A22842" w:rsidP="001A3105">
      <w:pPr>
        <w:pStyle w:val="BodyText"/>
        <w:tabs>
          <w:tab w:val="right" w:pos="9900"/>
        </w:tabs>
        <w:ind w:left="0"/>
        <w:rPr>
          <w:sz w:val="20"/>
          <w:szCs w:val="20"/>
        </w:rPr>
      </w:pPr>
    </w:p>
    <w:p w14:paraId="473CD9B2" w14:textId="77777777" w:rsidR="00A22842" w:rsidRPr="001A310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Publications (reverse chronological order)</w:t>
      </w:r>
    </w:p>
    <w:p w14:paraId="4D1FFF47" w14:textId="116AE9FB" w:rsidR="00A22842" w:rsidRDefault="00A22842" w:rsidP="00925C55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 Chapters</w:t>
      </w:r>
    </w:p>
    <w:p w14:paraId="02684966" w14:textId="5D9E4802" w:rsidR="004045C3" w:rsidRPr="00246F1C" w:rsidRDefault="004045C3" w:rsidP="00E86660">
      <w:pPr>
        <w:adjustRightInd w:val="0"/>
        <w:spacing w:after="240"/>
      </w:pPr>
      <w:r w:rsidRPr="00246F1C">
        <w:t xml:space="preserve">Dey, K., Melzer M., and J. Hu 2018.  Virus-Induced Gene Silencing </w:t>
      </w:r>
      <w:r w:rsidRPr="00246F1C">
        <w:rPr>
          <w:i/>
        </w:rPr>
        <w:t>in</w:t>
      </w:r>
      <w:r w:rsidRPr="00246F1C">
        <w:t xml:space="preserve"> Plant Biotechnology,</w:t>
      </w:r>
      <w:r w:rsidR="00246F1C">
        <w:t xml:space="preserve"> </w:t>
      </w:r>
      <w:r w:rsidRPr="00246F1C">
        <w:t xml:space="preserve">Volume 2: Transgenics, Stress Management, and Biosafety Issues. </w:t>
      </w:r>
    </w:p>
    <w:p w14:paraId="6B371474" w14:textId="3B188F91" w:rsidR="004045C3" w:rsidRPr="00246F1C" w:rsidRDefault="004045C3" w:rsidP="00E86660">
      <w:pPr>
        <w:adjustRightInd w:val="0"/>
        <w:spacing w:after="240"/>
      </w:pPr>
      <w:r w:rsidRPr="00246F1C">
        <w:rPr>
          <w:color w:val="222222"/>
          <w:shd w:val="clear" w:color="auto" w:fill="FFFFFF"/>
          <w:lang w:eastAsia="zh-CN"/>
        </w:rPr>
        <w:t xml:space="preserve">Green, James, Wayne </w:t>
      </w:r>
      <w:proofErr w:type="spellStart"/>
      <w:r w:rsidRPr="00246F1C">
        <w:rPr>
          <w:color w:val="222222"/>
          <w:shd w:val="clear" w:color="auto" w:fill="FFFFFF"/>
          <w:lang w:eastAsia="zh-CN"/>
        </w:rPr>
        <w:t>Borth</w:t>
      </w:r>
      <w:proofErr w:type="spellEnd"/>
      <w:r w:rsidRPr="00246F1C">
        <w:rPr>
          <w:color w:val="222222"/>
          <w:shd w:val="clear" w:color="auto" w:fill="FFFFFF"/>
          <w:lang w:eastAsia="zh-CN"/>
        </w:rPr>
        <w:t>, John S. Hu (2016) Engineering Resistance to Viruses. In: Mohandas S, Ravishankar KV (eds) Banana: genomics and transgenic approaches for genetic improvement. Springer, Singapore, pp 237-246</w:t>
      </w:r>
    </w:p>
    <w:p w14:paraId="0A37B550" w14:textId="1BD302BB" w:rsidR="00A22842" w:rsidRDefault="004045C3" w:rsidP="00E14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lang w:val="en-GB"/>
        </w:rPr>
      </w:pPr>
      <w:proofErr w:type="spellStart"/>
      <w:r w:rsidRPr="00246F1C">
        <w:t>Martelli</w:t>
      </w:r>
      <w:proofErr w:type="spellEnd"/>
      <w:r w:rsidRPr="00246F1C">
        <w:t xml:space="preserve">, G. P., </w:t>
      </w:r>
      <w:proofErr w:type="spellStart"/>
      <w:r w:rsidRPr="00246F1C">
        <w:t>Agranovsky</w:t>
      </w:r>
      <w:proofErr w:type="spellEnd"/>
      <w:r w:rsidRPr="00246F1C">
        <w:t xml:space="preserve">, A. A., Bar-Joseph, M., </w:t>
      </w:r>
      <w:proofErr w:type="spellStart"/>
      <w:r w:rsidRPr="00246F1C">
        <w:t>Boscia</w:t>
      </w:r>
      <w:proofErr w:type="spellEnd"/>
      <w:r w:rsidRPr="00246F1C">
        <w:t xml:space="preserve">, D., </w:t>
      </w:r>
      <w:proofErr w:type="spellStart"/>
      <w:r w:rsidRPr="00246F1C">
        <w:t>Candresse</w:t>
      </w:r>
      <w:proofErr w:type="spellEnd"/>
      <w:r w:rsidRPr="00246F1C">
        <w:t xml:space="preserve">, T., Coutts, R. H. A., </w:t>
      </w:r>
      <w:proofErr w:type="spellStart"/>
      <w:r w:rsidRPr="00246F1C">
        <w:t>Dolja</w:t>
      </w:r>
      <w:proofErr w:type="spellEnd"/>
      <w:r w:rsidRPr="00246F1C">
        <w:t xml:space="preserve">, V. V., Hu, J. S., </w:t>
      </w:r>
      <w:proofErr w:type="spellStart"/>
      <w:r w:rsidRPr="00246F1C">
        <w:t>Jelkmann</w:t>
      </w:r>
      <w:proofErr w:type="spellEnd"/>
      <w:r w:rsidRPr="00246F1C">
        <w:t xml:space="preserve">, W., Karasev, A. V., Martin, R. R., </w:t>
      </w:r>
      <w:proofErr w:type="spellStart"/>
      <w:r w:rsidRPr="00246F1C">
        <w:t>Minafra</w:t>
      </w:r>
      <w:proofErr w:type="spellEnd"/>
      <w:r w:rsidRPr="00246F1C">
        <w:t xml:space="preserve">, A., </w:t>
      </w:r>
      <w:proofErr w:type="spellStart"/>
      <w:r w:rsidRPr="00246F1C">
        <w:t>Namba</w:t>
      </w:r>
      <w:proofErr w:type="spellEnd"/>
      <w:r w:rsidRPr="00246F1C">
        <w:t xml:space="preserve">, S., and </w:t>
      </w:r>
      <w:proofErr w:type="spellStart"/>
      <w:r w:rsidRPr="00246F1C">
        <w:t>Vetten</w:t>
      </w:r>
      <w:proofErr w:type="spellEnd"/>
      <w:r w:rsidRPr="00246F1C">
        <w:t xml:space="preserve">, H. J. 2011. Family </w:t>
      </w:r>
      <w:proofErr w:type="spellStart"/>
      <w:r w:rsidRPr="00246F1C">
        <w:rPr>
          <w:i/>
        </w:rPr>
        <w:t>Closteroviridae</w:t>
      </w:r>
      <w:proofErr w:type="spellEnd"/>
      <w:r w:rsidRPr="00246F1C">
        <w:t xml:space="preserve">, </w:t>
      </w:r>
      <w:r w:rsidRPr="00246F1C">
        <w:rPr>
          <w:lang w:val="en-GB"/>
        </w:rPr>
        <w:t xml:space="preserve">In: </w:t>
      </w:r>
      <w:r w:rsidRPr="00246F1C">
        <w:rPr>
          <w:color w:val="000000"/>
          <w:lang w:val="en-GB"/>
        </w:rPr>
        <w:t>King A., Adams M.J., Carstens E.B., Lefkowitz E. (eds). Virus Taxonomy. Ninth Report of the International Committee on Taxonomy of Viruses, pp. 987-1001. Elsevier-Academic Press, Amsterdam, The Netherlands.</w:t>
      </w:r>
    </w:p>
    <w:p w14:paraId="091C8971" w14:textId="26D16ECC" w:rsidR="00695232" w:rsidRDefault="00695232" w:rsidP="00E14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lang w:val="en-GB"/>
        </w:rPr>
      </w:pPr>
    </w:p>
    <w:p w14:paraId="4B944B2B" w14:textId="77777777" w:rsidR="00695232" w:rsidRPr="00E14BF7" w:rsidRDefault="00695232" w:rsidP="00E14B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lang w:val="en-GB"/>
        </w:rPr>
      </w:pPr>
    </w:p>
    <w:p w14:paraId="16336F38" w14:textId="6AC08F6C" w:rsidR="00A22842" w:rsidRDefault="00A22842" w:rsidP="001A3105">
      <w:pPr>
        <w:pStyle w:val="BodyText"/>
        <w:spacing w:before="240"/>
        <w:ind w:left="0"/>
        <w:rPr>
          <w:bCs/>
          <w:sz w:val="20"/>
          <w:szCs w:val="20"/>
          <w:u w:val="single"/>
        </w:rPr>
      </w:pPr>
      <w:r w:rsidRPr="001A3105">
        <w:rPr>
          <w:bCs/>
          <w:sz w:val="20"/>
          <w:szCs w:val="20"/>
          <w:u w:val="single"/>
        </w:rPr>
        <w:lastRenderedPageBreak/>
        <w:t>Refereed Journal Publications</w:t>
      </w:r>
    </w:p>
    <w:p w14:paraId="784B2475" w14:textId="5E8D3E68" w:rsidR="00737734" w:rsidRDefault="00737734" w:rsidP="00737734">
      <w:pPr>
        <w:pStyle w:val="BodyText"/>
        <w:spacing w:before="240" w:line="240" w:lineRule="exact"/>
        <w:ind w:left="0"/>
        <w:rPr>
          <w:bCs/>
          <w:sz w:val="20"/>
          <w:szCs w:val="20"/>
          <w:u w:val="single"/>
        </w:rPr>
      </w:pPr>
      <w:r w:rsidRPr="00434C24">
        <w:t xml:space="preserve">Kong, </w:t>
      </w:r>
      <w:r>
        <w:t xml:space="preserve">A.T., </w:t>
      </w:r>
      <w:r>
        <w:t xml:space="preserve">Alejandro Olmedo-Velarde, </w:t>
      </w:r>
      <w:r>
        <w:t xml:space="preserve">A., </w:t>
      </w:r>
      <w:proofErr w:type="spellStart"/>
      <w:r>
        <w:t>Borth</w:t>
      </w:r>
      <w:proofErr w:type="spellEnd"/>
      <w:r>
        <w:t xml:space="preserve">, </w:t>
      </w:r>
      <w:r>
        <w:t xml:space="preserve">W., </w:t>
      </w:r>
      <w:r>
        <w:t xml:space="preserve">John S. Hu, </w:t>
      </w:r>
      <w:r>
        <w:t xml:space="preserve">J.S., </w:t>
      </w:r>
      <w:r>
        <w:t>and Melzer</w:t>
      </w:r>
      <w:r>
        <w:t xml:space="preserve">, M.J. 2022. </w:t>
      </w:r>
    </w:p>
    <w:p w14:paraId="1DCB4D08" w14:textId="77777777" w:rsidR="00737734" w:rsidRPr="00737734" w:rsidRDefault="00737734" w:rsidP="00737734">
      <w:pPr>
        <w:spacing w:line="240" w:lineRule="exact"/>
        <w:rPr>
          <w:sz w:val="24"/>
          <w:szCs w:val="24"/>
        </w:rPr>
      </w:pPr>
      <w:r w:rsidRPr="00737734">
        <w:rPr>
          <w:sz w:val="24"/>
          <w:szCs w:val="24"/>
        </w:rPr>
        <w:t xml:space="preserve">Molecular and biological characterization of a novel </w:t>
      </w:r>
      <w:proofErr w:type="spellStart"/>
      <w:r w:rsidRPr="00737734">
        <w:rPr>
          <w:sz w:val="24"/>
          <w:szCs w:val="24"/>
        </w:rPr>
        <w:t>tobamovirus</w:t>
      </w:r>
      <w:proofErr w:type="spellEnd"/>
      <w:r w:rsidRPr="00737734">
        <w:rPr>
          <w:sz w:val="24"/>
          <w:szCs w:val="24"/>
        </w:rPr>
        <w:t xml:space="preserve"> infecting </w:t>
      </w:r>
      <w:proofErr w:type="spellStart"/>
      <w:r w:rsidRPr="00737734">
        <w:rPr>
          <w:sz w:val="24"/>
          <w:szCs w:val="24"/>
        </w:rPr>
        <w:t>sunn</w:t>
      </w:r>
      <w:proofErr w:type="spellEnd"/>
      <w:r w:rsidRPr="00737734">
        <w:rPr>
          <w:sz w:val="24"/>
          <w:szCs w:val="24"/>
        </w:rPr>
        <w:t xml:space="preserve"> hemp</w:t>
      </w:r>
    </w:p>
    <w:p w14:paraId="443C71EF" w14:textId="54165C13" w:rsidR="00737734" w:rsidRDefault="00737734" w:rsidP="00737734">
      <w:pPr>
        <w:spacing w:line="240" w:lineRule="exact"/>
        <w:rPr>
          <w:sz w:val="24"/>
          <w:szCs w:val="24"/>
        </w:rPr>
      </w:pPr>
      <w:r w:rsidRPr="00737734">
        <w:rPr>
          <w:sz w:val="24"/>
          <w:szCs w:val="24"/>
        </w:rPr>
        <w:t>(</w:t>
      </w:r>
      <w:r w:rsidRPr="00737734">
        <w:rPr>
          <w:i/>
          <w:iCs/>
          <w:sz w:val="24"/>
          <w:szCs w:val="24"/>
        </w:rPr>
        <w:t xml:space="preserve">Crotalaria </w:t>
      </w:r>
      <w:proofErr w:type="spellStart"/>
      <w:r w:rsidRPr="00737734">
        <w:rPr>
          <w:i/>
          <w:iCs/>
          <w:sz w:val="24"/>
          <w:szCs w:val="24"/>
        </w:rPr>
        <w:t>juncea</w:t>
      </w:r>
      <w:proofErr w:type="spellEnd"/>
      <w:r w:rsidRPr="00737734">
        <w:rPr>
          <w:sz w:val="24"/>
          <w:szCs w:val="24"/>
        </w:rPr>
        <w:t xml:space="preserve"> L.) in Hawaii</w:t>
      </w:r>
      <w:r w:rsidRPr="00737734">
        <w:rPr>
          <w:sz w:val="24"/>
          <w:szCs w:val="24"/>
        </w:rPr>
        <w:t>.  Plant Disease (</w:t>
      </w:r>
      <w:r w:rsidRPr="00737734">
        <w:rPr>
          <w:i/>
          <w:iCs/>
          <w:sz w:val="24"/>
          <w:szCs w:val="24"/>
        </w:rPr>
        <w:t>in Press</w:t>
      </w:r>
      <w:r w:rsidRPr="00737734">
        <w:rPr>
          <w:sz w:val="24"/>
          <w:szCs w:val="24"/>
        </w:rPr>
        <w:t>)</w:t>
      </w:r>
    </w:p>
    <w:p w14:paraId="78D72209" w14:textId="7041AB01" w:rsidR="00737734" w:rsidRDefault="00737734" w:rsidP="00737734">
      <w:pPr>
        <w:spacing w:line="240" w:lineRule="exact"/>
        <w:rPr>
          <w:sz w:val="24"/>
          <w:szCs w:val="24"/>
        </w:rPr>
      </w:pPr>
    </w:p>
    <w:p w14:paraId="224A2965" w14:textId="1222CE0D" w:rsidR="00737734" w:rsidRPr="00737734" w:rsidRDefault="00737734" w:rsidP="00737734">
      <w:pPr>
        <w:spacing w:line="240" w:lineRule="exact"/>
        <w:rPr>
          <w:sz w:val="24"/>
          <w:szCs w:val="24"/>
        </w:rPr>
      </w:pPr>
      <w:proofErr w:type="spellStart"/>
      <w:r w:rsidRPr="003203BA">
        <w:rPr>
          <w:rStyle w:val="docsum-authors"/>
          <w:color w:val="000000" w:themeColor="text1"/>
        </w:rPr>
        <w:t>Hamim</w:t>
      </w:r>
      <w:proofErr w:type="spellEnd"/>
      <w:r w:rsidRPr="003203BA">
        <w:rPr>
          <w:rStyle w:val="docsum-authors"/>
          <w:color w:val="000000" w:themeColor="text1"/>
        </w:rPr>
        <w:t xml:space="preserve"> I, Suzuki JY, </w:t>
      </w:r>
      <w:proofErr w:type="spellStart"/>
      <w:r w:rsidRPr="003203BA">
        <w:rPr>
          <w:rStyle w:val="docsum-authors"/>
          <w:color w:val="000000" w:themeColor="text1"/>
        </w:rPr>
        <w:t>Borth</w:t>
      </w:r>
      <w:proofErr w:type="spellEnd"/>
      <w:r w:rsidRPr="003203BA">
        <w:rPr>
          <w:rStyle w:val="docsum-authors"/>
          <w:color w:val="000000" w:themeColor="text1"/>
        </w:rPr>
        <w:t xml:space="preserve"> WB, Melzer MJ, Wall MM,</w:t>
      </w:r>
      <w:r w:rsidRPr="003203BA">
        <w:rPr>
          <w:rStyle w:val="apple-converted-space"/>
          <w:color w:val="000000" w:themeColor="text1"/>
        </w:rPr>
        <w:t> </w:t>
      </w:r>
      <w:r w:rsidRPr="003203BA">
        <w:rPr>
          <w:rStyle w:val="docsum-authors"/>
          <w:color w:val="000000" w:themeColor="text1"/>
        </w:rPr>
        <w:t xml:space="preserve">Hu JS. 2022. </w:t>
      </w:r>
      <w:hyperlink r:id="rId8" w:history="1">
        <w:r w:rsidRPr="003203BA">
          <w:rPr>
            <w:rStyle w:val="Hyperlink"/>
            <w:color w:val="000000" w:themeColor="text1"/>
            <w:u w:val="none"/>
          </w:rPr>
          <w:t>Preserving plant samples from remote locations for detection of RNA and DNA viruses.</w:t>
        </w:r>
      </w:hyperlink>
      <w:r w:rsidRPr="003203BA">
        <w:rPr>
          <w:color w:val="000000" w:themeColor="text1"/>
        </w:rPr>
        <w:t xml:space="preserve"> </w:t>
      </w:r>
      <w:r w:rsidRPr="003203BA">
        <w:rPr>
          <w:rStyle w:val="docsum-journal-citation"/>
          <w:color w:val="000000" w:themeColor="text1"/>
        </w:rPr>
        <w:t xml:space="preserve">Front </w:t>
      </w:r>
      <w:proofErr w:type="spellStart"/>
      <w:r w:rsidRPr="003203BA">
        <w:rPr>
          <w:rStyle w:val="docsum-journal-citation"/>
          <w:color w:val="000000" w:themeColor="text1"/>
        </w:rPr>
        <w:t>Microbiol</w:t>
      </w:r>
      <w:proofErr w:type="spellEnd"/>
      <w:r w:rsidRPr="003203BA">
        <w:rPr>
          <w:rStyle w:val="docsum-journal-citation"/>
          <w:color w:val="000000" w:themeColor="text1"/>
        </w:rPr>
        <w:t xml:space="preserve">. 2022 Aug </w:t>
      </w:r>
      <w:proofErr w:type="gramStart"/>
      <w:r w:rsidRPr="003203BA">
        <w:rPr>
          <w:rStyle w:val="docsum-journal-citation"/>
          <w:color w:val="000000" w:themeColor="text1"/>
        </w:rPr>
        <w:t>25;13:930329</w:t>
      </w:r>
      <w:proofErr w:type="gramEnd"/>
      <w:r w:rsidRPr="003203BA">
        <w:rPr>
          <w:rStyle w:val="docsum-journal-citation"/>
          <w:color w:val="000000" w:themeColor="text1"/>
        </w:rPr>
        <w:t xml:space="preserve">. </w:t>
      </w:r>
      <w:proofErr w:type="spellStart"/>
      <w:r w:rsidRPr="003203BA">
        <w:rPr>
          <w:rStyle w:val="docsum-journal-citation"/>
          <w:color w:val="000000" w:themeColor="text1"/>
        </w:rPr>
        <w:t>doi</w:t>
      </w:r>
      <w:proofErr w:type="spellEnd"/>
      <w:r w:rsidRPr="003203BA">
        <w:rPr>
          <w:rStyle w:val="docsum-journal-citation"/>
          <w:color w:val="000000" w:themeColor="text1"/>
        </w:rPr>
        <w:t>: 10.3389/fmicb.2022.930329.</w:t>
      </w:r>
    </w:p>
    <w:p w14:paraId="03FB990B" w14:textId="15FAE91E" w:rsidR="00F34AF2" w:rsidRPr="003203BA" w:rsidRDefault="00F34AF2" w:rsidP="00F36C0E">
      <w:pPr>
        <w:pStyle w:val="BodyText"/>
        <w:spacing w:before="240"/>
        <w:ind w:left="0"/>
        <w:rPr>
          <w:color w:val="000000" w:themeColor="text1"/>
          <w:u w:val="single"/>
        </w:rPr>
      </w:pPr>
      <w:r w:rsidRPr="003203BA">
        <w:rPr>
          <w:rStyle w:val="docsum-authors"/>
          <w:color w:val="000000" w:themeColor="text1"/>
        </w:rPr>
        <w:t>Larrea-Sarmiento A, Olmedo-Velarde A, Wang X,</w:t>
      </w:r>
      <w:r w:rsidRPr="003203BA">
        <w:rPr>
          <w:rStyle w:val="apple-converted-space"/>
          <w:color w:val="000000" w:themeColor="text1"/>
        </w:rPr>
        <w:t> </w:t>
      </w:r>
      <w:proofErr w:type="spellStart"/>
      <w:r w:rsidRPr="003203BA">
        <w:rPr>
          <w:rStyle w:val="docsum-authors"/>
          <w:color w:val="000000" w:themeColor="text1"/>
        </w:rPr>
        <w:t>Borth</w:t>
      </w:r>
      <w:proofErr w:type="spellEnd"/>
      <w:r w:rsidRPr="003203BA">
        <w:rPr>
          <w:rStyle w:val="docsum-authors"/>
          <w:color w:val="000000" w:themeColor="text1"/>
        </w:rPr>
        <w:t xml:space="preserve"> W, </w:t>
      </w:r>
      <w:r w:rsidR="008226C8">
        <w:rPr>
          <w:rStyle w:val="docsum-authors"/>
          <w:color w:val="000000" w:themeColor="text1"/>
        </w:rPr>
        <w:t xml:space="preserve">Domingo R, </w:t>
      </w:r>
      <w:r w:rsidRPr="003203BA">
        <w:rPr>
          <w:rStyle w:val="docsum-authors"/>
          <w:color w:val="000000" w:themeColor="text1"/>
        </w:rPr>
        <w:t>Matsumoto TK, Suzuki JY, Wall MM, Melzer M, Hu JS 2022.</w:t>
      </w:r>
      <w:r w:rsidRPr="003203BA">
        <w:rPr>
          <w:color w:val="000000" w:themeColor="text1"/>
        </w:rPr>
        <w:t xml:space="preserve">Genetic Diversity of </w:t>
      </w:r>
      <w:r w:rsidR="006E76A8">
        <w:rPr>
          <w:color w:val="000000" w:themeColor="text1"/>
        </w:rPr>
        <w:t>v</w:t>
      </w:r>
      <w:r w:rsidRPr="003203BA">
        <w:rPr>
          <w:color w:val="000000" w:themeColor="text1"/>
        </w:rPr>
        <w:t xml:space="preserve">iral </w:t>
      </w:r>
      <w:r w:rsidR="006E76A8">
        <w:rPr>
          <w:color w:val="000000" w:themeColor="text1"/>
        </w:rPr>
        <w:t>p</w:t>
      </w:r>
      <w:r w:rsidRPr="003203BA">
        <w:rPr>
          <w:color w:val="000000" w:themeColor="text1"/>
        </w:rPr>
        <w:t xml:space="preserve">opulations </w:t>
      </w:r>
      <w:r w:rsidR="006E76A8">
        <w:rPr>
          <w:color w:val="000000" w:themeColor="text1"/>
        </w:rPr>
        <w:t>a</w:t>
      </w:r>
      <w:r w:rsidRPr="003203BA">
        <w:rPr>
          <w:color w:val="000000" w:themeColor="text1"/>
        </w:rPr>
        <w:t xml:space="preserve">ssociated with </w:t>
      </w:r>
      <w:r w:rsidR="006E76A8">
        <w:rPr>
          <w:color w:val="000000" w:themeColor="text1"/>
        </w:rPr>
        <w:t>a</w:t>
      </w:r>
      <w:r w:rsidRPr="003203BA">
        <w:rPr>
          <w:color w:val="000000" w:themeColor="text1"/>
        </w:rPr>
        <w:t xml:space="preserve">nanas </w:t>
      </w:r>
      <w:r w:rsidR="006E76A8">
        <w:rPr>
          <w:color w:val="000000" w:themeColor="text1"/>
        </w:rPr>
        <w:t>g</w:t>
      </w:r>
      <w:r w:rsidRPr="003203BA">
        <w:rPr>
          <w:color w:val="000000" w:themeColor="text1"/>
        </w:rPr>
        <w:t xml:space="preserve">ermplasm and </w:t>
      </w:r>
      <w:r w:rsidR="006E76A8">
        <w:rPr>
          <w:color w:val="000000" w:themeColor="text1"/>
        </w:rPr>
        <w:t>i</w:t>
      </w:r>
      <w:r w:rsidRPr="003203BA">
        <w:rPr>
          <w:color w:val="000000" w:themeColor="text1"/>
        </w:rPr>
        <w:t xml:space="preserve">mprovement of </w:t>
      </w:r>
      <w:r w:rsidR="006E76A8">
        <w:rPr>
          <w:color w:val="000000" w:themeColor="text1"/>
        </w:rPr>
        <w:t>v</w:t>
      </w:r>
      <w:r w:rsidRPr="003203BA">
        <w:rPr>
          <w:color w:val="000000" w:themeColor="text1"/>
        </w:rPr>
        <w:t xml:space="preserve">irus </w:t>
      </w:r>
      <w:r w:rsidR="006E76A8">
        <w:rPr>
          <w:color w:val="000000" w:themeColor="text1"/>
        </w:rPr>
        <w:t>d</w:t>
      </w:r>
      <w:r w:rsidRPr="003203BA">
        <w:rPr>
          <w:color w:val="000000" w:themeColor="text1"/>
        </w:rPr>
        <w:t xml:space="preserve">iagnostic </w:t>
      </w:r>
      <w:r w:rsidR="006E76A8">
        <w:rPr>
          <w:color w:val="000000" w:themeColor="text1"/>
        </w:rPr>
        <w:t>p</w:t>
      </w:r>
      <w:r w:rsidRPr="003203BA">
        <w:rPr>
          <w:color w:val="000000" w:themeColor="text1"/>
        </w:rPr>
        <w:t>rotocols</w:t>
      </w:r>
      <w:r w:rsidR="00F36C0E" w:rsidRPr="003203BA">
        <w:rPr>
          <w:color w:val="000000" w:themeColor="text1"/>
        </w:rPr>
        <w:t>. Viruses (</w:t>
      </w:r>
      <w:r w:rsidR="00F36C0E" w:rsidRPr="003203BA">
        <w:rPr>
          <w:i/>
          <w:iCs/>
          <w:color w:val="000000" w:themeColor="text1"/>
        </w:rPr>
        <w:t>in press</w:t>
      </w:r>
      <w:r w:rsidR="00F36C0E" w:rsidRPr="003203BA">
        <w:rPr>
          <w:color w:val="000000" w:themeColor="text1"/>
        </w:rPr>
        <w:t xml:space="preserve">) </w:t>
      </w:r>
    </w:p>
    <w:p w14:paraId="23CF9713" w14:textId="77777777" w:rsidR="00F36C0E" w:rsidRPr="003203BA" w:rsidRDefault="00F36C0E" w:rsidP="00D22AFB">
      <w:pPr>
        <w:widowControl/>
        <w:autoSpaceDE/>
        <w:autoSpaceDN/>
        <w:rPr>
          <w:rStyle w:val="docsum-authors"/>
          <w:color w:val="000000" w:themeColor="text1"/>
          <w:sz w:val="24"/>
          <w:szCs w:val="24"/>
        </w:rPr>
      </w:pPr>
    </w:p>
    <w:p w14:paraId="1D693628" w14:textId="04A0CDB0" w:rsidR="00E4176A" w:rsidRDefault="00D22AFB" w:rsidP="00E4176A">
      <w:pPr>
        <w:widowControl/>
        <w:autoSpaceDE/>
        <w:autoSpaceDN/>
        <w:rPr>
          <w:color w:val="000000" w:themeColor="text1"/>
          <w:sz w:val="24"/>
          <w:szCs w:val="24"/>
          <w:lang w:bidi="ar-SA"/>
        </w:rPr>
      </w:pPr>
      <w:r w:rsidRPr="003203BA">
        <w:rPr>
          <w:rStyle w:val="docsum-authors"/>
          <w:color w:val="000000" w:themeColor="text1"/>
          <w:sz w:val="24"/>
          <w:szCs w:val="24"/>
        </w:rPr>
        <w:t xml:space="preserve">Larrea-Sarmiento A, </w:t>
      </w:r>
      <w:proofErr w:type="spellStart"/>
      <w:r w:rsidRPr="003203BA">
        <w:rPr>
          <w:rStyle w:val="docsum-authors"/>
          <w:color w:val="000000" w:themeColor="text1"/>
          <w:sz w:val="24"/>
          <w:szCs w:val="24"/>
        </w:rPr>
        <w:t>Geering</w:t>
      </w:r>
      <w:proofErr w:type="spellEnd"/>
      <w:r w:rsidRPr="003203BA">
        <w:rPr>
          <w:rStyle w:val="docsum-authors"/>
          <w:color w:val="000000" w:themeColor="text1"/>
          <w:sz w:val="24"/>
          <w:szCs w:val="24"/>
        </w:rPr>
        <w:t xml:space="preserve"> ADW, Olmedo-Velarde A, Wang X,</w:t>
      </w:r>
      <w:r w:rsidRPr="003203BA">
        <w:rPr>
          <w:rStyle w:val="apple-converted-space"/>
          <w:color w:val="000000" w:themeColor="text1"/>
          <w:sz w:val="24"/>
          <w:szCs w:val="24"/>
        </w:rPr>
        <w:t> </w:t>
      </w:r>
      <w:proofErr w:type="spellStart"/>
      <w:r w:rsidRPr="003203BA">
        <w:rPr>
          <w:rStyle w:val="docsum-authors"/>
          <w:color w:val="000000" w:themeColor="text1"/>
          <w:sz w:val="24"/>
          <w:szCs w:val="24"/>
        </w:rPr>
        <w:t>Borth</w:t>
      </w:r>
      <w:proofErr w:type="spellEnd"/>
      <w:r w:rsidRPr="003203BA">
        <w:rPr>
          <w:rStyle w:val="docsum-authors"/>
          <w:color w:val="000000" w:themeColor="text1"/>
          <w:sz w:val="24"/>
          <w:szCs w:val="24"/>
        </w:rPr>
        <w:t xml:space="preserve"> W, Matsumoto TK, Suzuki JY, Wall MM, Melzer M, Moyle R, Sharman M, Hu J</w:t>
      </w:r>
      <w:r w:rsidR="00792B00" w:rsidRPr="003203BA">
        <w:rPr>
          <w:rStyle w:val="docsum-authors"/>
          <w:color w:val="000000" w:themeColor="text1"/>
          <w:sz w:val="24"/>
          <w:szCs w:val="24"/>
        </w:rPr>
        <w:t>S</w:t>
      </w:r>
      <w:r w:rsidRPr="003203BA">
        <w:rPr>
          <w:rStyle w:val="docsum-authors"/>
          <w:color w:val="000000" w:themeColor="text1"/>
          <w:sz w:val="24"/>
          <w:szCs w:val="24"/>
        </w:rPr>
        <w:t xml:space="preserve">, Thomas JE. 2022. </w:t>
      </w:r>
      <w:hyperlink r:id="rId9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Genome sequence of pineapple </w:t>
        </w:r>
        <w:proofErr w:type="spellStart"/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secovirus</w:t>
        </w:r>
        <w:proofErr w:type="spellEnd"/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 B, a second </w:t>
        </w:r>
        <w:proofErr w:type="spellStart"/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sadwavirus</w:t>
        </w:r>
        <w:proofErr w:type="spellEnd"/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 reported infecting Ananas comosus.</w:t>
        </w:r>
      </w:hyperlink>
      <w:r w:rsidRPr="003203BA">
        <w:rPr>
          <w:color w:val="000000" w:themeColor="text1"/>
          <w:sz w:val="24"/>
          <w:szCs w:val="24"/>
        </w:rPr>
        <w:t xml:space="preserve"> </w:t>
      </w:r>
      <w:r w:rsidRPr="003203BA">
        <w:rPr>
          <w:rStyle w:val="docsum-journal-citation"/>
          <w:color w:val="000000" w:themeColor="text1"/>
          <w:sz w:val="24"/>
          <w:szCs w:val="24"/>
        </w:rPr>
        <w:t xml:space="preserve">Arch </w:t>
      </w:r>
      <w:proofErr w:type="spellStart"/>
      <w:r w:rsidRPr="003203BA">
        <w:rPr>
          <w:rStyle w:val="docsum-journal-citation"/>
          <w:color w:val="000000" w:themeColor="text1"/>
          <w:sz w:val="24"/>
          <w:szCs w:val="24"/>
        </w:rPr>
        <w:t>Virol</w:t>
      </w:r>
      <w:proofErr w:type="spellEnd"/>
      <w:r w:rsidRPr="003203BA">
        <w:rPr>
          <w:rStyle w:val="docsum-journal-citation"/>
          <w:color w:val="000000" w:themeColor="text1"/>
          <w:sz w:val="24"/>
          <w:szCs w:val="24"/>
        </w:rPr>
        <w:t xml:space="preserve">. 2022 Oct 21. </w:t>
      </w:r>
      <w:proofErr w:type="spellStart"/>
      <w:r w:rsidRPr="003203BA">
        <w:rPr>
          <w:rStyle w:val="docsum-journal-citation"/>
          <w:color w:val="000000" w:themeColor="text1"/>
          <w:sz w:val="24"/>
          <w:szCs w:val="24"/>
        </w:rPr>
        <w:t>doi</w:t>
      </w:r>
      <w:proofErr w:type="spellEnd"/>
      <w:r w:rsidRPr="003203BA">
        <w:rPr>
          <w:rStyle w:val="docsum-journal-citation"/>
          <w:color w:val="000000" w:themeColor="text1"/>
          <w:sz w:val="24"/>
          <w:szCs w:val="24"/>
        </w:rPr>
        <w:t xml:space="preserve">: 10.1007/s00705-022-05590-9. </w:t>
      </w:r>
    </w:p>
    <w:p w14:paraId="5F3B00BA" w14:textId="432AC461" w:rsidR="004A71BE" w:rsidRPr="002D5924" w:rsidRDefault="004A71BE" w:rsidP="004A71BE">
      <w:pPr>
        <w:pStyle w:val="Heading1"/>
        <w:shd w:val="clear" w:color="auto" w:fill="FFFFFF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bidi="ar-SA"/>
        </w:rPr>
      </w:pP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"Alejandro Olmedo-Velarde"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Olmedo-Velarde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Pr="002D5924">
        <w:rPr>
          <w:color w:val="000000" w:themeColor="text1"/>
        </w:rPr>
        <w:t xml:space="preserve"> </w:t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Alejandro</w:t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proofErr w:type="spellStart"/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 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"Avijit Roy"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Avijit</w:t>
      </w:r>
      <w:proofErr w:type="spellEnd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 Roy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"Adriana Larrea-Sarmiento"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Adriana Larrea-Sarmiento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"Xupeng Wang"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Xupeng</w:t>
      </w:r>
      <w:proofErr w:type="spellEnd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 Wang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"Chellappan Padmanabhan"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proofErr w:type="spellStart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Chellappan</w:t>
      </w:r>
      <w:proofErr w:type="spellEnd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 Padmanabhan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proofErr w:type="spellStart"/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"Schyler Nunziata"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Schyler</w:t>
      </w:r>
      <w:proofErr w:type="spellEnd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Nunziata</w:t>
      </w:r>
      <w:proofErr w:type="spellEnd"/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"Mark K. Nakhla"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 xml:space="preserve">Mark K. </w:t>
      </w:r>
      <w:proofErr w:type="spellStart"/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Nakhla</w:t>
      </w:r>
      <w:proofErr w:type="spellEnd"/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"John Hu"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John Hu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Style w:val="space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and 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HYPERLINK "https://apsjournals.apsnet.org/doi/10.1094/PDIS-10-21-2314-PDN" \o "Michael J. Melzer" </w:instrTex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D5924">
        <w:rPr>
          <w:rStyle w:val="Hyperlink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none"/>
        </w:rPr>
        <w:t>Michael J. Melzer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2022.    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First Report of the Hibiscus Strain of Citrus Leprosis Virus C2 Infecting Passionfruit (</w:t>
      </w:r>
      <w:r w:rsidRPr="002D5924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Passiflora edulis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</w:t>
      </w:r>
      <w:r w:rsidRPr="002D592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Plant Disease </w:t>
      </w:r>
      <w:hyperlink r:id="rId10" w:history="1">
        <w:r w:rsidRPr="002D5924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https://doi.org/10.1094/PDIS-10-21-2314-PDN</w:t>
        </w:r>
      </w:hyperlink>
    </w:p>
    <w:p w14:paraId="0EDDEBD7" w14:textId="77777777" w:rsidR="004A71BE" w:rsidRPr="003203BA" w:rsidRDefault="004A71BE" w:rsidP="00E4176A">
      <w:pPr>
        <w:widowControl/>
        <w:autoSpaceDE/>
        <w:autoSpaceDN/>
        <w:rPr>
          <w:color w:val="000000" w:themeColor="text1"/>
          <w:sz w:val="24"/>
          <w:szCs w:val="24"/>
        </w:rPr>
      </w:pPr>
    </w:p>
    <w:p w14:paraId="4D9E1799" w14:textId="74008C61" w:rsidR="00E4176A" w:rsidRPr="00737734" w:rsidRDefault="00E4176A" w:rsidP="00737734">
      <w:pPr>
        <w:widowControl/>
        <w:autoSpaceDE/>
        <w:autoSpaceDN/>
        <w:rPr>
          <w:color w:val="000000" w:themeColor="text1"/>
          <w:sz w:val="24"/>
          <w:szCs w:val="24"/>
          <w:lang w:bidi="ar-SA"/>
        </w:rPr>
      </w:pPr>
      <w:r w:rsidRPr="003203BA">
        <w:rPr>
          <w:rStyle w:val="docsum-authors"/>
          <w:color w:val="000000" w:themeColor="text1"/>
          <w:sz w:val="24"/>
          <w:szCs w:val="24"/>
        </w:rPr>
        <w:t xml:space="preserve">Olmedo-Velarde A, </w:t>
      </w:r>
      <w:proofErr w:type="spellStart"/>
      <w:r w:rsidRPr="003203BA">
        <w:rPr>
          <w:rStyle w:val="docsum-authors"/>
          <w:color w:val="000000" w:themeColor="text1"/>
          <w:sz w:val="24"/>
          <w:szCs w:val="24"/>
        </w:rPr>
        <w:t>Loristo</w:t>
      </w:r>
      <w:proofErr w:type="spellEnd"/>
      <w:r w:rsidRPr="003203BA">
        <w:rPr>
          <w:rStyle w:val="docsum-authors"/>
          <w:color w:val="000000" w:themeColor="text1"/>
          <w:sz w:val="24"/>
          <w:szCs w:val="24"/>
        </w:rPr>
        <w:t xml:space="preserve"> J, Kong A, </w:t>
      </w:r>
      <w:proofErr w:type="spellStart"/>
      <w:r w:rsidRPr="003203BA">
        <w:rPr>
          <w:rStyle w:val="docsum-authors"/>
          <w:color w:val="000000" w:themeColor="text1"/>
          <w:sz w:val="24"/>
          <w:szCs w:val="24"/>
        </w:rPr>
        <w:t>Waisen</w:t>
      </w:r>
      <w:proofErr w:type="spellEnd"/>
      <w:r w:rsidRPr="003203BA">
        <w:rPr>
          <w:rStyle w:val="docsum-authors"/>
          <w:color w:val="000000" w:themeColor="text1"/>
          <w:sz w:val="24"/>
          <w:szCs w:val="24"/>
        </w:rPr>
        <w:t xml:space="preserve"> P, Wang KH, Hu J</w:t>
      </w:r>
      <w:r w:rsidR="00792B00" w:rsidRPr="003203BA">
        <w:rPr>
          <w:rStyle w:val="docsum-authors"/>
          <w:color w:val="000000" w:themeColor="text1"/>
          <w:sz w:val="24"/>
          <w:szCs w:val="24"/>
        </w:rPr>
        <w:t>S</w:t>
      </w:r>
      <w:r w:rsidRPr="003203BA">
        <w:rPr>
          <w:rStyle w:val="docsum-authors"/>
          <w:color w:val="000000" w:themeColor="text1"/>
          <w:sz w:val="24"/>
          <w:szCs w:val="24"/>
        </w:rPr>
        <w:t>, Melzer M.</w:t>
      </w:r>
      <w:r w:rsidR="00D22AFB" w:rsidRPr="003203BA">
        <w:rPr>
          <w:rStyle w:val="docsum-authors"/>
          <w:color w:val="000000" w:themeColor="text1"/>
          <w:sz w:val="24"/>
          <w:szCs w:val="24"/>
        </w:rPr>
        <w:t xml:space="preserve"> 2022. </w:t>
      </w:r>
      <w:hyperlink r:id="rId11" w:history="1"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Examination of the </w:t>
        </w:r>
        <w:proofErr w:type="spellStart"/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v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>irome</w:t>
        </w:r>
        <w:proofErr w:type="spellEnd"/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 of 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t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aro 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p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lants 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a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ffected by a 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l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ethal 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d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isease, the </w:t>
        </w:r>
        <w:proofErr w:type="spellStart"/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a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>lomae-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b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>obone</w:t>
        </w:r>
        <w:proofErr w:type="spellEnd"/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 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v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irus </w:t>
        </w:r>
        <w:r w:rsidR="0039611E">
          <w:rPr>
            <w:rStyle w:val="Hyperlink"/>
            <w:color w:val="000000" w:themeColor="text1"/>
            <w:sz w:val="24"/>
            <w:szCs w:val="24"/>
            <w:u w:val="none"/>
          </w:rPr>
          <w:t>c</w:t>
        </w:r>
        <w:r w:rsidR="00D22AFB" w:rsidRPr="003203BA">
          <w:rPr>
            <w:rStyle w:val="Hyperlink"/>
            <w:color w:val="000000" w:themeColor="text1"/>
            <w:sz w:val="24"/>
            <w:szCs w:val="24"/>
            <w:u w:val="none"/>
          </w:rPr>
          <w:t>omplex, in Papua New Guinea.</w:t>
        </w:r>
      </w:hyperlink>
      <w:r w:rsidR="00D22AFB" w:rsidRPr="003203BA">
        <w:rPr>
          <w:color w:val="000000" w:themeColor="text1"/>
          <w:sz w:val="24"/>
          <w:szCs w:val="24"/>
          <w:lang w:bidi="ar-SA"/>
        </w:rPr>
        <w:t xml:space="preserve"> </w:t>
      </w:r>
      <w:r w:rsidRPr="003203BA">
        <w:rPr>
          <w:rStyle w:val="docsum-journal-citation"/>
          <w:color w:val="000000" w:themeColor="text1"/>
          <w:sz w:val="24"/>
          <w:szCs w:val="24"/>
        </w:rPr>
        <w:t xml:space="preserve">Viruses. 2022 Jun 28;14(7):1410. </w:t>
      </w:r>
      <w:proofErr w:type="spellStart"/>
      <w:r w:rsidRPr="003203BA">
        <w:rPr>
          <w:rStyle w:val="docsum-journal-citation"/>
          <w:color w:val="000000" w:themeColor="text1"/>
          <w:sz w:val="24"/>
          <w:szCs w:val="24"/>
        </w:rPr>
        <w:t>doi</w:t>
      </w:r>
      <w:proofErr w:type="spellEnd"/>
      <w:r w:rsidRPr="003203BA">
        <w:rPr>
          <w:rStyle w:val="docsum-journal-citation"/>
          <w:color w:val="000000" w:themeColor="text1"/>
          <w:sz w:val="24"/>
          <w:szCs w:val="24"/>
        </w:rPr>
        <w:t>: 10.3390/v14071410.</w:t>
      </w:r>
      <w:r w:rsidR="00D22AFB" w:rsidRPr="003203BA">
        <w:rPr>
          <w:color w:val="000000" w:themeColor="text1"/>
        </w:rPr>
        <w:br/>
      </w:r>
    </w:p>
    <w:p w14:paraId="2CCA93D7" w14:textId="1116B78E" w:rsidR="003203BA" w:rsidRPr="006B4176" w:rsidRDefault="00D22AFB" w:rsidP="006B4176">
      <w:pPr>
        <w:shd w:val="clear" w:color="auto" w:fill="FFFFFF"/>
        <w:rPr>
          <w:color w:val="000000" w:themeColor="text1"/>
          <w:sz w:val="24"/>
          <w:szCs w:val="24"/>
          <w:shd w:val="clear" w:color="auto" w:fill="FFFFFF"/>
          <w:lang w:eastAsia="zh-CN" w:bidi="ar-SA"/>
        </w:rPr>
      </w:pPr>
      <w:r w:rsidRPr="003203BA">
        <w:rPr>
          <w:rStyle w:val="authors-list-item"/>
          <w:color w:val="000000" w:themeColor="text1"/>
          <w:sz w:val="24"/>
          <w:szCs w:val="24"/>
        </w:rPr>
        <w:t xml:space="preserve">Wang, </w:t>
      </w:r>
      <w:proofErr w:type="spellStart"/>
      <w:r w:rsidRPr="003203BA">
        <w:rPr>
          <w:rStyle w:val="authors-list-item"/>
          <w:color w:val="000000" w:themeColor="text1"/>
          <w:sz w:val="24"/>
          <w:szCs w:val="24"/>
        </w:rPr>
        <w:t>Xupeng</w:t>
      </w:r>
      <w:proofErr w:type="spellEnd"/>
      <w:r w:rsidRPr="003203BA">
        <w:rPr>
          <w:rStyle w:val="authors-list-item"/>
          <w:color w:val="000000" w:themeColor="text1"/>
          <w:sz w:val="24"/>
          <w:szCs w:val="24"/>
        </w:rPr>
        <w:t>,</w:t>
      </w:r>
      <w:r w:rsidRPr="003203BA">
        <w:rPr>
          <w:rStyle w:val="comma"/>
          <w:color w:val="000000" w:themeColor="text1"/>
          <w:sz w:val="24"/>
          <w:szCs w:val="24"/>
        </w:rPr>
        <w:t xml:space="preserve"> </w:t>
      </w:r>
      <w:hyperlink r:id="rId12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Adriana Larrea-Sarmiento</w:t>
        </w:r>
      </w:hyperlink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13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Alejandro Olmedo-Velarde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14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Wayne </w:t>
        </w:r>
        <w:proofErr w:type="spellStart"/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Borth</w:t>
        </w:r>
        <w:proofErr w:type="spellEnd"/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15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Jon Y Suzuki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16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Marisa M Wall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17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Michael Melzer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18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Hu</w:t>
        </w:r>
      </w:hyperlink>
      <w:r w:rsidR="00792B00" w:rsidRPr="003203BA">
        <w:rPr>
          <w:rStyle w:val="authors-list-item"/>
          <w:color w:val="000000" w:themeColor="text1"/>
          <w:sz w:val="24"/>
          <w:szCs w:val="24"/>
        </w:rPr>
        <w:t>, JS</w:t>
      </w:r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color w:val="000000" w:themeColor="text1"/>
          <w:sz w:val="24"/>
          <w:szCs w:val="24"/>
        </w:rPr>
        <w:t xml:space="preserve"> 2022. C</w:t>
      </w:r>
      <w:r w:rsidR="00695232" w:rsidRPr="003203BA">
        <w:rPr>
          <w:color w:val="000000" w:themeColor="text1"/>
          <w:sz w:val="24"/>
          <w:szCs w:val="24"/>
        </w:rPr>
        <w:t xml:space="preserve">omplete genome organization and characterization of </w:t>
      </w:r>
      <w:proofErr w:type="spellStart"/>
      <w:r w:rsidR="00695232" w:rsidRPr="003203BA">
        <w:rPr>
          <w:color w:val="000000" w:themeColor="text1"/>
          <w:sz w:val="24"/>
          <w:szCs w:val="24"/>
        </w:rPr>
        <w:t>Hippeastrum</w:t>
      </w:r>
      <w:proofErr w:type="spellEnd"/>
      <w:r w:rsidR="00695232" w:rsidRPr="003203BA">
        <w:rPr>
          <w:color w:val="000000" w:themeColor="text1"/>
          <w:sz w:val="24"/>
          <w:szCs w:val="24"/>
        </w:rPr>
        <w:t xml:space="preserve"> latent virus</w:t>
      </w:r>
      <w:r w:rsidR="00E4176A" w:rsidRPr="003203BA">
        <w:rPr>
          <w:color w:val="000000" w:themeColor="text1"/>
          <w:sz w:val="24"/>
          <w:szCs w:val="24"/>
        </w:rPr>
        <w:t xml:space="preserve">. </w:t>
      </w:r>
      <w:r w:rsidR="00E4176A" w:rsidRPr="003203BA">
        <w:rPr>
          <w:color w:val="000000" w:themeColor="text1"/>
          <w:sz w:val="24"/>
          <w:szCs w:val="24"/>
          <w:lang w:eastAsia="zh-CN" w:bidi="ar-SA"/>
        </w:rPr>
        <w:t xml:space="preserve">Virus Genes, </w:t>
      </w:r>
      <w:r w:rsidR="00E4176A" w:rsidRPr="003203BA">
        <w:rPr>
          <w:color w:val="000000" w:themeColor="text1"/>
          <w:sz w:val="24"/>
          <w:szCs w:val="24"/>
          <w:shd w:val="clear" w:color="auto" w:fill="FFFFFF"/>
          <w:lang w:eastAsia="zh-CN" w:bidi="ar-SA"/>
        </w:rPr>
        <w:t>2022 Aug;58(4):367-371.</w:t>
      </w:r>
      <w:r w:rsidR="006B4176">
        <w:rPr>
          <w:color w:val="000000" w:themeColor="text1"/>
          <w:sz w:val="24"/>
          <w:szCs w:val="24"/>
          <w:shd w:val="clear" w:color="auto" w:fill="FFFFFF"/>
          <w:lang w:eastAsia="zh-CN" w:bidi="ar-SA"/>
        </w:rPr>
        <w:br/>
      </w:r>
    </w:p>
    <w:p w14:paraId="754C2C77" w14:textId="5635CB36" w:rsidR="003203BA" w:rsidRPr="003203BA" w:rsidRDefault="003203BA" w:rsidP="003203BA">
      <w:pPr>
        <w:shd w:val="clear" w:color="auto" w:fill="FFFFFF"/>
        <w:rPr>
          <w:color w:val="000000" w:themeColor="text1"/>
          <w:sz w:val="24"/>
          <w:szCs w:val="24"/>
        </w:rPr>
      </w:pPr>
      <w:r w:rsidRPr="003203BA">
        <w:rPr>
          <w:rStyle w:val="authors-list-item"/>
          <w:color w:val="000000" w:themeColor="text1"/>
          <w:sz w:val="24"/>
          <w:szCs w:val="24"/>
        </w:rPr>
        <w:t xml:space="preserve">Wang, </w:t>
      </w:r>
      <w:proofErr w:type="spellStart"/>
      <w:r w:rsidRPr="003203BA">
        <w:rPr>
          <w:rStyle w:val="authors-list-item"/>
          <w:color w:val="000000" w:themeColor="text1"/>
          <w:sz w:val="24"/>
          <w:szCs w:val="24"/>
        </w:rPr>
        <w:t>Xupeng</w:t>
      </w:r>
      <w:proofErr w:type="spellEnd"/>
      <w:r w:rsidRPr="003203BA">
        <w:rPr>
          <w:rStyle w:val="authors-list-item"/>
          <w:color w:val="000000" w:themeColor="text1"/>
          <w:sz w:val="24"/>
          <w:szCs w:val="24"/>
        </w:rPr>
        <w:t>,</w:t>
      </w:r>
      <w:r w:rsidRPr="003203BA">
        <w:rPr>
          <w:rStyle w:val="comma"/>
          <w:color w:val="000000" w:themeColor="text1"/>
          <w:sz w:val="24"/>
          <w:szCs w:val="24"/>
        </w:rPr>
        <w:t xml:space="preserve"> </w:t>
      </w:r>
      <w:hyperlink r:id="rId19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Adriana Larrea-Sarmiento</w:t>
        </w:r>
      </w:hyperlink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20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Alejandro Olmedo-Velarde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 xml:space="preserve">, </w:t>
      </w:r>
      <w:proofErr w:type="spellStart"/>
      <w:r w:rsidRPr="003203BA">
        <w:rPr>
          <w:rStyle w:val="comma"/>
          <w:color w:val="000000" w:themeColor="text1"/>
          <w:sz w:val="24"/>
          <w:szCs w:val="24"/>
        </w:rPr>
        <w:t>Rwahnih</w:t>
      </w:r>
      <w:proofErr w:type="spellEnd"/>
      <w:r w:rsidRPr="003203BA">
        <w:rPr>
          <w:rStyle w:val="comma"/>
          <w:color w:val="000000" w:themeColor="text1"/>
          <w:sz w:val="24"/>
          <w:szCs w:val="24"/>
        </w:rPr>
        <w:t>, M.A., </w:t>
      </w:r>
      <w:hyperlink r:id="rId21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 xml:space="preserve">Wayne </w:t>
        </w:r>
        <w:proofErr w:type="spellStart"/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Borth</w:t>
        </w:r>
        <w:proofErr w:type="spellEnd"/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22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Jon Y Suzuki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23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Marisa M Wall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24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Michael Melzer</w:t>
        </w:r>
      </w:hyperlink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color w:val="000000" w:themeColor="text1"/>
          <w:sz w:val="24"/>
          <w:szCs w:val="24"/>
        </w:rPr>
        <w:t>, </w:t>
      </w:r>
      <w:hyperlink r:id="rId25" w:history="1">
        <w:r w:rsidRPr="003203BA">
          <w:rPr>
            <w:rStyle w:val="Hyperlink"/>
            <w:color w:val="000000" w:themeColor="text1"/>
            <w:sz w:val="24"/>
            <w:szCs w:val="24"/>
            <w:u w:val="none"/>
          </w:rPr>
          <w:t>Hu</w:t>
        </w:r>
      </w:hyperlink>
      <w:r w:rsidRPr="003203BA">
        <w:rPr>
          <w:rStyle w:val="authors-list-item"/>
          <w:color w:val="000000" w:themeColor="text1"/>
          <w:sz w:val="24"/>
          <w:szCs w:val="24"/>
        </w:rPr>
        <w:t>, JS</w:t>
      </w:r>
      <w:r w:rsidRPr="003203BA">
        <w:rPr>
          <w:rStyle w:val="author-sup-separator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color w:val="000000" w:themeColor="text1"/>
          <w:sz w:val="24"/>
          <w:szCs w:val="24"/>
        </w:rPr>
        <w:t xml:space="preserve"> 2022. </w:t>
      </w:r>
      <w:r w:rsidR="00F34AF2" w:rsidRPr="003203BA">
        <w:rPr>
          <w:color w:val="000000" w:themeColor="text1"/>
          <w:sz w:val="24"/>
          <w:szCs w:val="24"/>
        </w:rPr>
        <w:t>Survey of viruses infecting Basella alba in Hawaii</w:t>
      </w:r>
      <w:r w:rsidRPr="003203BA">
        <w:rPr>
          <w:color w:val="000000" w:themeColor="text1"/>
          <w:sz w:val="24"/>
          <w:szCs w:val="24"/>
        </w:rPr>
        <w:t>. Plant Disease 2022 Sep 27.   </w:t>
      </w:r>
      <w:proofErr w:type="spellStart"/>
      <w:r w:rsidRPr="003203BA">
        <w:rPr>
          <w:rStyle w:val="citation-doi"/>
          <w:color w:val="000000" w:themeColor="text1"/>
          <w:sz w:val="24"/>
          <w:szCs w:val="24"/>
        </w:rPr>
        <w:t>doi</w:t>
      </w:r>
      <w:proofErr w:type="spellEnd"/>
      <w:r w:rsidRPr="003203BA">
        <w:rPr>
          <w:rStyle w:val="citation-doi"/>
          <w:color w:val="000000" w:themeColor="text1"/>
          <w:sz w:val="24"/>
          <w:szCs w:val="24"/>
        </w:rPr>
        <w:t>: 10.1094/PDIS-02-22-0449-SR.</w:t>
      </w:r>
    </w:p>
    <w:p w14:paraId="4BF2EDE9" w14:textId="54B9C85A" w:rsidR="00695232" w:rsidRPr="003203BA" w:rsidRDefault="003203BA" w:rsidP="003203BA">
      <w:pPr>
        <w:pStyle w:val="Heading1"/>
        <w:shd w:val="clear" w:color="auto" w:fill="FFFFFF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203BA">
        <w:rPr>
          <w:rStyle w:val="authors-list-item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Wang, </w:t>
      </w:r>
      <w:proofErr w:type="spellStart"/>
      <w:r w:rsidRPr="003203BA">
        <w:rPr>
          <w:rStyle w:val="authors-list-item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Xupeng</w:t>
      </w:r>
      <w:proofErr w:type="spellEnd"/>
      <w:r w:rsidRPr="003203BA">
        <w:rPr>
          <w:rStyle w:val="authors-list-item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  <w:r w:rsidRPr="003203BA">
        <w:rPr>
          <w:rStyle w:val="comm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hyperlink r:id="rId26" w:history="1"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Adriana Larrea-Sarmiento</w:t>
        </w:r>
      </w:hyperlink>
      <w:r w:rsidRPr="003203BA">
        <w:rPr>
          <w:rStyle w:val="comm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hyperlink r:id="rId27" w:history="1"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Alejandro Olmedo-Velarde</w:t>
        </w:r>
      </w:hyperlink>
      <w:r w:rsidRPr="003203BA">
        <w:rPr>
          <w:rStyle w:val="author-sup-separato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Alexandra Kong, </w:t>
      </w:r>
      <w:hyperlink r:id="rId28" w:history="1"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 xml:space="preserve">Wayne </w:t>
        </w:r>
        <w:proofErr w:type="spellStart"/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Borth</w:t>
        </w:r>
        <w:proofErr w:type="spellEnd"/>
      </w:hyperlink>
      <w:r w:rsidRPr="003203BA">
        <w:rPr>
          <w:rStyle w:val="author-sup-separato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hyperlink r:id="rId29" w:history="1"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Jon Y Suzuki</w:t>
        </w:r>
      </w:hyperlink>
      <w:r w:rsidRPr="003203BA">
        <w:rPr>
          <w:rStyle w:val="author-sup-separato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hyperlink r:id="rId30" w:history="1"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Marisa M Wall</w:t>
        </w:r>
      </w:hyperlink>
      <w:r w:rsidRPr="003203BA">
        <w:rPr>
          <w:rStyle w:val="author-sup-separato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hyperlink r:id="rId31" w:history="1"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Michael Melzer</w:t>
        </w:r>
      </w:hyperlink>
      <w:r w:rsidRPr="003203BA">
        <w:rPr>
          <w:rStyle w:val="author-sup-separato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Style w:val="comma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 </w:t>
      </w:r>
      <w:hyperlink r:id="rId32" w:history="1">
        <w:r w:rsidRPr="003203BA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u w:val="none"/>
          </w:rPr>
          <w:t>Hu</w:t>
        </w:r>
      </w:hyperlink>
      <w:r w:rsidRPr="003203BA">
        <w:rPr>
          <w:rStyle w:val="authors-list-item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JS</w:t>
      </w:r>
      <w:r w:rsidRPr="003203BA">
        <w:rPr>
          <w:rStyle w:val="author-sup-separator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 </w:t>
      </w:r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2022. </w:t>
      </w:r>
      <w:r w:rsidR="00F34AF2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First detection and genome characterization of a new RNA virus, Hibiscus </w:t>
      </w:r>
      <w:proofErr w:type="spellStart"/>
      <w:r w:rsidR="00F34AF2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t>betacarmovirus</w:t>
      </w:r>
      <w:proofErr w:type="spellEnd"/>
      <w:r w:rsidR="00F34AF2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, and a new DNA virus, Hibiscus </w:t>
      </w:r>
      <w:bookmarkStart w:id="0" w:name="OLE_LINK3"/>
      <w:proofErr w:type="spellStart"/>
      <w:r w:rsidR="00F34AF2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t>soymovirus</w:t>
      </w:r>
      <w:bookmarkEnd w:id="0"/>
      <w:proofErr w:type="spellEnd"/>
      <w:r w:rsidR="00F34AF2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 naturally infecting Hibiscus spp. in Hawaii</w:t>
      </w:r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t xml:space="preserve"> Viruses (</w:t>
      </w:r>
      <w:r w:rsidRPr="003203BA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eastAsia="zh-CN"/>
        </w:rPr>
        <w:t>in press</w:t>
      </w:r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t>)</w:t>
      </w:r>
    </w:p>
    <w:p w14:paraId="23487A7A" w14:textId="09D01CA0" w:rsidR="00695232" w:rsidRPr="003203BA" w:rsidRDefault="003A4D75" w:rsidP="003A4D75">
      <w:pPr>
        <w:pStyle w:val="Heading1"/>
        <w:shd w:val="clear" w:color="auto" w:fill="FFFFFF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Wu, </w:t>
      </w:r>
      <w:proofErr w:type="spellStart"/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Biyu</w:t>
      </w:r>
      <w:proofErr w:type="spellEnd"/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Hu, J.S. </w:t>
      </w:r>
      <w:proofErr w:type="spellStart"/>
      <w:proofErr w:type="gramStart"/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Li,Y</w:t>
      </w:r>
      <w:proofErr w:type="spellEnd"/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proofErr w:type="gramEnd"/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2022. </w:t>
      </w:r>
      <w:r w:rsidR="004926BE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Development of an ultra-sensitive single-tube nested PCR assay for rapid detection of Campylobacter </w:t>
      </w:r>
      <w:proofErr w:type="spellStart"/>
      <w:r w:rsidR="004926BE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jejuni</w:t>
      </w:r>
      <w:proofErr w:type="spellEnd"/>
      <w:r w:rsidR="004926BE"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in ground chicken</w:t>
      </w:r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 Food Microbiol</w:t>
      </w:r>
      <w:r w:rsidR="00C3726E">
        <w:rPr>
          <w:rStyle w:val="period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Pr="003203BA">
        <w:rPr>
          <w:rStyle w:val="cit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2022 Sep;106:104052</w:t>
      </w:r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 </w:t>
      </w:r>
      <w:proofErr w:type="spellStart"/>
      <w:r w:rsidRPr="003203BA">
        <w:rPr>
          <w:rStyle w:val="citation-doi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doi</w:t>
      </w:r>
      <w:proofErr w:type="spellEnd"/>
      <w:r w:rsidRPr="003203BA">
        <w:rPr>
          <w:rStyle w:val="citation-doi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 10.1016/j.fm.2022.104052.</w:t>
      </w:r>
      <w:r w:rsidRPr="003203B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 </w:t>
      </w:r>
    </w:p>
    <w:p w14:paraId="7027DEDD" w14:textId="77777777" w:rsidR="006163ED" w:rsidRDefault="006163ED" w:rsidP="0008292C">
      <w:pPr>
        <w:rPr>
          <w:rFonts w:eastAsia="Arial"/>
          <w:color w:val="000000" w:themeColor="text1"/>
          <w:sz w:val="24"/>
          <w:szCs w:val="24"/>
        </w:rPr>
      </w:pPr>
    </w:p>
    <w:p w14:paraId="5FABE255" w14:textId="39B1AC32" w:rsidR="0008292C" w:rsidRPr="00423AE1" w:rsidRDefault="0008292C" w:rsidP="0008292C">
      <w:pPr>
        <w:rPr>
          <w:color w:val="000000" w:themeColor="text1"/>
          <w:sz w:val="24"/>
          <w:szCs w:val="24"/>
          <w:vertAlign w:val="superscript"/>
        </w:rPr>
      </w:pPr>
      <w:r w:rsidRPr="00423AE1">
        <w:rPr>
          <w:rFonts w:eastAsia="Arial"/>
          <w:color w:val="000000" w:themeColor="text1"/>
          <w:sz w:val="24"/>
          <w:szCs w:val="24"/>
        </w:rPr>
        <w:t xml:space="preserve">Adriana Larrea-Sarmiento, Alejandro Olmedo-Velarde, </w:t>
      </w:r>
      <w:proofErr w:type="spellStart"/>
      <w:r w:rsidRPr="00423AE1">
        <w:rPr>
          <w:rFonts w:eastAsia="Arial"/>
          <w:color w:val="000000" w:themeColor="text1"/>
          <w:sz w:val="24"/>
          <w:szCs w:val="24"/>
        </w:rPr>
        <w:t>Xupeng</w:t>
      </w:r>
      <w:proofErr w:type="spellEnd"/>
      <w:r w:rsidRPr="00423AE1">
        <w:rPr>
          <w:rFonts w:eastAsia="Arial"/>
          <w:color w:val="000000" w:themeColor="text1"/>
          <w:sz w:val="24"/>
          <w:szCs w:val="24"/>
        </w:rPr>
        <w:t xml:space="preserve"> Wang, Wayne </w:t>
      </w:r>
      <w:proofErr w:type="spellStart"/>
      <w:r w:rsidRPr="00423AE1">
        <w:rPr>
          <w:rFonts w:eastAsia="Arial"/>
          <w:color w:val="000000" w:themeColor="text1"/>
          <w:sz w:val="24"/>
          <w:szCs w:val="24"/>
        </w:rPr>
        <w:t>Borth</w:t>
      </w:r>
      <w:proofErr w:type="spellEnd"/>
      <w:r w:rsidRPr="00423AE1">
        <w:rPr>
          <w:rFonts w:eastAsia="Arial"/>
          <w:color w:val="000000" w:themeColor="text1"/>
          <w:sz w:val="24"/>
          <w:szCs w:val="24"/>
        </w:rPr>
        <w:t xml:space="preserve">, Tracie K Matsumoto, Jon Y Suzuki, Marisa M Wall, Michael Melzer, John </w:t>
      </w:r>
      <w:proofErr w:type="gramStart"/>
      <w:r w:rsidRPr="00423AE1">
        <w:rPr>
          <w:rFonts w:eastAsia="Arial"/>
          <w:color w:val="000000" w:themeColor="text1"/>
          <w:sz w:val="24"/>
          <w:szCs w:val="24"/>
        </w:rPr>
        <w:t>Hu</w:t>
      </w:r>
      <w:r w:rsidRPr="00423AE1">
        <w:rPr>
          <w:rFonts w:eastAsia="Arial"/>
          <w:color w:val="000000" w:themeColor="text1"/>
          <w:sz w:val="24"/>
          <w:szCs w:val="24"/>
          <w:highlight w:val="white"/>
        </w:rPr>
        <w:t xml:space="preserve">  2021</w:t>
      </w:r>
      <w:proofErr w:type="gramEnd"/>
      <w:r w:rsidRPr="00423AE1">
        <w:rPr>
          <w:rFonts w:eastAsia="Arial"/>
          <w:color w:val="000000" w:themeColor="text1"/>
          <w:sz w:val="24"/>
          <w:szCs w:val="24"/>
          <w:highlight w:val="white"/>
        </w:rPr>
        <w:t>, Novel</w:t>
      </w:r>
      <w:r w:rsidRPr="00423AE1">
        <w:rPr>
          <w:rFonts w:eastAsia="Arial"/>
          <w:color w:val="000000" w:themeColor="text1"/>
          <w:sz w:val="24"/>
          <w:szCs w:val="24"/>
        </w:rPr>
        <w:t xml:space="preserve"> </w:t>
      </w:r>
      <w:proofErr w:type="spellStart"/>
      <w:r w:rsidRPr="00423AE1">
        <w:rPr>
          <w:rFonts w:eastAsia="Arial"/>
          <w:color w:val="000000" w:themeColor="text1"/>
          <w:sz w:val="24"/>
          <w:szCs w:val="24"/>
          <w:highlight w:val="white"/>
        </w:rPr>
        <w:t>a</w:t>
      </w:r>
      <w:r w:rsidRPr="00423AE1">
        <w:rPr>
          <w:rFonts w:eastAsia="Arial"/>
          <w:color w:val="000000" w:themeColor="text1"/>
          <w:sz w:val="24"/>
          <w:szCs w:val="24"/>
        </w:rPr>
        <w:t>mpelovirus</w:t>
      </w:r>
      <w:proofErr w:type="spellEnd"/>
      <w:r w:rsidRPr="00423AE1">
        <w:rPr>
          <w:rFonts w:eastAsia="Arial"/>
          <w:color w:val="000000" w:themeColor="text1"/>
          <w:sz w:val="24"/>
          <w:szCs w:val="24"/>
        </w:rPr>
        <w:t xml:space="preserve"> </w:t>
      </w:r>
      <w:r w:rsidRPr="00423AE1">
        <w:rPr>
          <w:rFonts w:eastAsia="Arial"/>
          <w:color w:val="000000" w:themeColor="text1"/>
          <w:sz w:val="24"/>
          <w:szCs w:val="24"/>
          <w:highlight w:val="white"/>
        </w:rPr>
        <w:t>associated with mealybug wilt of pineapple (Ananas comosus var. comosus)</w:t>
      </w:r>
      <w:r w:rsidRPr="00423AE1">
        <w:rPr>
          <w:rFonts w:eastAsia="Arial"/>
          <w:color w:val="000000" w:themeColor="text1"/>
          <w:sz w:val="24"/>
          <w:szCs w:val="24"/>
        </w:rPr>
        <w:t xml:space="preserve">. </w:t>
      </w:r>
      <w:r w:rsidRPr="00423AE1">
        <w:rPr>
          <w:rFonts w:eastAsia="Arial"/>
          <w:color w:val="000000" w:themeColor="text1"/>
          <w:sz w:val="24"/>
          <w:szCs w:val="24"/>
          <w:vertAlign w:val="superscript"/>
        </w:rPr>
        <w:t xml:space="preserve"> </w:t>
      </w:r>
      <w:r w:rsidRPr="00423AE1">
        <w:rPr>
          <w:color w:val="000000" w:themeColor="text1"/>
          <w:sz w:val="24"/>
          <w:szCs w:val="24"/>
        </w:rPr>
        <w:t xml:space="preserve">Virus Genes. </w:t>
      </w:r>
      <w:hyperlink r:id="rId33" w:history="1">
        <w:r w:rsidRPr="00404344">
          <w:rPr>
            <w:rStyle w:val="Hyperlink"/>
            <w:color w:val="000000" w:themeColor="text1"/>
            <w:sz w:val="24"/>
            <w:szCs w:val="24"/>
            <w:vertAlign w:val="superscript"/>
          </w:rPr>
          <w:t>https://doi.org/10.1007/s11262-021-01852-x</w:t>
        </w:r>
      </w:hyperlink>
    </w:p>
    <w:p w14:paraId="6016C2C6" w14:textId="77777777" w:rsidR="0008292C" w:rsidRPr="00F440BE" w:rsidRDefault="0008292C" w:rsidP="0008292C">
      <w:pPr>
        <w:rPr>
          <w:color w:val="000000" w:themeColor="text1"/>
          <w:sz w:val="24"/>
          <w:szCs w:val="24"/>
          <w:vertAlign w:val="superscript"/>
        </w:rPr>
      </w:pPr>
    </w:p>
    <w:p w14:paraId="643B1559" w14:textId="77777777" w:rsidR="0008292C" w:rsidRDefault="0008292C" w:rsidP="0008292C">
      <w:pPr>
        <w:rPr>
          <w:rStyle w:val="Hyperlink"/>
          <w:color w:val="000000" w:themeColor="text1"/>
          <w:sz w:val="24"/>
          <w:szCs w:val="24"/>
        </w:rPr>
      </w:pPr>
      <w:r w:rsidRPr="00F440BE">
        <w:rPr>
          <w:color w:val="000000" w:themeColor="text1"/>
          <w:sz w:val="24"/>
          <w:szCs w:val="24"/>
        </w:rPr>
        <w:t xml:space="preserve">Alejandro Olmedo Velarde, Philip </w:t>
      </w:r>
      <w:proofErr w:type="spellStart"/>
      <w:r w:rsidRPr="00F440BE">
        <w:rPr>
          <w:color w:val="000000" w:themeColor="text1"/>
          <w:sz w:val="24"/>
          <w:szCs w:val="24"/>
        </w:rPr>
        <w:t>Waisen</w:t>
      </w:r>
      <w:proofErr w:type="spellEnd"/>
      <w:r w:rsidRPr="00F440BE">
        <w:rPr>
          <w:color w:val="000000" w:themeColor="text1"/>
          <w:sz w:val="24"/>
          <w:szCs w:val="24"/>
        </w:rPr>
        <w:t>, Alexandra T. Kong, Koon Hui Wang, John S. Hu, and Michael J Melze</w:t>
      </w:r>
      <w:r>
        <w:rPr>
          <w:color w:val="000000" w:themeColor="text1"/>
          <w:sz w:val="24"/>
          <w:szCs w:val="24"/>
        </w:rPr>
        <w:t xml:space="preserve">r 2021. </w:t>
      </w:r>
      <w:r w:rsidRPr="00F440BE">
        <w:rPr>
          <w:color w:val="000000" w:themeColor="text1"/>
          <w:sz w:val="24"/>
          <w:szCs w:val="24"/>
        </w:rPr>
        <w:t>Characterization of taro reovirus and its status in taro (Colocasia esculenta) germplasm from the Pacific</w:t>
      </w:r>
      <w:r w:rsidRPr="00F440BE">
        <w:rPr>
          <w:color w:val="000000" w:themeColor="text1"/>
          <w:sz w:val="24"/>
          <w:szCs w:val="24"/>
          <w:lang w:eastAsia="zh-TW"/>
        </w:rPr>
        <w:t>.</w:t>
      </w:r>
      <w:r>
        <w:rPr>
          <w:color w:val="000000" w:themeColor="text1"/>
          <w:sz w:val="24"/>
          <w:szCs w:val="24"/>
          <w:lang w:eastAsia="zh-TW"/>
        </w:rPr>
        <w:t xml:space="preserve">   Archives of </w:t>
      </w:r>
      <w:proofErr w:type="gramStart"/>
      <w:r>
        <w:rPr>
          <w:color w:val="000000" w:themeColor="text1"/>
          <w:sz w:val="24"/>
          <w:szCs w:val="24"/>
          <w:lang w:eastAsia="zh-TW"/>
        </w:rPr>
        <w:t xml:space="preserve">Virology </w:t>
      </w:r>
      <w:r w:rsidRPr="00F440BE">
        <w:rPr>
          <w:color w:val="000000" w:themeColor="text1"/>
          <w:sz w:val="24"/>
          <w:szCs w:val="24"/>
          <w:lang w:eastAsia="zh-TW"/>
        </w:rPr>
        <w:t xml:space="preserve"> </w:t>
      </w:r>
      <w:r w:rsidRPr="00F440BE">
        <w:rPr>
          <w:rStyle w:val="id-label"/>
          <w:color w:val="000000" w:themeColor="text1"/>
          <w:sz w:val="24"/>
          <w:szCs w:val="24"/>
        </w:rPr>
        <w:t>DOI</w:t>
      </w:r>
      <w:proofErr w:type="gramEnd"/>
      <w:r w:rsidRPr="00F440BE">
        <w:rPr>
          <w:rStyle w:val="id-label"/>
          <w:color w:val="000000" w:themeColor="text1"/>
          <w:sz w:val="24"/>
          <w:szCs w:val="24"/>
        </w:rPr>
        <w:t>: </w:t>
      </w:r>
      <w:hyperlink r:id="rId34" w:tgtFrame="_blank" w:history="1">
        <w:r w:rsidRPr="00F440BE">
          <w:rPr>
            <w:rStyle w:val="Hyperlink"/>
            <w:color w:val="000000" w:themeColor="text1"/>
            <w:sz w:val="24"/>
            <w:szCs w:val="24"/>
          </w:rPr>
          <w:t>10.1007/s00705-021-05108-9</w:t>
        </w:r>
      </w:hyperlink>
    </w:p>
    <w:p w14:paraId="49AED4FE" w14:textId="77777777" w:rsidR="0008292C" w:rsidRPr="004163CF" w:rsidRDefault="0008292C" w:rsidP="0008292C">
      <w:pPr>
        <w:rPr>
          <w:color w:val="000000" w:themeColor="text1"/>
          <w:sz w:val="24"/>
          <w:szCs w:val="24"/>
          <w:vertAlign w:val="superscript"/>
        </w:rPr>
      </w:pPr>
    </w:p>
    <w:p w14:paraId="532DF00F" w14:textId="77777777" w:rsidR="0008292C" w:rsidRDefault="0008292C" w:rsidP="0008292C">
      <w:pPr>
        <w:adjustRightInd w:val="0"/>
        <w:snapToGrid w:val="0"/>
        <w:rPr>
          <w:color w:val="000000" w:themeColor="text1"/>
          <w:sz w:val="24"/>
          <w:szCs w:val="24"/>
        </w:rPr>
      </w:pPr>
      <w:r w:rsidRPr="00F440BE">
        <w:rPr>
          <w:color w:val="000000" w:themeColor="text1"/>
          <w:sz w:val="24"/>
          <w:szCs w:val="24"/>
          <w:lang w:val="es-EC"/>
        </w:rPr>
        <w:t xml:space="preserve">Alejandro Olmedo-Velarde, John Hu, Michael J. Melzer 2021 </w:t>
      </w:r>
      <w:r w:rsidRPr="00F440BE">
        <w:rPr>
          <w:color w:val="000000" w:themeColor="text1"/>
          <w:sz w:val="24"/>
          <w:szCs w:val="24"/>
        </w:rPr>
        <w:t>A Virus Infecting</w:t>
      </w:r>
      <w:r w:rsidRPr="00F440BE">
        <w:rPr>
          <w:rStyle w:val="apple-converted-space"/>
          <w:color w:val="000000" w:themeColor="text1"/>
          <w:sz w:val="24"/>
          <w:szCs w:val="24"/>
        </w:rPr>
        <w:t> </w:t>
      </w:r>
      <w:r w:rsidRPr="00F440BE">
        <w:rPr>
          <w:color w:val="000000" w:themeColor="text1"/>
          <w:sz w:val="24"/>
          <w:szCs w:val="24"/>
        </w:rPr>
        <w:t>Hibiscus rosa-sinensis</w:t>
      </w:r>
      <w:r>
        <w:rPr>
          <w:color w:val="000000" w:themeColor="text1"/>
          <w:sz w:val="24"/>
          <w:szCs w:val="24"/>
        </w:rPr>
        <w:t xml:space="preserve"> </w:t>
      </w:r>
      <w:r w:rsidRPr="00F440BE">
        <w:rPr>
          <w:color w:val="000000" w:themeColor="text1"/>
          <w:sz w:val="24"/>
          <w:szCs w:val="24"/>
        </w:rPr>
        <w:t xml:space="preserve">Represents an Evolutionary Link Between </w:t>
      </w:r>
      <w:proofErr w:type="spellStart"/>
      <w:r w:rsidRPr="00F440BE">
        <w:rPr>
          <w:color w:val="000000" w:themeColor="text1"/>
          <w:sz w:val="24"/>
          <w:szCs w:val="24"/>
        </w:rPr>
        <w:t>Cileviruses</w:t>
      </w:r>
      <w:proofErr w:type="spellEnd"/>
      <w:r w:rsidRPr="00F440BE">
        <w:rPr>
          <w:color w:val="000000" w:themeColor="text1"/>
          <w:sz w:val="24"/>
          <w:szCs w:val="24"/>
        </w:rPr>
        <w:t xml:space="preserve"> and </w:t>
      </w:r>
      <w:proofErr w:type="spellStart"/>
      <w:r w:rsidRPr="00F440BE">
        <w:rPr>
          <w:color w:val="000000" w:themeColor="text1"/>
          <w:sz w:val="24"/>
          <w:szCs w:val="24"/>
        </w:rPr>
        <w:t>Higreviruses</w:t>
      </w:r>
      <w:proofErr w:type="spellEnd"/>
      <w:r>
        <w:rPr>
          <w:color w:val="000000" w:themeColor="text1"/>
          <w:sz w:val="24"/>
          <w:szCs w:val="24"/>
        </w:rPr>
        <w:t xml:space="preserve">. Frontiers in Microbiology </w:t>
      </w:r>
      <w:hyperlink r:id="rId35" w:history="1">
        <w:r w:rsidRPr="0083366C">
          <w:rPr>
            <w:rStyle w:val="Hyperlink"/>
            <w:sz w:val="24"/>
            <w:szCs w:val="24"/>
          </w:rPr>
          <w:t>https://doi.org/10.3389/fmicb.2021.660237</w:t>
        </w:r>
      </w:hyperlink>
    </w:p>
    <w:p w14:paraId="245F5CD9" w14:textId="58FFD137" w:rsidR="0008292C" w:rsidRDefault="0008292C" w:rsidP="0008292C">
      <w:pPr>
        <w:rPr>
          <w:color w:val="000000" w:themeColor="text1"/>
          <w:sz w:val="24"/>
          <w:szCs w:val="24"/>
        </w:rPr>
      </w:pPr>
    </w:p>
    <w:p w14:paraId="690A1E4B" w14:textId="12253858" w:rsidR="002E1CC7" w:rsidRDefault="002E1CC7" w:rsidP="0008292C">
      <w:pPr>
        <w:rPr>
          <w:color w:val="000000" w:themeColor="text1"/>
          <w:sz w:val="24"/>
          <w:szCs w:val="24"/>
        </w:rPr>
      </w:pPr>
      <w:r w:rsidRPr="002E1CC7">
        <w:rPr>
          <w:color w:val="000000" w:themeColor="text1"/>
          <w:sz w:val="24"/>
          <w:szCs w:val="24"/>
        </w:rPr>
        <w:t>Jens H. Kuhn</w:t>
      </w:r>
      <w:r>
        <w:rPr>
          <w:color w:val="000000" w:themeColor="text1"/>
          <w:sz w:val="24"/>
          <w:szCs w:val="24"/>
        </w:rPr>
        <w:t>,</w:t>
      </w:r>
      <w:r w:rsidRPr="002E1CC7">
        <w:rPr>
          <w:color w:val="000000" w:themeColor="text1"/>
          <w:sz w:val="24"/>
          <w:szCs w:val="24"/>
        </w:rPr>
        <w:t xml:space="preserve"> Scott Adkins</w:t>
      </w:r>
      <w:r>
        <w:rPr>
          <w:color w:val="000000" w:themeColor="text1"/>
          <w:sz w:val="24"/>
          <w:szCs w:val="24"/>
        </w:rPr>
        <w:t>,</w:t>
      </w:r>
      <w:r w:rsidRPr="002E1CC7">
        <w:rPr>
          <w:color w:val="000000" w:themeColor="text1"/>
          <w:sz w:val="24"/>
          <w:szCs w:val="24"/>
        </w:rPr>
        <w:t xml:space="preserve"> Bernard R. </w:t>
      </w:r>
      <w:proofErr w:type="spellStart"/>
      <w:proofErr w:type="gramStart"/>
      <w:r w:rsidRPr="002E1CC7">
        <w:rPr>
          <w:color w:val="000000" w:themeColor="text1"/>
          <w:sz w:val="24"/>
          <w:szCs w:val="24"/>
        </w:rPr>
        <w:t>Agwanda</w:t>
      </w:r>
      <w:proofErr w:type="spellEnd"/>
      <w:r w:rsidRPr="002E1CC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,</w:t>
      </w:r>
      <w:proofErr w:type="gramEnd"/>
      <w:r w:rsidRPr="002E1CC7">
        <w:rPr>
          <w:color w:val="000000" w:themeColor="text1"/>
          <w:sz w:val="24"/>
          <w:szCs w:val="24"/>
        </w:rPr>
        <w:t xml:space="preserve"> Rim Al </w:t>
      </w:r>
      <w:proofErr w:type="spellStart"/>
      <w:r w:rsidRPr="002E1CC7">
        <w:rPr>
          <w:color w:val="000000" w:themeColor="text1"/>
          <w:sz w:val="24"/>
          <w:szCs w:val="24"/>
        </w:rPr>
        <w:t>Kubrusli</w:t>
      </w:r>
      <w:proofErr w:type="spellEnd"/>
      <w:r>
        <w:rPr>
          <w:color w:val="000000" w:themeColor="text1"/>
          <w:sz w:val="24"/>
          <w:szCs w:val="24"/>
        </w:rPr>
        <w:t>, …</w:t>
      </w:r>
      <w:r w:rsidRPr="002E1CC7">
        <w:rPr>
          <w:color w:val="000000" w:themeColor="text1"/>
          <w:sz w:val="24"/>
          <w:szCs w:val="24"/>
        </w:rPr>
        <w:t>John S. Hu</w:t>
      </w:r>
      <w:r>
        <w:rPr>
          <w:color w:val="000000" w:themeColor="text1"/>
          <w:sz w:val="24"/>
          <w:szCs w:val="24"/>
        </w:rPr>
        <w:t>, …</w:t>
      </w:r>
      <w:proofErr w:type="spellStart"/>
      <w:r w:rsidRPr="002E1CC7">
        <w:rPr>
          <w:color w:val="000000" w:themeColor="text1"/>
          <w:sz w:val="24"/>
          <w:szCs w:val="24"/>
        </w:rPr>
        <w:t>Zhe</w:t>
      </w:r>
      <w:proofErr w:type="spellEnd"/>
      <w:r w:rsidRPr="002E1CC7">
        <w:rPr>
          <w:color w:val="000000" w:themeColor="text1"/>
          <w:sz w:val="24"/>
          <w:szCs w:val="24"/>
        </w:rPr>
        <w:t xml:space="preserve"> Zhang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 w:rsidRPr="002E1CC7">
        <w:rPr>
          <w:color w:val="000000" w:themeColor="text1"/>
          <w:sz w:val="24"/>
          <w:szCs w:val="24"/>
        </w:rPr>
        <w:t>Xueping</w:t>
      </w:r>
      <w:proofErr w:type="spellEnd"/>
      <w:r w:rsidRPr="002E1CC7">
        <w:rPr>
          <w:color w:val="000000" w:themeColor="text1"/>
          <w:sz w:val="24"/>
          <w:szCs w:val="24"/>
        </w:rPr>
        <w:t xml:space="preserve"> Zhou</w:t>
      </w:r>
      <w:r>
        <w:rPr>
          <w:color w:val="000000" w:themeColor="text1"/>
          <w:sz w:val="24"/>
          <w:szCs w:val="24"/>
        </w:rPr>
        <w:t xml:space="preserve">. </w:t>
      </w:r>
      <w:r w:rsidRPr="002E1CC7">
        <w:rPr>
          <w:color w:val="000000" w:themeColor="text1"/>
          <w:sz w:val="24"/>
          <w:szCs w:val="24"/>
        </w:rPr>
        <w:t xml:space="preserve">2021 Taxonomic update of phylum </w:t>
      </w:r>
      <w:proofErr w:type="spellStart"/>
      <w:r w:rsidRPr="002E1CC7">
        <w:rPr>
          <w:color w:val="000000" w:themeColor="text1"/>
          <w:sz w:val="24"/>
          <w:szCs w:val="24"/>
        </w:rPr>
        <w:t>Negarnaviricota</w:t>
      </w:r>
      <w:proofErr w:type="spellEnd"/>
      <w:r w:rsidRPr="002E1CC7">
        <w:rPr>
          <w:color w:val="000000" w:themeColor="text1"/>
          <w:sz w:val="24"/>
          <w:szCs w:val="24"/>
        </w:rPr>
        <w:t xml:space="preserve"> (</w:t>
      </w:r>
      <w:proofErr w:type="spellStart"/>
      <w:r w:rsidRPr="002E1CC7">
        <w:rPr>
          <w:color w:val="000000" w:themeColor="text1"/>
          <w:sz w:val="24"/>
          <w:szCs w:val="24"/>
        </w:rPr>
        <w:t>Riboviria</w:t>
      </w:r>
      <w:proofErr w:type="spellEnd"/>
      <w:r w:rsidRPr="002E1CC7">
        <w:rPr>
          <w:color w:val="000000" w:themeColor="text1"/>
          <w:sz w:val="24"/>
          <w:szCs w:val="24"/>
        </w:rPr>
        <w:t xml:space="preserve">: </w:t>
      </w:r>
      <w:proofErr w:type="spellStart"/>
      <w:r w:rsidRPr="002E1CC7">
        <w:rPr>
          <w:color w:val="000000" w:themeColor="text1"/>
          <w:sz w:val="24"/>
          <w:szCs w:val="24"/>
        </w:rPr>
        <w:t>Orthornavirae</w:t>
      </w:r>
      <w:proofErr w:type="spellEnd"/>
      <w:r w:rsidRPr="002E1CC7">
        <w:rPr>
          <w:color w:val="000000" w:themeColor="text1"/>
          <w:sz w:val="24"/>
          <w:szCs w:val="24"/>
        </w:rPr>
        <w:t xml:space="preserve">), including the large orders </w:t>
      </w:r>
      <w:proofErr w:type="spellStart"/>
      <w:r w:rsidRPr="002E1CC7">
        <w:rPr>
          <w:color w:val="000000" w:themeColor="text1"/>
          <w:sz w:val="24"/>
          <w:szCs w:val="24"/>
        </w:rPr>
        <w:t>Bunyavirales</w:t>
      </w:r>
      <w:proofErr w:type="spellEnd"/>
      <w:r w:rsidRPr="002E1CC7">
        <w:rPr>
          <w:color w:val="000000" w:themeColor="text1"/>
          <w:sz w:val="24"/>
          <w:szCs w:val="24"/>
        </w:rPr>
        <w:t xml:space="preserve"> and </w:t>
      </w:r>
      <w:proofErr w:type="spellStart"/>
      <w:r w:rsidRPr="002E1CC7">
        <w:rPr>
          <w:color w:val="000000" w:themeColor="text1"/>
          <w:sz w:val="24"/>
          <w:szCs w:val="24"/>
        </w:rPr>
        <w:t>Mononegavirales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r w:rsidRPr="002E1CC7">
        <w:rPr>
          <w:color w:val="000000" w:themeColor="text1"/>
          <w:sz w:val="24"/>
          <w:szCs w:val="24"/>
        </w:rPr>
        <w:t>Archives of Virology https://doi.org/10.1007/s00705-021-05143-6</w:t>
      </w:r>
    </w:p>
    <w:p w14:paraId="6A50C599" w14:textId="77777777" w:rsidR="002E1CC7" w:rsidRPr="00F440BE" w:rsidRDefault="002E1CC7" w:rsidP="0008292C">
      <w:pPr>
        <w:rPr>
          <w:color w:val="000000" w:themeColor="text1"/>
          <w:sz w:val="24"/>
          <w:szCs w:val="24"/>
        </w:rPr>
      </w:pPr>
    </w:p>
    <w:p w14:paraId="5A9D4D50" w14:textId="3E767FB5" w:rsidR="0008292C" w:rsidRDefault="0008292C" w:rsidP="0008292C">
      <w:pPr>
        <w:adjustRightInd w:val="0"/>
        <w:snapToGrid w:val="0"/>
        <w:rPr>
          <w:rStyle w:val="Hyperlink"/>
          <w:color w:val="000000" w:themeColor="text1"/>
          <w:sz w:val="24"/>
          <w:szCs w:val="24"/>
        </w:rPr>
      </w:pPr>
      <w:proofErr w:type="spellStart"/>
      <w:r w:rsidRPr="00F440BE">
        <w:rPr>
          <w:rFonts w:eastAsia="Arial"/>
          <w:color w:val="000000" w:themeColor="text1"/>
          <w:sz w:val="24"/>
          <w:szCs w:val="24"/>
        </w:rPr>
        <w:t>Xupeng</w:t>
      </w:r>
      <w:proofErr w:type="spellEnd"/>
      <w:r w:rsidRPr="00F440BE">
        <w:rPr>
          <w:rFonts w:eastAsia="Arial"/>
          <w:color w:val="000000" w:themeColor="text1"/>
          <w:sz w:val="24"/>
          <w:szCs w:val="24"/>
        </w:rPr>
        <w:t xml:space="preserve"> Wang, Alejandro Olmedo-Velarde, Adriana Larrea-Sarmiento, Anne E. Simon, Alexandra Kong, Wayne </w:t>
      </w:r>
      <w:proofErr w:type="spellStart"/>
      <w:r w:rsidRPr="00F440BE">
        <w:rPr>
          <w:rFonts w:eastAsia="Arial"/>
          <w:color w:val="000000" w:themeColor="text1"/>
          <w:sz w:val="24"/>
          <w:szCs w:val="24"/>
        </w:rPr>
        <w:t>Borth</w:t>
      </w:r>
      <w:proofErr w:type="spellEnd"/>
      <w:r w:rsidRPr="00F440BE">
        <w:rPr>
          <w:rFonts w:eastAsia="Arial"/>
          <w:color w:val="000000" w:themeColor="text1"/>
          <w:sz w:val="24"/>
          <w:szCs w:val="24"/>
        </w:rPr>
        <w:t>, Jon Y Suzuki, Marisa M Wall, John Hu</w:t>
      </w:r>
      <w:r w:rsidR="001F5DA4">
        <w:rPr>
          <w:rFonts w:eastAsia="Arial"/>
          <w:color w:val="000000" w:themeColor="text1"/>
          <w:sz w:val="24"/>
          <w:szCs w:val="24"/>
        </w:rPr>
        <w:t>*</w:t>
      </w:r>
      <w:r w:rsidRPr="00F440BE">
        <w:rPr>
          <w:rFonts w:eastAsia="Microsoft JhengHei"/>
          <w:color w:val="000000" w:themeColor="text1"/>
          <w:sz w:val="24"/>
          <w:szCs w:val="24"/>
        </w:rPr>
        <w:t xml:space="preserve">, </w:t>
      </w:r>
      <w:r w:rsidRPr="00F440BE">
        <w:rPr>
          <w:rFonts w:eastAsia="Arial"/>
          <w:color w:val="000000" w:themeColor="text1"/>
          <w:sz w:val="24"/>
          <w:szCs w:val="24"/>
        </w:rPr>
        <w:t>Michael Melze</w:t>
      </w:r>
      <w:bookmarkStart w:id="1" w:name="OLE_LINK9"/>
      <w:bookmarkStart w:id="2" w:name="OLE_LINK10"/>
      <w:r>
        <w:rPr>
          <w:rFonts w:eastAsia="Arial"/>
          <w:color w:val="000000" w:themeColor="text1"/>
          <w:sz w:val="24"/>
          <w:szCs w:val="24"/>
        </w:rPr>
        <w:t xml:space="preserve">r 2021. </w:t>
      </w:r>
      <w:r w:rsidRPr="00F440BE">
        <w:rPr>
          <w:rFonts w:eastAsia="Arial"/>
          <w:color w:val="000000" w:themeColor="text1"/>
          <w:sz w:val="24"/>
          <w:szCs w:val="24"/>
        </w:rPr>
        <w:t xml:space="preserve">Genome </w:t>
      </w:r>
      <w:bookmarkStart w:id="3" w:name="OLE_LINK38"/>
      <w:bookmarkStart w:id="4" w:name="OLE_LINK39"/>
      <w:bookmarkEnd w:id="1"/>
      <w:bookmarkEnd w:id="2"/>
      <w:r w:rsidRPr="00F440BE">
        <w:rPr>
          <w:rFonts w:eastAsia="Arial"/>
          <w:color w:val="000000" w:themeColor="text1"/>
          <w:sz w:val="24"/>
          <w:szCs w:val="24"/>
        </w:rPr>
        <w:t xml:space="preserve">characterization </w:t>
      </w:r>
      <w:bookmarkEnd w:id="3"/>
      <w:bookmarkEnd w:id="4"/>
      <w:r w:rsidRPr="00F440BE">
        <w:rPr>
          <w:rFonts w:eastAsia="Arial"/>
          <w:color w:val="000000" w:themeColor="text1"/>
          <w:sz w:val="24"/>
          <w:szCs w:val="24"/>
        </w:rPr>
        <w:t xml:space="preserve">of fig </w:t>
      </w:r>
      <w:bookmarkStart w:id="5" w:name="OLE_LINK40"/>
      <w:bookmarkStart w:id="6" w:name="OLE_LINK41"/>
      <w:r w:rsidRPr="00F440BE">
        <w:rPr>
          <w:rFonts w:eastAsia="Arial"/>
          <w:color w:val="000000" w:themeColor="text1"/>
          <w:sz w:val="24"/>
          <w:szCs w:val="24"/>
        </w:rPr>
        <w:t>umbra</w:t>
      </w:r>
      <w:bookmarkEnd w:id="5"/>
      <w:bookmarkEnd w:id="6"/>
      <w:r w:rsidRPr="00F440BE">
        <w:rPr>
          <w:rFonts w:eastAsia="Arial"/>
          <w:color w:val="000000" w:themeColor="text1"/>
          <w:sz w:val="24"/>
          <w:szCs w:val="24"/>
        </w:rPr>
        <w:t>-like virus</w:t>
      </w:r>
      <w:r>
        <w:rPr>
          <w:rFonts w:eastAsia="Arial"/>
          <w:color w:val="000000" w:themeColor="text1"/>
          <w:sz w:val="24"/>
          <w:szCs w:val="24"/>
        </w:rPr>
        <w:t xml:space="preserve">. </w:t>
      </w:r>
      <w:r w:rsidRPr="00F440BE">
        <w:rPr>
          <w:rFonts w:eastAsia="Arial"/>
          <w:color w:val="000000" w:themeColor="text1"/>
          <w:sz w:val="24"/>
          <w:szCs w:val="24"/>
          <w:vertAlign w:val="superscript"/>
        </w:rPr>
        <w:t xml:space="preserve"> </w:t>
      </w:r>
      <w:r w:rsidRPr="00F440BE">
        <w:rPr>
          <w:color w:val="000000" w:themeColor="text1"/>
          <w:sz w:val="24"/>
          <w:szCs w:val="24"/>
        </w:rPr>
        <w:t xml:space="preserve">Virus Genes </w:t>
      </w:r>
      <w:hyperlink r:id="rId36" w:history="1">
        <w:r w:rsidRPr="00F440BE">
          <w:rPr>
            <w:rStyle w:val="Hyperlink"/>
            <w:color w:val="000000" w:themeColor="text1"/>
            <w:sz w:val="24"/>
            <w:szCs w:val="24"/>
          </w:rPr>
          <w:t>https://doi.org/10.1007/s11262-021-01867-4</w:t>
        </w:r>
      </w:hyperlink>
    </w:p>
    <w:p w14:paraId="28DD3D2A" w14:textId="77777777" w:rsidR="0008292C" w:rsidRPr="0008292C" w:rsidRDefault="0008292C" w:rsidP="0008292C">
      <w:pPr>
        <w:adjustRightInd w:val="0"/>
        <w:snapToGrid w:val="0"/>
        <w:rPr>
          <w:color w:val="000000" w:themeColor="text1"/>
          <w:sz w:val="24"/>
          <w:szCs w:val="24"/>
        </w:rPr>
      </w:pPr>
    </w:p>
    <w:p w14:paraId="2215EE56" w14:textId="12C00FE3" w:rsidR="00E14BF7" w:rsidRPr="005D5C48" w:rsidRDefault="00E14BF7" w:rsidP="00E14BF7">
      <w:pPr>
        <w:rPr>
          <w:bCs/>
        </w:rPr>
      </w:pPr>
      <w:r w:rsidRPr="009B34F6">
        <w:rPr>
          <w:bCs/>
        </w:rPr>
        <w:t>Alejandro Olmedo-Velarde</w:t>
      </w:r>
      <w:r w:rsidR="008E505E">
        <w:rPr>
          <w:bCs/>
        </w:rPr>
        <w:t>,</w:t>
      </w:r>
      <w:r>
        <w:rPr>
          <w:bCs/>
        </w:rPr>
        <w:t xml:space="preserve"> </w:t>
      </w:r>
      <w:r w:rsidRPr="009B34F6">
        <w:rPr>
          <w:bCs/>
        </w:rPr>
        <w:t>Beatriz Navarro</w:t>
      </w:r>
      <w:r w:rsidR="008E505E">
        <w:rPr>
          <w:bCs/>
        </w:rPr>
        <w:t>,</w:t>
      </w:r>
      <w:r w:rsidRPr="009B34F6">
        <w:rPr>
          <w:bCs/>
        </w:rPr>
        <w:t xml:space="preserve"> John S. Hu</w:t>
      </w:r>
      <w:r w:rsidR="008E505E">
        <w:rPr>
          <w:bCs/>
        </w:rPr>
        <w:t>,</w:t>
      </w:r>
      <w:r>
        <w:rPr>
          <w:rFonts w:hint="eastAsia"/>
          <w:bCs/>
          <w:lang w:eastAsia="zh-TW"/>
        </w:rPr>
        <w:t xml:space="preserve"> </w:t>
      </w:r>
      <w:r w:rsidRPr="009B34F6">
        <w:rPr>
          <w:bCs/>
        </w:rPr>
        <w:t>Michael J. Melzer</w:t>
      </w:r>
      <w:r w:rsidR="008E505E">
        <w:rPr>
          <w:bCs/>
        </w:rPr>
        <w:t>,</w:t>
      </w:r>
      <w:r w:rsidRPr="009B34F6">
        <w:rPr>
          <w:bCs/>
        </w:rPr>
        <w:t xml:space="preserve"> and Francesco Di </w:t>
      </w:r>
      <w:proofErr w:type="gramStart"/>
      <w:r w:rsidRPr="009B34F6">
        <w:rPr>
          <w:bCs/>
        </w:rPr>
        <w:t>Serio  2020</w:t>
      </w:r>
      <w:proofErr w:type="gramEnd"/>
      <w:r w:rsidR="008E505E">
        <w:rPr>
          <w:bCs/>
        </w:rPr>
        <w:t xml:space="preserve">. </w:t>
      </w:r>
      <w:r w:rsidRPr="009B34F6">
        <w:rPr>
          <w:bCs/>
        </w:rPr>
        <w:t xml:space="preserve"> Novel Fig-Associated Viroid-Like RNAs Containing Hammerhead Ribozymes in Both Polarity Strands Identiﬁed by High-Throughput Sequencing</w:t>
      </w:r>
      <w:r w:rsidR="008E505E">
        <w:rPr>
          <w:rFonts w:ascii="PingFang TC" w:eastAsia="PingFang TC" w:hAnsi="PingFang TC" w:cs="PingFang TC"/>
          <w:bCs/>
          <w:lang w:eastAsia="zh-TW"/>
        </w:rPr>
        <w:t xml:space="preserve">. </w:t>
      </w:r>
      <w:r w:rsidRPr="009B34F6">
        <w:rPr>
          <w:bCs/>
        </w:rPr>
        <w:t xml:space="preserve"> Frontiers in Microbiology </w:t>
      </w:r>
      <w:proofErr w:type="spellStart"/>
      <w:r w:rsidRPr="009B34F6">
        <w:rPr>
          <w:bCs/>
        </w:rPr>
        <w:t>doi</w:t>
      </w:r>
      <w:proofErr w:type="spellEnd"/>
      <w:r w:rsidRPr="009B34F6">
        <w:rPr>
          <w:bCs/>
        </w:rPr>
        <w:t>: 10.3389/fmicb.2020.01903</w:t>
      </w:r>
    </w:p>
    <w:p w14:paraId="3E650E84" w14:textId="77777777" w:rsidR="00E14BF7" w:rsidRPr="009B34F6" w:rsidRDefault="00E14BF7" w:rsidP="00E14BF7">
      <w:pPr>
        <w:rPr>
          <w:b/>
        </w:rPr>
      </w:pPr>
    </w:p>
    <w:p w14:paraId="33E98EBE" w14:textId="5EDF1969" w:rsidR="00E14BF7" w:rsidRDefault="00E14BF7" w:rsidP="00E14BF7">
      <w:pPr>
        <w:rPr>
          <w:bCs/>
          <w:lang w:eastAsia="zh-TW"/>
        </w:rPr>
      </w:pPr>
      <w:r w:rsidRPr="005D5C48">
        <w:rPr>
          <w:bCs/>
        </w:rPr>
        <w:t xml:space="preserve">Islam </w:t>
      </w:r>
      <w:proofErr w:type="spellStart"/>
      <w:r w:rsidRPr="005D5C48">
        <w:rPr>
          <w:bCs/>
        </w:rPr>
        <w:t>Hamim</w:t>
      </w:r>
      <w:proofErr w:type="spellEnd"/>
      <w:r w:rsidR="00FC7A54">
        <w:rPr>
          <w:bCs/>
        </w:rPr>
        <w:t>,</w:t>
      </w:r>
      <w:r>
        <w:rPr>
          <w:bCs/>
        </w:rPr>
        <w:t xml:space="preserve"> </w:t>
      </w:r>
      <w:r w:rsidRPr="005D5C48">
        <w:rPr>
          <w:bCs/>
        </w:rPr>
        <w:t xml:space="preserve">Wayne B. </w:t>
      </w:r>
      <w:proofErr w:type="spellStart"/>
      <w:r w:rsidRPr="005D5C48">
        <w:rPr>
          <w:bCs/>
        </w:rPr>
        <w:t>Borth</w:t>
      </w:r>
      <w:proofErr w:type="spellEnd"/>
      <w:r w:rsidR="00FC7A54">
        <w:rPr>
          <w:bCs/>
        </w:rPr>
        <w:t>,</w:t>
      </w:r>
      <w:r>
        <w:rPr>
          <w:bCs/>
        </w:rPr>
        <w:t xml:space="preserve"> </w:t>
      </w:r>
      <w:r w:rsidRPr="005D5C48">
        <w:rPr>
          <w:bCs/>
        </w:rPr>
        <w:t>Jon Y. Suzuki</w:t>
      </w:r>
      <w:r w:rsidR="00FC7A54">
        <w:rPr>
          <w:bCs/>
        </w:rPr>
        <w:t>,</w:t>
      </w:r>
      <w:r w:rsidRPr="005D5C48">
        <w:rPr>
          <w:bCs/>
        </w:rPr>
        <w:t xml:space="preserve"> Michael J. Melzer</w:t>
      </w:r>
      <w:r w:rsidR="00FC7A54">
        <w:rPr>
          <w:bCs/>
        </w:rPr>
        <w:t>,</w:t>
      </w:r>
      <w:r w:rsidRPr="005D5C48">
        <w:rPr>
          <w:bCs/>
        </w:rPr>
        <w:t xml:space="preserve"> Marisa M. Wall</w:t>
      </w:r>
      <w:r w:rsidR="00FC7A54">
        <w:rPr>
          <w:bCs/>
        </w:rPr>
        <w:t xml:space="preserve">, </w:t>
      </w:r>
      <w:proofErr w:type="gramStart"/>
      <w:r w:rsidR="00FC7A54">
        <w:rPr>
          <w:bCs/>
        </w:rPr>
        <w:t>and</w:t>
      </w:r>
      <w:r w:rsidRPr="005D5C48">
        <w:rPr>
          <w:bCs/>
        </w:rPr>
        <w:t xml:space="preserve">  John</w:t>
      </w:r>
      <w:proofErr w:type="gramEnd"/>
      <w:r w:rsidRPr="005D5C48">
        <w:rPr>
          <w:bCs/>
        </w:rPr>
        <w:t xml:space="preserve"> S. Hu 2020. Molecular characterization of tomato leaf curl </w:t>
      </w:r>
      <w:proofErr w:type="spellStart"/>
      <w:r w:rsidRPr="005D5C48">
        <w:rPr>
          <w:bCs/>
        </w:rPr>
        <w:t>Joydebpur</w:t>
      </w:r>
      <w:proofErr w:type="spellEnd"/>
      <w:r w:rsidRPr="005D5C48">
        <w:rPr>
          <w:bCs/>
        </w:rPr>
        <w:t xml:space="preserve"> virus and tomato leaf curl New Delhi virus associated with severe leaf curl symptoms of papaya in </w:t>
      </w:r>
      <w:proofErr w:type="gramStart"/>
      <w:r w:rsidRPr="005D5C48">
        <w:rPr>
          <w:bCs/>
        </w:rPr>
        <w:t>Bangladesh</w:t>
      </w:r>
      <w:r w:rsidRPr="005D5C48">
        <w:rPr>
          <w:rFonts w:hint="eastAsia"/>
          <w:bCs/>
          <w:lang w:eastAsia="zh-TW"/>
        </w:rPr>
        <w:t xml:space="preserve"> </w:t>
      </w:r>
      <w:r w:rsidRPr="005D5C48">
        <w:rPr>
          <w:bCs/>
          <w:lang w:eastAsia="zh-TW"/>
        </w:rPr>
        <w:t xml:space="preserve"> </w:t>
      </w:r>
      <w:proofErr w:type="spellStart"/>
      <w:r w:rsidRPr="005D5C48">
        <w:rPr>
          <w:bCs/>
          <w:lang w:eastAsia="zh-TW"/>
        </w:rPr>
        <w:t>Eur</w:t>
      </w:r>
      <w:proofErr w:type="spellEnd"/>
      <w:proofErr w:type="gramEnd"/>
      <w:r w:rsidRPr="005D5C48">
        <w:rPr>
          <w:bCs/>
          <w:lang w:eastAsia="zh-TW"/>
        </w:rPr>
        <w:t xml:space="preserve"> J Plant </w:t>
      </w:r>
      <w:proofErr w:type="spellStart"/>
      <w:r w:rsidRPr="005D5C48">
        <w:rPr>
          <w:bCs/>
          <w:lang w:eastAsia="zh-TW"/>
        </w:rPr>
        <w:t>Pathol</w:t>
      </w:r>
      <w:proofErr w:type="spellEnd"/>
      <w:r w:rsidRPr="005D5C48">
        <w:rPr>
          <w:bCs/>
          <w:lang w:eastAsia="zh-TW"/>
        </w:rPr>
        <w:t xml:space="preserve"> 158:457–472</w:t>
      </w:r>
    </w:p>
    <w:p w14:paraId="2393A9CB" w14:textId="77777777" w:rsidR="00E14BF7" w:rsidRPr="00E14BF7" w:rsidRDefault="00E14BF7" w:rsidP="00E14BF7">
      <w:pPr>
        <w:rPr>
          <w:bCs/>
          <w:lang w:eastAsia="zh-TW"/>
        </w:rPr>
      </w:pPr>
    </w:p>
    <w:p w14:paraId="2E7A13A5" w14:textId="77777777" w:rsidR="008834C3" w:rsidRDefault="008834C3" w:rsidP="008834C3">
      <w:pPr>
        <w:rPr>
          <w:rFonts w:ascii="`ˇuÕ˛" w:hAnsi="`ˇuÕ˛" w:cs="`ˇuÕ˛"/>
          <w:color w:val="333666"/>
          <w:sz w:val="18"/>
          <w:szCs w:val="18"/>
          <w:lang w:eastAsia="zh-CN"/>
        </w:rPr>
      </w:pPr>
      <w:r w:rsidRPr="00F535DC">
        <w:rPr>
          <w:color w:val="000000" w:themeColor="text1"/>
          <w:szCs w:val="24"/>
        </w:rPr>
        <w:t xml:space="preserve">Larrea-Sarmiento, A., Alejandro Olmedo-Velarde, James C. Green, Maher Al </w:t>
      </w:r>
      <w:proofErr w:type="spellStart"/>
      <w:r w:rsidRPr="00F535DC">
        <w:rPr>
          <w:color w:val="000000" w:themeColor="text1"/>
          <w:szCs w:val="24"/>
        </w:rPr>
        <w:t>Rwahnih</w:t>
      </w:r>
      <w:proofErr w:type="spellEnd"/>
      <w:r w:rsidRPr="00F535DC">
        <w:rPr>
          <w:color w:val="000000" w:themeColor="text1"/>
          <w:szCs w:val="24"/>
        </w:rPr>
        <w:t xml:space="preserve">, </w:t>
      </w:r>
      <w:proofErr w:type="spellStart"/>
      <w:r w:rsidRPr="00F535DC">
        <w:rPr>
          <w:color w:val="000000" w:themeColor="text1"/>
          <w:szCs w:val="24"/>
        </w:rPr>
        <w:t>Xupeng</w:t>
      </w:r>
      <w:proofErr w:type="spellEnd"/>
      <w:r w:rsidRPr="00F535DC">
        <w:rPr>
          <w:color w:val="000000" w:themeColor="text1"/>
          <w:szCs w:val="24"/>
        </w:rPr>
        <w:t xml:space="preserve"> Wang, Yun‑He Li, </w:t>
      </w:r>
      <w:proofErr w:type="spellStart"/>
      <w:r w:rsidRPr="00F535DC">
        <w:rPr>
          <w:color w:val="000000" w:themeColor="text1"/>
          <w:szCs w:val="24"/>
        </w:rPr>
        <w:t>Weihuai</w:t>
      </w:r>
      <w:proofErr w:type="spellEnd"/>
      <w:r w:rsidRPr="00F535DC">
        <w:rPr>
          <w:color w:val="000000" w:themeColor="text1"/>
          <w:szCs w:val="24"/>
        </w:rPr>
        <w:t xml:space="preserve"> Wu, </w:t>
      </w:r>
      <w:proofErr w:type="spellStart"/>
      <w:r w:rsidRPr="00F535DC">
        <w:rPr>
          <w:color w:val="000000" w:themeColor="text1"/>
          <w:szCs w:val="24"/>
        </w:rPr>
        <w:t>Jingxin</w:t>
      </w:r>
      <w:proofErr w:type="spellEnd"/>
      <w:r w:rsidRPr="00F535DC">
        <w:rPr>
          <w:color w:val="000000" w:themeColor="text1"/>
          <w:szCs w:val="24"/>
        </w:rPr>
        <w:t xml:space="preserve"> Zhang, Tracie Matsumoto Brower, Marisa Wall and John S. Hu</w:t>
      </w:r>
      <w:r w:rsidRPr="00F535DC">
        <w:rPr>
          <w:color w:val="000000" w:themeColor="text1"/>
          <w:szCs w:val="24"/>
          <w:vertAlign w:val="superscript"/>
        </w:rPr>
        <w:t xml:space="preserve"> </w:t>
      </w:r>
      <w:r w:rsidRPr="00F535DC">
        <w:rPr>
          <w:color w:val="000000" w:themeColor="text1"/>
          <w:szCs w:val="24"/>
          <w:lang w:eastAsia="zh-CN"/>
        </w:rPr>
        <w:t xml:space="preserve">2020, Identification and complete genomic sequence of a novel </w:t>
      </w:r>
      <w:proofErr w:type="spellStart"/>
      <w:r w:rsidRPr="00F535DC">
        <w:rPr>
          <w:color w:val="000000" w:themeColor="text1"/>
          <w:szCs w:val="24"/>
          <w:lang w:eastAsia="zh-CN"/>
        </w:rPr>
        <w:t>sadwavirus</w:t>
      </w:r>
      <w:proofErr w:type="spellEnd"/>
      <w:r w:rsidRPr="00F535DC">
        <w:rPr>
          <w:color w:val="000000" w:themeColor="text1"/>
          <w:szCs w:val="24"/>
          <w:lang w:eastAsia="zh-CN"/>
        </w:rPr>
        <w:t xml:space="preserve"> discovered in</w:t>
      </w:r>
      <w:r w:rsidRPr="00F535DC">
        <w:rPr>
          <w:color w:val="000000" w:themeColor="text1"/>
          <w:szCs w:val="24"/>
          <w:vertAlign w:val="superscript"/>
        </w:rPr>
        <w:t xml:space="preserve"> </w:t>
      </w:r>
      <w:r w:rsidRPr="00F535DC">
        <w:rPr>
          <w:color w:val="000000" w:themeColor="text1"/>
          <w:szCs w:val="24"/>
          <w:lang w:eastAsia="zh-CN"/>
        </w:rPr>
        <w:t xml:space="preserve">pineapple (Ananas </w:t>
      </w:r>
      <w:r w:rsidRPr="00F535DC">
        <w:rPr>
          <w:color w:val="000000" w:themeColor="text1"/>
          <w:szCs w:val="24"/>
          <w:lang w:eastAsia="zh-CN"/>
        </w:rPr>
        <w:lastRenderedPageBreak/>
        <w:t xml:space="preserve">comosus) </w:t>
      </w:r>
      <w:proofErr w:type="spellStart"/>
      <w:r w:rsidRPr="00F535DC">
        <w:rPr>
          <w:color w:val="000000" w:themeColor="text1"/>
          <w:szCs w:val="24"/>
          <w:lang w:eastAsia="zh-CN"/>
        </w:rPr>
        <w:t>Achives</w:t>
      </w:r>
      <w:proofErr w:type="spellEnd"/>
      <w:r w:rsidRPr="00F535DC">
        <w:rPr>
          <w:color w:val="000000" w:themeColor="text1"/>
          <w:szCs w:val="24"/>
          <w:lang w:eastAsia="zh-CN"/>
        </w:rPr>
        <w:t xml:space="preserve"> of Virology  </w:t>
      </w:r>
      <w:hyperlink r:id="rId37" w:history="1">
        <w:r w:rsidRPr="005D1A6C">
          <w:rPr>
            <w:rStyle w:val="Hyperlink"/>
            <w:szCs w:val="24"/>
          </w:rPr>
          <w:t>https://doi.org/10.1007/s00705-020-04592-9</w:t>
        </w:r>
      </w:hyperlink>
    </w:p>
    <w:p w14:paraId="1C506042" w14:textId="77777777" w:rsidR="008834C3" w:rsidRDefault="008834C3" w:rsidP="008834C3">
      <w:pPr>
        <w:rPr>
          <w:rFonts w:ascii="`ˇuÕ˛" w:hAnsi="`ˇuÕ˛" w:cs="`ˇuÕ˛"/>
          <w:color w:val="333666"/>
          <w:sz w:val="18"/>
          <w:szCs w:val="18"/>
          <w:lang w:eastAsia="zh-CN"/>
        </w:rPr>
      </w:pPr>
    </w:p>
    <w:p w14:paraId="53599370" w14:textId="4C9006BF" w:rsidR="008834C3" w:rsidRDefault="008834C3" w:rsidP="008834C3">
      <w:pPr>
        <w:rPr>
          <w:color w:val="151515"/>
          <w:szCs w:val="24"/>
          <w:lang w:eastAsia="zh-CN"/>
        </w:rPr>
      </w:pPr>
      <w:r w:rsidRPr="008458B2">
        <w:rPr>
          <w:color w:val="151515"/>
          <w:szCs w:val="24"/>
          <w:lang w:eastAsia="zh-CN"/>
        </w:rPr>
        <w:t xml:space="preserve">Green, J.C., </w:t>
      </w:r>
      <w:proofErr w:type="spellStart"/>
      <w:r w:rsidRPr="008458B2">
        <w:rPr>
          <w:color w:val="151515"/>
          <w:szCs w:val="24"/>
          <w:lang w:eastAsia="zh-CN"/>
        </w:rPr>
        <w:t>Rwahnih</w:t>
      </w:r>
      <w:proofErr w:type="spellEnd"/>
      <w:r w:rsidRPr="008458B2">
        <w:rPr>
          <w:color w:val="151515"/>
          <w:szCs w:val="24"/>
          <w:lang w:eastAsia="zh-CN"/>
        </w:rPr>
        <w:t xml:space="preserve">, M.A., Olmedo-Velarde, A., Melzer, M.J., </w:t>
      </w:r>
      <w:proofErr w:type="spellStart"/>
      <w:r w:rsidRPr="008458B2">
        <w:rPr>
          <w:color w:val="151515"/>
          <w:szCs w:val="24"/>
          <w:lang w:eastAsia="zh-CN"/>
        </w:rPr>
        <w:t>Hamim</w:t>
      </w:r>
      <w:proofErr w:type="spellEnd"/>
      <w:r w:rsidRPr="008458B2">
        <w:rPr>
          <w:color w:val="151515"/>
          <w:szCs w:val="24"/>
          <w:lang w:eastAsia="zh-CN"/>
        </w:rPr>
        <w:t xml:space="preserve">, I., </w:t>
      </w:r>
      <w:proofErr w:type="spellStart"/>
      <w:r w:rsidRPr="008458B2">
        <w:rPr>
          <w:color w:val="151515"/>
          <w:szCs w:val="24"/>
          <w:lang w:eastAsia="zh-CN"/>
        </w:rPr>
        <w:t>Borth</w:t>
      </w:r>
      <w:proofErr w:type="spellEnd"/>
      <w:r w:rsidRPr="008458B2">
        <w:rPr>
          <w:color w:val="151515"/>
          <w:szCs w:val="24"/>
          <w:lang w:eastAsia="zh-CN"/>
        </w:rPr>
        <w:t>, W.B., Brower, T.M., Wall, M.</w:t>
      </w:r>
      <w:r>
        <w:rPr>
          <w:color w:val="151515"/>
          <w:szCs w:val="24"/>
          <w:lang w:eastAsia="zh-CN"/>
        </w:rPr>
        <w:t xml:space="preserve"> </w:t>
      </w:r>
      <w:r w:rsidRPr="008458B2">
        <w:rPr>
          <w:color w:val="151515"/>
          <w:szCs w:val="24"/>
          <w:lang w:eastAsia="zh-CN"/>
        </w:rPr>
        <w:t>and Hu, J.S., 2020. Further genomic characterization of pineapple mealybug wilt-associated viruses using</w:t>
      </w:r>
      <w:r>
        <w:rPr>
          <w:color w:val="151515"/>
          <w:szCs w:val="24"/>
          <w:lang w:eastAsia="zh-CN"/>
        </w:rPr>
        <w:t xml:space="preserve"> </w:t>
      </w:r>
      <w:r w:rsidRPr="008458B2">
        <w:rPr>
          <w:color w:val="151515"/>
          <w:szCs w:val="24"/>
          <w:lang w:eastAsia="zh-CN"/>
        </w:rPr>
        <w:t xml:space="preserve">high-throughput sequencing. Tropical Plant Pathology 45:64-72. </w:t>
      </w:r>
    </w:p>
    <w:p w14:paraId="4C5F9B63" w14:textId="77777777" w:rsidR="008834C3" w:rsidRPr="008834C3" w:rsidRDefault="008834C3" w:rsidP="008834C3">
      <w:pPr>
        <w:rPr>
          <w:color w:val="151515"/>
          <w:szCs w:val="24"/>
          <w:lang w:eastAsia="zh-CN"/>
        </w:rPr>
      </w:pPr>
    </w:p>
    <w:p w14:paraId="39B03B05" w14:textId="77777777" w:rsidR="00D140F4" w:rsidRPr="00D14798" w:rsidRDefault="00D140F4" w:rsidP="00D140F4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Olmedo-Velarde Alejandro, Adam C. Park, </w:t>
      </w:r>
      <w:proofErr w:type="spellStart"/>
      <w:r w:rsidRPr="00D14798">
        <w:rPr>
          <w:sz w:val="24"/>
          <w:szCs w:val="24"/>
        </w:rPr>
        <w:t>Jari</w:t>
      </w:r>
      <w:proofErr w:type="spellEnd"/>
      <w:r w:rsidRPr="00D14798">
        <w:rPr>
          <w:sz w:val="24"/>
          <w:szCs w:val="24"/>
        </w:rPr>
        <w:t xml:space="preserve"> Sugano, Janice Y. Uchida, Michael Kawate, Wayne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John S. Hu, and Michael J. Melzer 2019. </w:t>
      </w:r>
      <w:r w:rsidRPr="00D14798">
        <w:rPr>
          <w:color w:val="000000"/>
          <w:sz w:val="24"/>
          <w:szCs w:val="24"/>
        </w:rPr>
        <w:t xml:space="preserve">Characterization of </w:t>
      </w:r>
      <w:proofErr w:type="spellStart"/>
      <w:r w:rsidRPr="00D14798">
        <w:rPr>
          <w:color w:val="000000"/>
          <w:sz w:val="24"/>
          <w:szCs w:val="24"/>
        </w:rPr>
        <w:t>Ti</w:t>
      </w:r>
      <w:proofErr w:type="spellEnd"/>
      <w:r w:rsidRPr="00D14798">
        <w:rPr>
          <w:color w:val="000000"/>
          <w:sz w:val="24"/>
          <w:szCs w:val="24"/>
        </w:rPr>
        <w:t xml:space="preserve"> ringspot-associated virus, a novel </w:t>
      </w:r>
      <w:proofErr w:type="spellStart"/>
      <w:r w:rsidRPr="00D14798">
        <w:rPr>
          <w:color w:val="000000"/>
          <w:sz w:val="24"/>
          <w:szCs w:val="24"/>
        </w:rPr>
        <w:t>emaravirus</w:t>
      </w:r>
      <w:proofErr w:type="spellEnd"/>
      <w:r w:rsidRPr="00D14798">
        <w:rPr>
          <w:color w:val="000000"/>
          <w:sz w:val="24"/>
          <w:szCs w:val="24"/>
        </w:rPr>
        <w:t xml:space="preserve"> associated with an emerging ringspot disease of Cordyline </w:t>
      </w:r>
      <w:proofErr w:type="spellStart"/>
      <w:r w:rsidRPr="00D14798">
        <w:rPr>
          <w:color w:val="000000"/>
          <w:sz w:val="24"/>
          <w:szCs w:val="24"/>
        </w:rPr>
        <w:t>fruticosa</w:t>
      </w:r>
      <w:proofErr w:type="spellEnd"/>
      <w:r w:rsidRPr="00D14798">
        <w:rPr>
          <w:color w:val="000000"/>
          <w:sz w:val="24"/>
          <w:szCs w:val="24"/>
        </w:rPr>
        <w:t xml:space="preserve"> (L.) Plant Disease </w:t>
      </w:r>
      <w:hyperlink r:id="rId38" w:history="1">
        <w:r w:rsidRPr="00D14798">
          <w:rPr>
            <w:rStyle w:val="Hyperlink"/>
            <w:sz w:val="24"/>
            <w:szCs w:val="24"/>
            <w:shd w:val="clear" w:color="auto" w:fill="FFFFFF"/>
          </w:rPr>
          <w:t>https://doi.org/10.1094/PDIS-09-18-1513-RE</w:t>
        </w:r>
      </w:hyperlink>
      <w:r w:rsidRPr="00D14798">
        <w:rPr>
          <w:sz w:val="24"/>
          <w:szCs w:val="24"/>
        </w:rPr>
        <w:t xml:space="preserve"> </w:t>
      </w:r>
    </w:p>
    <w:p w14:paraId="38D4F2DA" w14:textId="77777777" w:rsidR="00D140F4" w:rsidRPr="00D14798" w:rsidRDefault="00D140F4" w:rsidP="00D140F4">
      <w:pPr>
        <w:jc w:val="both"/>
        <w:rPr>
          <w:sz w:val="24"/>
          <w:szCs w:val="24"/>
        </w:rPr>
      </w:pPr>
    </w:p>
    <w:p w14:paraId="5C756C56" w14:textId="77777777" w:rsidR="00D140F4" w:rsidRPr="00D14798" w:rsidRDefault="00D140F4" w:rsidP="00D140F4">
      <w:pPr>
        <w:rPr>
          <w:sz w:val="24"/>
          <w:szCs w:val="24"/>
          <w:lang w:eastAsia="zh-CN"/>
        </w:rPr>
      </w:pPr>
      <w:proofErr w:type="spellStart"/>
      <w:r w:rsidRPr="00D14798">
        <w:rPr>
          <w:sz w:val="24"/>
          <w:szCs w:val="24"/>
          <w:lang w:eastAsia="zh-CN"/>
        </w:rPr>
        <w:t>Hamim</w:t>
      </w:r>
      <w:proofErr w:type="spellEnd"/>
      <w:r w:rsidRPr="00D14798">
        <w:rPr>
          <w:sz w:val="24"/>
          <w:szCs w:val="24"/>
          <w:lang w:eastAsia="zh-CN"/>
        </w:rPr>
        <w:t xml:space="preserve">, I., Maher Al </w:t>
      </w:r>
      <w:proofErr w:type="spellStart"/>
      <w:r w:rsidRPr="00D14798">
        <w:rPr>
          <w:sz w:val="24"/>
          <w:szCs w:val="24"/>
          <w:lang w:eastAsia="zh-CN"/>
        </w:rPr>
        <w:t>Rwahnih</w:t>
      </w:r>
      <w:proofErr w:type="spellEnd"/>
      <w:r w:rsidRPr="00D14798">
        <w:rPr>
          <w:sz w:val="24"/>
          <w:szCs w:val="24"/>
          <w:lang w:eastAsia="zh-CN"/>
        </w:rPr>
        <w:t xml:space="preserve">, Wayne B. </w:t>
      </w:r>
      <w:proofErr w:type="spellStart"/>
      <w:r w:rsidRPr="00D14798">
        <w:rPr>
          <w:sz w:val="24"/>
          <w:szCs w:val="24"/>
          <w:lang w:eastAsia="zh-CN"/>
        </w:rPr>
        <w:t>Borth</w:t>
      </w:r>
      <w:proofErr w:type="spellEnd"/>
      <w:r w:rsidRPr="00D14798">
        <w:rPr>
          <w:sz w:val="24"/>
          <w:szCs w:val="24"/>
          <w:lang w:eastAsia="zh-CN"/>
        </w:rPr>
        <w:t>, Jon Y. Suzuki, Michael J. Melzer, Marisa M. Wall, James C. Green, and John S. Hu 2019 Papaya ringspot virus isolates from papaya in Bangladesh: detection, characterization and distribution. Plant Disease in</w:t>
      </w:r>
      <w:r w:rsidRPr="00D14798">
        <w:rPr>
          <w:sz w:val="24"/>
          <w:szCs w:val="24"/>
        </w:rPr>
        <w:t xml:space="preserve"> press</w:t>
      </w:r>
    </w:p>
    <w:p w14:paraId="1FCA0299" w14:textId="77777777" w:rsidR="00D140F4" w:rsidRPr="00D14798" w:rsidRDefault="00D140F4" w:rsidP="00D140F4">
      <w:pPr>
        <w:rPr>
          <w:sz w:val="24"/>
          <w:szCs w:val="24"/>
          <w:lang w:eastAsia="zh-CN"/>
        </w:rPr>
      </w:pPr>
    </w:p>
    <w:p w14:paraId="23D27BE1" w14:textId="77777777" w:rsidR="00D140F4" w:rsidRPr="00D14798" w:rsidRDefault="00D140F4" w:rsidP="00D140F4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Wang, D., </w:t>
      </w:r>
      <w:proofErr w:type="spellStart"/>
      <w:r w:rsidRPr="00D14798">
        <w:rPr>
          <w:sz w:val="24"/>
          <w:szCs w:val="24"/>
        </w:rPr>
        <w:t>Boluk</w:t>
      </w:r>
      <w:proofErr w:type="spellEnd"/>
      <w:r w:rsidRPr="00D14798">
        <w:rPr>
          <w:sz w:val="24"/>
          <w:szCs w:val="24"/>
        </w:rPr>
        <w:t xml:space="preserve">, G., Quinto, E.A.,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M. J. Melzer, Suzuki, J., M. M. Wall, M.M., Matsumoto, T., G. F. Sun, and J. S. Hu, 2019.   First Report of Zucchini </w:t>
      </w:r>
      <w:proofErr w:type="spellStart"/>
      <w:r w:rsidRPr="00D14798">
        <w:rPr>
          <w:sz w:val="24"/>
          <w:szCs w:val="24"/>
        </w:rPr>
        <w:t>tigre</w:t>
      </w:r>
      <w:proofErr w:type="spellEnd"/>
      <w:r w:rsidRPr="00D14798">
        <w:rPr>
          <w:sz w:val="24"/>
          <w:szCs w:val="24"/>
        </w:rPr>
        <w:t xml:space="preserve"> mosaic virus infecting Bitter Melon (Momordica </w:t>
      </w:r>
      <w:proofErr w:type="spellStart"/>
      <w:r w:rsidRPr="00D14798">
        <w:rPr>
          <w:sz w:val="24"/>
          <w:szCs w:val="24"/>
        </w:rPr>
        <w:t>charantia</w:t>
      </w:r>
      <w:proofErr w:type="spellEnd"/>
      <w:r w:rsidRPr="00D14798">
        <w:rPr>
          <w:sz w:val="24"/>
          <w:szCs w:val="24"/>
        </w:rPr>
        <w:t xml:space="preserve">) in Hawaii. Plant Disease    </w:t>
      </w:r>
    </w:p>
    <w:p w14:paraId="5CE7277A" w14:textId="77777777" w:rsidR="00D140F4" w:rsidRPr="00D14798" w:rsidRDefault="00000000" w:rsidP="00D140F4">
      <w:pPr>
        <w:jc w:val="both"/>
        <w:rPr>
          <w:sz w:val="24"/>
          <w:szCs w:val="24"/>
        </w:rPr>
      </w:pPr>
      <w:hyperlink r:id="rId39" w:history="1">
        <w:r w:rsidR="00D140F4" w:rsidRPr="00D14798">
          <w:rPr>
            <w:rStyle w:val="Hyperlink"/>
            <w:sz w:val="24"/>
            <w:szCs w:val="24"/>
            <w:shd w:val="clear" w:color="auto" w:fill="FFFFFF"/>
          </w:rPr>
          <w:t>https://doi.org/10.1094/PDIS-08-18-1391-PDN</w:t>
        </w:r>
      </w:hyperlink>
    </w:p>
    <w:p w14:paraId="2AE24AC3" w14:textId="77777777" w:rsidR="00D140F4" w:rsidRPr="00D14798" w:rsidRDefault="00D140F4" w:rsidP="00D140F4">
      <w:pPr>
        <w:rPr>
          <w:sz w:val="24"/>
          <w:szCs w:val="24"/>
          <w:lang w:eastAsia="zh-CN"/>
        </w:rPr>
      </w:pPr>
    </w:p>
    <w:p w14:paraId="465AF3B4" w14:textId="7C6C0F73" w:rsidR="00D140F4" w:rsidRPr="00D14798" w:rsidRDefault="00D140F4" w:rsidP="00D140F4">
      <w:pPr>
        <w:rPr>
          <w:sz w:val="24"/>
          <w:szCs w:val="24"/>
          <w:lang w:eastAsia="zh-CN"/>
        </w:rPr>
      </w:pPr>
      <w:proofErr w:type="spellStart"/>
      <w:r w:rsidRPr="00D14798">
        <w:rPr>
          <w:sz w:val="24"/>
          <w:szCs w:val="24"/>
          <w:lang w:eastAsia="zh-CN"/>
        </w:rPr>
        <w:t>Hamim</w:t>
      </w:r>
      <w:proofErr w:type="spellEnd"/>
      <w:r w:rsidRPr="00D14798">
        <w:rPr>
          <w:sz w:val="24"/>
          <w:szCs w:val="24"/>
          <w:lang w:eastAsia="zh-CN"/>
        </w:rPr>
        <w:t xml:space="preserve">, I. Wayne B. </w:t>
      </w:r>
      <w:proofErr w:type="spellStart"/>
      <w:r w:rsidRPr="00D14798">
        <w:rPr>
          <w:sz w:val="24"/>
          <w:szCs w:val="24"/>
          <w:lang w:eastAsia="zh-CN"/>
        </w:rPr>
        <w:t>Borth</w:t>
      </w:r>
      <w:proofErr w:type="spellEnd"/>
      <w:r w:rsidRPr="00D14798">
        <w:rPr>
          <w:sz w:val="24"/>
          <w:szCs w:val="24"/>
          <w:lang w:eastAsia="zh-CN"/>
        </w:rPr>
        <w:t xml:space="preserve"> · Michael J. Melzer · Jon Y. Suzuki · Marisa M.</w:t>
      </w:r>
      <w:r w:rsidR="00246F1C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  <w:lang w:eastAsia="zh-CN"/>
        </w:rPr>
        <w:t xml:space="preserve">Wall, John S. Hu 2019. Occurrence of tomato leaf curl Bangladesh virus and associated subviral DNA molecules in papaya in Bangladesh: molecular detection and characterization. </w:t>
      </w:r>
      <w:r w:rsidRPr="00D14798">
        <w:rPr>
          <w:sz w:val="24"/>
          <w:szCs w:val="24"/>
        </w:rPr>
        <w:t>Archives of Virology 164:1661-1665</w:t>
      </w:r>
    </w:p>
    <w:p w14:paraId="2A442A91" w14:textId="77777777" w:rsidR="00D140F4" w:rsidRPr="00D14798" w:rsidRDefault="00D140F4" w:rsidP="00D140F4">
      <w:pPr>
        <w:spacing w:after="120"/>
        <w:rPr>
          <w:sz w:val="24"/>
          <w:szCs w:val="24"/>
        </w:rPr>
      </w:pPr>
    </w:p>
    <w:p w14:paraId="1421BEEA" w14:textId="77777777" w:rsidR="00D140F4" w:rsidRPr="00D14798" w:rsidRDefault="00D140F4" w:rsidP="00D140F4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Feng, X., Orellana, G., Green, J., Melzer, M.J., Hu, J.S., and Karasev, A.V. 2019. A new strain of Bean common mosaic virus from lima bean (Phaseolus lunatus): biological and molecular characterization. Plant Disease </w:t>
      </w:r>
      <w:hyperlink r:id="rId40" w:history="1">
        <w:r w:rsidRPr="00D14798">
          <w:rPr>
            <w:rStyle w:val="Hyperlink"/>
            <w:sz w:val="24"/>
            <w:szCs w:val="24"/>
            <w:shd w:val="clear" w:color="auto" w:fill="FFFFFF"/>
          </w:rPr>
          <w:t>https://doi.org/10.1094/PDIS-08-18-1307-RE</w:t>
        </w:r>
      </w:hyperlink>
    </w:p>
    <w:p w14:paraId="6DA5E05C" w14:textId="77777777" w:rsidR="00D140F4" w:rsidRPr="00D14798" w:rsidRDefault="00D140F4" w:rsidP="00D140F4">
      <w:pPr>
        <w:pStyle w:val="p1"/>
        <w:rPr>
          <w:color w:val="0000FF"/>
          <w:sz w:val="24"/>
          <w:szCs w:val="24"/>
          <w:u w:val="single"/>
        </w:rPr>
      </w:pPr>
    </w:p>
    <w:p w14:paraId="1A52DC76" w14:textId="63ABD134" w:rsidR="00D140F4" w:rsidRPr="00D14798" w:rsidRDefault="00D140F4" w:rsidP="00D140F4">
      <w:pPr>
        <w:spacing w:after="120"/>
        <w:rPr>
          <w:sz w:val="24"/>
          <w:szCs w:val="24"/>
        </w:rPr>
      </w:pPr>
      <w:r w:rsidRPr="00D14798">
        <w:rPr>
          <w:sz w:val="24"/>
          <w:szCs w:val="24"/>
        </w:rPr>
        <w:t xml:space="preserve">Kishore Dey*, James C Green*, Michael Melzer, Wayne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John Hu, 2018. Mealybug Wilt of Pineapple and Associated Viruses. </w:t>
      </w:r>
      <w:proofErr w:type="spellStart"/>
      <w:r w:rsidRPr="00D14798">
        <w:rPr>
          <w:sz w:val="24"/>
          <w:szCs w:val="24"/>
        </w:rPr>
        <w:t>Horticulturae</w:t>
      </w:r>
      <w:proofErr w:type="spellEnd"/>
      <w:r w:rsidRPr="00D14798">
        <w:rPr>
          <w:sz w:val="24"/>
          <w:szCs w:val="24"/>
        </w:rPr>
        <w:t xml:space="preserve">. 4(4);52. </w:t>
      </w:r>
    </w:p>
    <w:p w14:paraId="518590D4" w14:textId="77777777" w:rsidR="009B483E" w:rsidRPr="00D14798" w:rsidRDefault="009B483E" w:rsidP="00D140F4">
      <w:pPr>
        <w:spacing w:after="120"/>
        <w:rPr>
          <w:sz w:val="24"/>
          <w:szCs w:val="24"/>
        </w:rPr>
      </w:pPr>
    </w:p>
    <w:p w14:paraId="77E04AF8" w14:textId="77777777" w:rsidR="00D140F4" w:rsidRPr="00D14798" w:rsidRDefault="00D140F4" w:rsidP="00D140F4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Wang, D., </w:t>
      </w:r>
      <w:proofErr w:type="spellStart"/>
      <w:r w:rsidRPr="00D14798">
        <w:rPr>
          <w:sz w:val="24"/>
          <w:szCs w:val="24"/>
        </w:rPr>
        <w:t>Ocenar</w:t>
      </w:r>
      <w:proofErr w:type="spellEnd"/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J., I.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M. J. Melzer, Suzuki, J., M. M. Wall, M.M., Matsumoto, T., G. F. Sun, and J. S. Hu, 2018.   First Report of Bean yellow mosaic virus Infecting </w:t>
      </w:r>
      <w:bookmarkStart w:id="7" w:name="OLE_LINK23"/>
      <w:bookmarkStart w:id="8" w:name="OLE_LINK24"/>
      <w:r w:rsidRPr="00D14798">
        <w:rPr>
          <w:sz w:val="24"/>
          <w:szCs w:val="24"/>
        </w:rPr>
        <w:t xml:space="preserve">Nasturtium </w:t>
      </w:r>
      <w:bookmarkEnd w:id="7"/>
      <w:bookmarkEnd w:id="8"/>
      <w:r w:rsidRPr="00D14798">
        <w:rPr>
          <w:sz w:val="24"/>
          <w:szCs w:val="24"/>
        </w:rPr>
        <w:t xml:space="preserve">(Tropaeolum majus) in Hawaii.  Plant Disease  </w:t>
      </w:r>
      <w:hyperlink r:id="rId41" w:history="1">
        <w:r w:rsidRPr="00D14798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https://doi.org/10.1094/PDIS-06-18-1082-PDN</w:t>
        </w:r>
      </w:hyperlink>
      <w:r w:rsidRPr="00D14798">
        <w:rPr>
          <w:color w:val="000000" w:themeColor="text1"/>
          <w:spacing w:val="2"/>
          <w:sz w:val="24"/>
          <w:szCs w:val="24"/>
          <w:shd w:val="clear" w:color="auto" w:fill="FCFCFC"/>
        </w:rPr>
        <w:t>.</w:t>
      </w:r>
    </w:p>
    <w:p w14:paraId="72A8FD75" w14:textId="77777777" w:rsidR="00D140F4" w:rsidRPr="00D14798" w:rsidRDefault="00D140F4" w:rsidP="00D140F4">
      <w:pPr>
        <w:rPr>
          <w:sz w:val="24"/>
          <w:szCs w:val="24"/>
        </w:rPr>
      </w:pPr>
    </w:p>
    <w:p w14:paraId="58106AF6" w14:textId="77777777" w:rsidR="00D140F4" w:rsidRPr="00D14798" w:rsidRDefault="00D140F4" w:rsidP="00D140F4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Wang, D., I.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M. J. Melzer, Suzuki, J., M. M. Wall, M.M., Matsumoto, T., G. F. Sun, and J. S. Hu, 2018.  First Report of </w:t>
      </w:r>
      <w:bookmarkStart w:id="9" w:name="OLE_LINK21"/>
      <w:r w:rsidRPr="00D14798">
        <w:rPr>
          <w:sz w:val="24"/>
          <w:szCs w:val="24"/>
        </w:rPr>
        <w:t>Apple of Peru</w:t>
      </w:r>
      <w:bookmarkEnd w:id="9"/>
      <w:r w:rsidRPr="00D14798">
        <w:rPr>
          <w:sz w:val="24"/>
          <w:szCs w:val="24"/>
        </w:rPr>
        <w:t xml:space="preserve"> (Nicandra </w:t>
      </w:r>
      <w:proofErr w:type="spellStart"/>
      <w:r w:rsidRPr="00D14798">
        <w:rPr>
          <w:sz w:val="24"/>
          <w:szCs w:val="24"/>
        </w:rPr>
        <w:t>physalodes</w:t>
      </w:r>
      <w:proofErr w:type="spellEnd"/>
      <w:r w:rsidRPr="00D14798">
        <w:rPr>
          <w:sz w:val="24"/>
          <w:szCs w:val="24"/>
        </w:rPr>
        <w:t xml:space="preserve">) Infected with Pepper mottle virus in Hawaii. Plant Disease  </w:t>
      </w:r>
      <w:hyperlink r:id="rId42" w:history="1">
        <w:r w:rsidRPr="00D14798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https://doi.org/10.1094/PDIS-06-18-1061-PDN</w:t>
        </w:r>
      </w:hyperlink>
      <w:r w:rsidRPr="00D14798">
        <w:rPr>
          <w:color w:val="000000" w:themeColor="text1"/>
          <w:spacing w:val="2"/>
          <w:sz w:val="24"/>
          <w:szCs w:val="24"/>
          <w:shd w:val="clear" w:color="auto" w:fill="FCFCFC"/>
        </w:rPr>
        <w:t>.</w:t>
      </w:r>
    </w:p>
    <w:p w14:paraId="08E44A25" w14:textId="77777777" w:rsidR="00D140F4" w:rsidRPr="00D14798" w:rsidRDefault="00D140F4" w:rsidP="00D140F4">
      <w:pPr>
        <w:rPr>
          <w:sz w:val="24"/>
          <w:szCs w:val="24"/>
        </w:rPr>
      </w:pPr>
    </w:p>
    <w:p w14:paraId="38FD1AB3" w14:textId="77777777" w:rsidR="00D140F4" w:rsidRPr="00D14798" w:rsidRDefault="00D140F4" w:rsidP="00D140F4">
      <w:pPr>
        <w:pStyle w:val="p1"/>
        <w:rPr>
          <w:color w:val="181A18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r w:rsidRPr="00D14798">
        <w:rPr>
          <w:color w:val="181A18"/>
          <w:sz w:val="24"/>
          <w:szCs w:val="24"/>
        </w:rPr>
        <w:t xml:space="preserve">John Hu, </w:t>
      </w:r>
      <w:proofErr w:type="spellStart"/>
      <w:r w:rsidRPr="00D14798">
        <w:rPr>
          <w:color w:val="181A18"/>
          <w:sz w:val="24"/>
          <w:szCs w:val="24"/>
        </w:rPr>
        <w:t>Huifang</w:t>
      </w:r>
      <w:proofErr w:type="spellEnd"/>
      <w:r w:rsidRPr="00D14798">
        <w:rPr>
          <w:color w:val="181A18"/>
          <w:sz w:val="24"/>
          <w:szCs w:val="24"/>
        </w:rPr>
        <w:t xml:space="preserve"> Shen, Yucheng Zhang, </w:t>
      </w:r>
      <w:proofErr w:type="spellStart"/>
      <w:r w:rsidRPr="00D14798">
        <w:rPr>
          <w:color w:val="181A18"/>
          <w:sz w:val="24"/>
          <w:szCs w:val="24"/>
        </w:rPr>
        <w:t>Dayuan</w:t>
      </w:r>
      <w:proofErr w:type="spellEnd"/>
      <w:r w:rsidRPr="00D14798">
        <w:rPr>
          <w:color w:val="181A18"/>
          <w:sz w:val="24"/>
          <w:szCs w:val="24"/>
        </w:rPr>
        <w:t xml:space="preserve"> Sun, </w:t>
      </w:r>
      <w:proofErr w:type="spellStart"/>
      <w:r w:rsidRPr="00D14798">
        <w:rPr>
          <w:color w:val="181A18"/>
          <w:sz w:val="24"/>
          <w:szCs w:val="24"/>
        </w:rPr>
        <w:t>Xiaoming</w:t>
      </w:r>
      <w:proofErr w:type="spellEnd"/>
      <w:r w:rsidRPr="00D14798">
        <w:rPr>
          <w:color w:val="181A18"/>
          <w:sz w:val="24"/>
          <w:szCs w:val="24"/>
        </w:rPr>
        <w:t xml:space="preserve"> Pu, </w:t>
      </w:r>
      <w:proofErr w:type="spellStart"/>
      <w:r w:rsidRPr="00D14798">
        <w:rPr>
          <w:color w:val="181A18"/>
          <w:sz w:val="24"/>
          <w:szCs w:val="24"/>
        </w:rPr>
        <w:t>Qiyun</w:t>
      </w:r>
      <w:proofErr w:type="spellEnd"/>
      <w:r w:rsidRPr="00D14798">
        <w:rPr>
          <w:color w:val="181A18"/>
          <w:sz w:val="24"/>
          <w:szCs w:val="24"/>
        </w:rPr>
        <w:t xml:space="preserve"> Yang, </w:t>
      </w:r>
      <w:proofErr w:type="spellStart"/>
      <w:r w:rsidRPr="00D14798">
        <w:rPr>
          <w:color w:val="181A18"/>
          <w:sz w:val="24"/>
          <w:szCs w:val="24"/>
        </w:rPr>
        <w:t>Qiurong</w:t>
      </w:r>
      <w:proofErr w:type="spellEnd"/>
      <w:r w:rsidRPr="00D14798">
        <w:rPr>
          <w:color w:val="181A18"/>
          <w:sz w:val="24"/>
          <w:szCs w:val="24"/>
        </w:rPr>
        <w:t xml:space="preserve"> Fan and </w:t>
      </w:r>
      <w:proofErr w:type="spellStart"/>
      <w:r w:rsidRPr="00D14798">
        <w:rPr>
          <w:color w:val="181A18"/>
          <w:sz w:val="24"/>
          <w:szCs w:val="24"/>
        </w:rPr>
        <w:t>Birun</w:t>
      </w:r>
      <w:proofErr w:type="spellEnd"/>
      <w:r w:rsidRPr="00D14798">
        <w:rPr>
          <w:color w:val="181A18"/>
          <w:sz w:val="24"/>
          <w:szCs w:val="24"/>
        </w:rPr>
        <w:t xml:space="preserve"> Lin. </w:t>
      </w:r>
      <w:r w:rsidRPr="00D14798">
        <w:rPr>
          <w:color w:val="000000"/>
          <w:sz w:val="24"/>
          <w:szCs w:val="24"/>
        </w:rPr>
        <w:t>2018.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color w:val="181A18"/>
          <w:sz w:val="24"/>
          <w:szCs w:val="24"/>
        </w:rPr>
        <w:t xml:space="preserve">Genomic analysis of the Phalaenopsis pathogen </w:t>
      </w:r>
      <w:proofErr w:type="spellStart"/>
      <w:r w:rsidRPr="00D14798">
        <w:rPr>
          <w:color w:val="181A18"/>
          <w:sz w:val="24"/>
          <w:szCs w:val="24"/>
        </w:rPr>
        <w:t>Dickeya</w:t>
      </w:r>
      <w:proofErr w:type="spellEnd"/>
      <w:r w:rsidRPr="00D14798">
        <w:rPr>
          <w:color w:val="181A18"/>
          <w:sz w:val="24"/>
          <w:szCs w:val="24"/>
        </w:rPr>
        <w:t xml:space="preserve"> sp. </w:t>
      </w:r>
      <w:r w:rsidRPr="00D14798">
        <w:rPr>
          <w:color w:val="181A18"/>
          <w:sz w:val="24"/>
          <w:szCs w:val="24"/>
        </w:rPr>
        <w:lastRenderedPageBreak/>
        <w:t xml:space="preserve">PA1, representing the emerging species </w:t>
      </w:r>
      <w:proofErr w:type="spellStart"/>
      <w:r w:rsidRPr="00D14798">
        <w:rPr>
          <w:color w:val="181A18"/>
          <w:sz w:val="24"/>
          <w:szCs w:val="24"/>
        </w:rPr>
        <w:t>Dickeya</w:t>
      </w:r>
      <w:proofErr w:type="spellEnd"/>
      <w:r w:rsidRPr="00D14798">
        <w:rPr>
          <w:color w:val="181A18"/>
          <w:sz w:val="24"/>
          <w:szCs w:val="24"/>
        </w:rPr>
        <w:t xml:space="preserve"> </w:t>
      </w:r>
      <w:proofErr w:type="spellStart"/>
      <w:r w:rsidRPr="00D14798">
        <w:rPr>
          <w:color w:val="181A18"/>
          <w:sz w:val="24"/>
          <w:szCs w:val="24"/>
        </w:rPr>
        <w:t>fangzhongdai</w:t>
      </w:r>
      <w:proofErr w:type="spellEnd"/>
      <w:r w:rsidRPr="00D14798">
        <w:rPr>
          <w:color w:val="181A18"/>
          <w:sz w:val="24"/>
          <w:szCs w:val="24"/>
        </w:rPr>
        <w:t>.  BMC Genomics (2018) 19:782 https://doi.org/10.1186/s12864-018-5154-3</w:t>
      </w:r>
    </w:p>
    <w:p w14:paraId="60F613C6" w14:textId="77777777" w:rsidR="00D140F4" w:rsidRPr="00D14798" w:rsidRDefault="00D140F4" w:rsidP="00D140F4">
      <w:pPr>
        <w:rPr>
          <w:sz w:val="24"/>
          <w:szCs w:val="24"/>
        </w:rPr>
      </w:pPr>
    </w:p>
    <w:p w14:paraId="48C9775C" w14:textId="57B1D06E" w:rsidR="00D140F4" w:rsidRPr="006837E8" w:rsidRDefault="00D140F4" w:rsidP="00D140F4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W.B.,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>, D., Lin, B, Melzer, M.J., Shen, H., Pu, X, Sun, D., Nelson, S., Hu, J.S. 2018.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 xml:space="preserve">Multiplex Detection of Three Banana Viruses by Reverse Transcription Loop-mediated Isothermal Amplification (RT-LAMP). Tropical Plant Pathology </w:t>
      </w:r>
      <w:r w:rsidRPr="00D14798">
        <w:rPr>
          <w:color w:val="000000"/>
          <w:spacing w:val="-13"/>
          <w:sz w:val="24"/>
          <w:szCs w:val="24"/>
          <w:shd w:val="clear" w:color="auto" w:fill="FFFFFF"/>
          <w:lang w:eastAsia="zh-CN"/>
        </w:rPr>
        <w:t>43:543</w:t>
      </w:r>
      <w:r w:rsidRPr="00D14798">
        <w:rPr>
          <w:color w:val="000000"/>
          <w:sz w:val="24"/>
          <w:szCs w:val="24"/>
          <w:shd w:val="clear" w:color="auto" w:fill="FFFFFF"/>
          <w:lang w:eastAsia="zh-CN"/>
        </w:rPr>
        <w:t>–</w:t>
      </w:r>
      <w:r w:rsidRPr="00D14798">
        <w:rPr>
          <w:color w:val="000000"/>
          <w:spacing w:val="-13"/>
          <w:sz w:val="24"/>
          <w:szCs w:val="24"/>
          <w:shd w:val="clear" w:color="auto" w:fill="FFFFFF"/>
          <w:lang w:eastAsia="zh-CN"/>
        </w:rPr>
        <w:t>551.</w:t>
      </w:r>
    </w:p>
    <w:p w14:paraId="73F4E7EC" w14:textId="77777777" w:rsidR="00D140F4" w:rsidRPr="00D14798" w:rsidRDefault="00D140F4" w:rsidP="00D140F4">
      <w:pPr>
        <w:pStyle w:val="p1"/>
        <w:rPr>
          <w:color w:val="000000" w:themeColor="text1"/>
          <w:sz w:val="24"/>
          <w:szCs w:val="24"/>
        </w:rPr>
      </w:pPr>
    </w:p>
    <w:p w14:paraId="15725155" w14:textId="77777777" w:rsidR="00D140F4" w:rsidRPr="00D14798" w:rsidRDefault="00D140F4" w:rsidP="00D140F4">
      <w:pPr>
        <w:pStyle w:val="p1"/>
        <w:rPr>
          <w:sz w:val="24"/>
          <w:szCs w:val="24"/>
        </w:rPr>
      </w:pPr>
      <w:r w:rsidRPr="00D14798">
        <w:rPr>
          <w:color w:val="000000" w:themeColor="text1"/>
          <w:sz w:val="24"/>
          <w:szCs w:val="24"/>
        </w:rPr>
        <w:t xml:space="preserve">Dey, Kishore, Milena </w:t>
      </w:r>
      <w:proofErr w:type="spellStart"/>
      <w:r w:rsidRPr="00D14798">
        <w:rPr>
          <w:color w:val="000000" w:themeColor="text1"/>
          <w:sz w:val="24"/>
          <w:szCs w:val="24"/>
        </w:rPr>
        <w:t>Leite</w:t>
      </w:r>
      <w:proofErr w:type="spellEnd"/>
      <w:r w:rsidRPr="00D14798">
        <w:rPr>
          <w:color w:val="000000" w:themeColor="text1"/>
          <w:sz w:val="24"/>
          <w:szCs w:val="24"/>
        </w:rPr>
        <w:t xml:space="preserve">, John Hu, Jordan, Ramon, and Mike Melzer 2018.  </w:t>
      </w:r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Detection of Jasmine virus H and characterization of a second </w:t>
      </w:r>
      <w:proofErr w:type="spellStart"/>
      <w:r w:rsidRPr="00D14798">
        <w:rPr>
          <w:color w:val="000000" w:themeColor="text1"/>
          <w:sz w:val="24"/>
          <w:szCs w:val="24"/>
          <w:shd w:val="clear" w:color="auto" w:fill="FFFFFF"/>
        </w:rPr>
        <w:t>pelarspovirus</w:t>
      </w:r>
      <w:proofErr w:type="spellEnd"/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 infecting star jasmine (Jasminum </w:t>
      </w:r>
      <w:proofErr w:type="spellStart"/>
      <w:r w:rsidRPr="00D14798">
        <w:rPr>
          <w:color w:val="000000" w:themeColor="text1"/>
          <w:sz w:val="24"/>
          <w:szCs w:val="24"/>
          <w:shd w:val="clear" w:color="auto" w:fill="FFFFFF"/>
        </w:rPr>
        <w:t>multiflorum</w:t>
      </w:r>
      <w:proofErr w:type="spellEnd"/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) and angelwing jasmine (J. </w:t>
      </w:r>
      <w:proofErr w:type="spellStart"/>
      <w:r w:rsidRPr="00D14798">
        <w:rPr>
          <w:color w:val="000000" w:themeColor="text1"/>
          <w:sz w:val="24"/>
          <w:szCs w:val="24"/>
          <w:shd w:val="clear" w:color="auto" w:fill="FFFFFF"/>
        </w:rPr>
        <w:t>nitidum</w:t>
      </w:r>
      <w:proofErr w:type="spellEnd"/>
      <w:r w:rsidRPr="00D14798">
        <w:rPr>
          <w:color w:val="000000" w:themeColor="text1"/>
          <w:sz w:val="24"/>
          <w:szCs w:val="24"/>
          <w:shd w:val="clear" w:color="auto" w:fill="FFFFFF"/>
        </w:rPr>
        <w:t xml:space="preserve">) plants displaying virus-like symptoms. </w:t>
      </w:r>
      <w:r w:rsidRPr="00D14798">
        <w:rPr>
          <w:sz w:val="24"/>
          <w:szCs w:val="24"/>
        </w:rPr>
        <w:t xml:space="preserve"> Archives of Virology https://doi.org/10.1007/s00705-018-3947-y</w:t>
      </w:r>
    </w:p>
    <w:p w14:paraId="5DA6E273" w14:textId="77777777" w:rsidR="00D140F4" w:rsidRPr="00D14798" w:rsidRDefault="00D140F4" w:rsidP="00D140F4">
      <w:pPr>
        <w:jc w:val="both"/>
        <w:rPr>
          <w:rStyle w:val="nlmstring-name"/>
          <w:color w:val="000000"/>
          <w:sz w:val="24"/>
          <w:szCs w:val="24"/>
          <w:shd w:val="clear" w:color="auto" w:fill="FFFFFF"/>
        </w:rPr>
      </w:pPr>
    </w:p>
    <w:p w14:paraId="47DDA8E3" w14:textId="77777777" w:rsidR="00D140F4" w:rsidRPr="00D14798" w:rsidRDefault="00D140F4" w:rsidP="00D140F4">
      <w:pPr>
        <w:pStyle w:val="p2"/>
        <w:rPr>
          <w:rFonts w:ascii="Times New Roman" w:hAnsi="Times New Roman"/>
          <w:sz w:val="24"/>
          <w:szCs w:val="24"/>
        </w:rPr>
      </w:pPr>
      <w:proofErr w:type="spellStart"/>
      <w:r w:rsidRPr="00D14798">
        <w:rPr>
          <w:rFonts w:ascii="Times New Roman" w:hAnsi="Times New Roman"/>
          <w:sz w:val="24"/>
          <w:szCs w:val="24"/>
        </w:rPr>
        <w:t>Hamim</w:t>
      </w:r>
      <w:proofErr w:type="spellEnd"/>
      <w:r w:rsidRPr="00D14798">
        <w:rPr>
          <w:rFonts w:ascii="Times New Roman" w:hAnsi="Times New Roman"/>
          <w:sz w:val="24"/>
          <w:szCs w:val="24"/>
        </w:rPr>
        <w:t xml:space="preserve">, Islam, Wayne B. </w:t>
      </w:r>
      <w:proofErr w:type="spellStart"/>
      <w:r w:rsidRPr="00D14798">
        <w:rPr>
          <w:rFonts w:ascii="Times New Roman" w:hAnsi="Times New Roman"/>
          <w:sz w:val="24"/>
          <w:szCs w:val="24"/>
        </w:rPr>
        <w:t>Borth</w:t>
      </w:r>
      <w:proofErr w:type="spellEnd"/>
      <w:r w:rsidRPr="00D14798">
        <w:rPr>
          <w:rFonts w:ascii="Times New Roman" w:hAnsi="Times New Roman"/>
          <w:sz w:val="24"/>
          <w:szCs w:val="24"/>
        </w:rPr>
        <w:t xml:space="preserve">, Josiah Marquez, James C. Green, Michael J. Melzer, John S. Hu 2018 Transgene-mediated resistance to Papaya ringspot virus: challenges and solutions </w:t>
      </w:r>
      <w:proofErr w:type="spellStart"/>
      <w:r w:rsidRPr="00D14798">
        <w:rPr>
          <w:rFonts w:ascii="Times New Roman" w:hAnsi="Times New Roman"/>
          <w:sz w:val="24"/>
          <w:szCs w:val="24"/>
        </w:rPr>
        <w:t>Phytoparasitica</w:t>
      </w:r>
      <w:proofErr w:type="spellEnd"/>
      <w:r w:rsidRPr="00D14798">
        <w:rPr>
          <w:rFonts w:ascii="Times New Roman" w:hAnsi="Times New Roman"/>
          <w:sz w:val="24"/>
          <w:szCs w:val="24"/>
        </w:rPr>
        <w:t xml:space="preserve"> https://doi.org/10.1007/s12600-017-0636-4</w:t>
      </w:r>
    </w:p>
    <w:p w14:paraId="1DA4F42B" w14:textId="77777777" w:rsidR="00D140F4" w:rsidRPr="00D14798" w:rsidRDefault="00D140F4" w:rsidP="00D140F4">
      <w:pPr>
        <w:pStyle w:val="p2"/>
        <w:rPr>
          <w:rFonts w:ascii="Times New Roman" w:hAnsi="Times New Roman"/>
          <w:sz w:val="24"/>
          <w:szCs w:val="24"/>
        </w:rPr>
      </w:pPr>
    </w:p>
    <w:p w14:paraId="5C37D815" w14:textId="52EBF48F" w:rsidR="00D140F4" w:rsidRPr="00D14798" w:rsidRDefault="00D140F4" w:rsidP="00D140F4">
      <w:pPr>
        <w:pStyle w:val="p1"/>
        <w:rPr>
          <w:sz w:val="24"/>
          <w:szCs w:val="24"/>
        </w:rPr>
      </w:pPr>
      <w:proofErr w:type="spellStart"/>
      <w:r w:rsidRPr="00D14798">
        <w:rPr>
          <w:color w:val="000000"/>
          <w:sz w:val="24"/>
          <w:szCs w:val="24"/>
        </w:rPr>
        <w:t>Hamim</w:t>
      </w:r>
      <w:proofErr w:type="spellEnd"/>
      <w:r w:rsidRPr="00D14798">
        <w:rPr>
          <w:color w:val="000000"/>
          <w:sz w:val="24"/>
          <w:szCs w:val="24"/>
        </w:rPr>
        <w:t xml:space="preserve">, I., Wayne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</w:t>
      </w:r>
      <w:r w:rsidRPr="00D14798">
        <w:rPr>
          <w:color w:val="000000"/>
          <w:sz w:val="24"/>
          <w:szCs w:val="24"/>
          <w:shd w:val="clear" w:color="auto" w:fill="FFFFFF"/>
        </w:rPr>
        <w:t xml:space="preserve">Michael J. Melzer, </w:t>
      </w:r>
      <w:r w:rsidRPr="00D14798">
        <w:rPr>
          <w:color w:val="000000"/>
          <w:sz w:val="24"/>
          <w:szCs w:val="24"/>
        </w:rPr>
        <w:t xml:space="preserve">and John Hu 2018. Ultra-sensitive detection of Papaya ringspot virus using single-tube nested PCR. </w:t>
      </w:r>
      <w:r w:rsidRPr="00D14798">
        <w:rPr>
          <w:color w:val="2D2829"/>
          <w:sz w:val="24"/>
          <w:szCs w:val="24"/>
        </w:rPr>
        <w:t xml:space="preserve">Acta </w:t>
      </w:r>
      <w:proofErr w:type="spellStart"/>
      <w:r w:rsidRPr="00D14798">
        <w:rPr>
          <w:color w:val="2D2829"/>
          <w:sz w:val="24"/>
          <w:szCs w:val="24"/>
        </w:rPr>
        <w:t>virologica</w:t>
      </w:r>
      <w:proofErr w:type="spellEnd"/>
      <w:r w:rsidRPr="00D14798">
        <w:rPr>
          <w:color w:val="2D2829"/>
          <w:sz w:val="24"/>
          <w:szCs w:val="24"/>
        </w:rPr>
        <w:t xml:space="preserve"> 62: 379 – 385.</w:t>
      </w:r>
    </w:p>
    <w:p w14:paraId="65697BE3" w14:textId="77777777" w:rsidR="00D140F4" w:rsidRPr="00D14798" w:rsidRDefault="00D140F4" w:rsidP="00D140F4">
      <w:pPr>
        <w:spacing w:before="100" w:beforeAutospacing="1" w:after="100" w:afterAutospacing="1"/>
        <w:jc w:val="both"/>
        <w:rPr>
          <w:color w:val="000000" w:themeColor="text1"/>
          <w:kern w:val="36"/>
          <w:sz w:val="24"/>
          <w:szCs w:val="24"/>
        </w:rPr>
      </w:pPr>
      <w:r w:rsidRPr="00D14798">
        <w:rPr>
          <w:sz w:val="24"/>
          <w:szCs w:val="24"/>
        </w:rPr>
        <w:t xml:space="preserve">Wang, D., I.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J. C. Green, W. B.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M. J. Melzer, and J. S. Hu, 2018.  First Report of Dasheen mosaic virus infecting Taro (Colocasia esculenta) in Bangladesh. Plant Disease </w:t>
      </w:r>
      <w:hyperlink r:id="rId43" w:history="1">
        <w:r w:rsidRPr="00D14798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https://doi.org/10.1094/PDIS-03-18-0442-PDN</w:t>
        </w:r>
      </w:hyperlink>
      <w:r w:rsidRPr="00D14798">
        <w:rPr>
          <w:color w:val="000000" w:themeColor="text1"/>
          <w:spacing w:val="2"/>
          <w:sz w:val="24"/>
          <w:szCs w:val="24"/>
          <w:shd w:val="clear" w:color="auto" w:fill="FCFCFC"/>
        </w:rPr>
        <w:t>.</w:t>
      </w:r>
    </w:p>
    <w:p w14:paraId="1AC2A0A3" w14:textId="1C13F103" w:rsidR="00D140F4" w:rsidRPr="00D14798" w:rsidRDefault="00D140F4" w:rsidP="00D140F4">
      <w:pPr>
        <w:adjustRightInd w:val="0"/>
        <w:spacing w:after="240" w:line="280" w:lineRule="atLeast"/>
        <w:rPr>
          <w:color w:val="000000" w:themeColor="text1"/>
          <w:sz w:val="24"/>
          <w:szCs w:val="24"/>
          <w:lang w:eastAsia="zh-CN"/>
        </w:rPr>
      </w:pPr>
      <w:r w:rsidRPr="00D14798">
        <w:rPr>
          <w:color w:val="000000" w:themeColor="text1"/>
          <w:sz w:val="24"/>
          <w:szCs w:val="24"/>
        </w:rPr>
        <w:t>Green, J. and Hu. J.S. 2017.  Editing Plants for Virus Resistance Using CRISPR-Cas</w:t>
      </w:r>
      <w:r w:rsidRPr="00D14798">
        <w:rPr>
          <w:rStyle w:val="apple-converted-space"/>
          <w:color w:val="000000" w:themeColor="text1"/>
          <w:sz w:val="24"/>
          <w:szCs w:val="24"/>
        </w:rPr>
        <w:t xml:space="preserve">. </w:t>
      </w:r>
      <w:r w:rsidRPr="00D14798">
        <w:rPr>
          <w:color w:val="000000" w:themeColor="text1"/>
          <w:sz w:val="24"/>
          <w:szCs w:val="24"/>
          <w:lang w:eastAsia="zh-CN"/>
        </w:rPr>
        <w:t xml:space="preserve">Acta </w:t>
      </w:r>
      <w:proofErr w:type="spellStart"/>
      <w:r w:rsidRPr="00D14798">
        <w:rPr>
          <w:color w:val="000000" w:themeColor="text1"/>
          <w:sz w:val="24"/>
          <w:szCs w:val="24"/>
          <w:lang w:eastAsia="zh-CN"/>
        </w:rPr>
        <w:t>virologica</w:t>
      </w:r>
      <w:proofErr w:type="spellEnd"/>
      <w:r w:rsidRPr="00D14798">
        <w:rPr>
          <w:color w:val="000000" w:themeColor="text1"/>
          <w:sz w:val="24"/>
          <w:szCs w:val="24"/>
          <w:lang w:eastAsia="zh-CN"/>
        </w:rPr>
        <w:t xml:space="preserve"> 61: 138 – 142.  </w:t>
      </w:r>
    </w:p>
    <w:p w14:paraId="379959A4" w14:textId="2976F043" w:rsidR="00D140F4" w:rsidRPr="00D14798" w:rsidRDefault="00D140F4" w:rsidP="00D140F4">
      <w:pPr>
        <w:tabs>
          <w:tab w:val="left" w:pos="450"/>
        </w:tabs>
        <w:rPr>
          <w:sz w:val="24"/>
          <w:szCs w:val="24"/>
        </w:rPr>
      </w:pPr>
      <w:r w:rsidRPr="00D14798">
        <w:rPr>
          <w:sz w:val="24"/>
          <w:szCs w:val="24"/>
        </w:rPr>
        <w:t xml:space="preserve">Green, J.C.,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Melzer, M.J., Wang,</w:t>
      </w:r>
      <w:r w:rsidRPr="00D14798">
        <w:rPr>
          <w:rFonts w:eastAsia="SimSun"/>
          <w:sz w:val="24"/>
          <w:szCs w:val="24"/>
          <w:lang w:eastAsia="zh-CN"/>
        </w:rPr>
        <w:t xml:space="preserve"> Y.N.,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 xml:space="preserve">, </w:t>
      </w:r>
      <w:proofErr w:type="spellStart"/>
      <w:proofErr w:type="gramStart"/>
      <w:r w:rsidRPr="00D14798">
        <w:rPr>
          <w:sz w:val="24"/>
          <w:szCs w:val="24"/>
        </w:rPr>
        <w:t>I.,and</w:t>
      </w:r>
      <w:proofErr w:type="spellEnd"/>
      <w:proofErr w:type="gramEnd"/>
      <w:r w:rsidRPr="00D14798">
        <w:rPr>
          <w:sz w:val="24"/>
          <w:szCs w:val="24"/>
        </w:rPr>
        <w:t xml:space="preserve"> Hu</w:t>
      </w:r>
      <w:r w:rsidRPr="00D14798">
        <w:rPr>
          <w:rFonts w:eastAsia="SimSun"/>
          <w:sz w:val="24"/>
          <w:szCs w:val="24"/>
          <w:lang w:eastAsia="zh-CN"/>
        </w:rPr>
        <w:t xml:space="preserve">, J.S. 2017. </w:t>
      </w:r>
      <w:r w:rsidRPr="00D14798">
        <w:rPr>
          <w:sz w:val="24"/>
          <w:szCs w:val="24"/>
        </w:rPr>
        <w:t>First Report of Bean common mosaic virus infecting Phaseolus lunatus in Hawaii. Plant Disease 101:1557.</w:t>
      </w:r>
    </w:p>
    <w:p w14:paraId="1110CCE9" w14:textId="77777777" w:rsidR="00D140F4" w:rsidRPr="00D14798" w:rsidRDefault="00D140F4" w:rsidP="00D140F4">
      <w:pPr>
        <w:tabs>
          <w:tab w:val="left" w:pos="450"/>
        </w:tabs>
        <w:rPr>
          <w:sz w:val="24"/>
          <w:szCs w:val="24"/>
        </w:rPr>
      </w:pPr>
    </w:p>
    <w:p w14:paraId="0EDD1A95" w14:textId="013069D3" w:rsidR="00D140F4" w:rsidRPr="00D14798" w:rsidRDefault="00D140F4" w:rsidP="009B483E">
      <w:pPr>
        <w:rPr>
          <w:sz w:val="24"/>
          <w:szCs w:val="24"/>
          <w:lang w:eastAsia="zh-CN"/>
        </w:rPr>
      </w:pPr>
      <w:proofErr w:type="spellStart"/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Hamim</w:t>
      </w:r>
      <w:proofErr w:type="spellEnd"/>
      <w:r w:rsidRPr="00D14798">
        <w:rPr>
          <w:rStyle w:val="nlmx"/>
          <w:color w:val="000000"/>
          <w:sz w:val="24"/>
          <w:szCs w:val="24"/>
          <w:shd w:val="clear" w:color="auto" w:fill="FFFFFF"/>
        </w:rPr>
        <w:t>,</w:t>
      </w:r>
      <w:r w:rsidRPr="00D14798">
        <w:rPr>
          <w:sz w:val="24"/>
          <w:szCs w:val="24"/>
          <w:shd w:val="clear" w:color="auto" w:fill="FFFFFF"/>
          <w:vertAlign w:val="superscript"/>
        </w:rPr>
        <w:t xml:space="preserve"> 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I., J. C.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Green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,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W. B.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Borth</w:t>
      </w:r>
      <w:proofErr w:type="spellEnd"/>
      <w:r w:rsidRPr="00D14798">
        <w:rPr>
          <w:rStyle w:val="nlmx"/>
          <w:color w:val="000000"/>
          <w:sz w:val="24"/>
          <w:szCs w:val="24"/>
          <w:shd w:val="clear" w:color="auto" w:fill="FFFFFF"/>
        </w:rPr>
        <w:t>,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M. J.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Melzer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,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Y. N.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Wang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, and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>J. S.</w:t>
      </w:r>
      <w:r w:rsidRPr="00D14798">
        <w:rPr>
          <w:rStyle w:val="nlmx"/>
          <w:color w:val="000000"/>
          <w:sz w:val="24"/>
          <w:szCs w:val="24"/>
          <w:shd w:val="clear" w:color="auto" w:fill="FFFFFF"/>
        </w:rPr>
        <w:t> </w:t>
      </w:r>
      <w:r w:rsidRPr="00D14798">
        <w:rPr>
          <w:rStyle w:val="nlmstring-name"/>
          <w:color w:val="000000"/>
          <w:sz w:val="24"/>
          <w:szCs w:val="24"/>
          <w:shd w:val="clear" w:color="auto" w:fill="FFFFFF"/>
        </w:rPr>
        <w:t xml:space="preserve">Hu. 2017. </w:t>
      </w:r>
      <w:r w:rsidRPr="00D14798">
        <w:rPr>
          <w:color w:val="000000"/>
          <w:sz w:val="24"/>
          <w:szCs w:val="24"/>
        </w:rPr>
        <w:t xml:space="preserve">First Report of Banana bunchy top virus in Heliconia spp. on Hawaii. </w:t>
      </w:r>
      <w:r w:rsidRPr="00D14798">
        <w:rPr>
          <w:color w:val="000000"/>
          <w:sz w:val="24"/>
          <w:szCs w:val="24"/>
          <w:shd w:val="clear" w:color="auto" w:fill="FFFFFF"/>
          <w:lang w:eastAsia="zh-CN"/>
        </w:rPr>
        <w:t>2017, Volume 101: 2153</w:t>
      </w:r>
    </w:p>
    <w:p w14:paraId="39586CF0" w14:textId="77777777" w:rsidR="009B483E" w:rsidRPr="00D14798" w:rsidRDefault="009B483E" w:rsidP="009B483E">
      <w:pPr>
        <w:rPr>
          <w:sz w:val="24"/>
          <w:szCs w:val="24"/>
          <w:lang w:eastAsia="zh-CN"/>
        </w:rPr>
      </w:pPr>
    </w:p>
    <w:p w14:paraId="53517C14" w14:textId="0C120629" w:rsidR="00D140F4" w:rsidRPr="00D14798" w:rsidRDefault="00D140F4" w:rsidP="00D140F4">
      <w:pPr>
        <w:adjustRightInd w:val="0"/>
        <w:spacing w:after="240"/>
        <w:rPr>
          <w:color w:val="101010"/>
          <w:sz w:val="24"/>
          <w:szCs w:val="24"/>
          <w:lang w:eastAsia="zh-CN"/>
        </w:rPr>
      </w:pPr>
      <w:r w:rsidRPr="00D14798">
        <w:rPr>
          <w:sz w:val="24"/>
          <w:szCs w:val="24"/>
        </w:rPr>
        <w:t>Li, Y., Wang, Y., Hu, J., Xiao, L., Tan, G., Lan, P., Liu, Y.,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>and Li, F. 2017. Molecular and</w:t>
      </w:r>
      <w:r w:rsidRPr="00D14798" w:rsidDel="003F6F6D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biological characteristics of Tomato mottle mosaic virus Chinese isolate. </w:t>
      </w:r>
      <w:r w:rsidRPr="00D14798">
        <w:rPr>
          <w:color w:val="101010"/>
          <w:sz w:val="24"/>
          <w:szCs w:val="24"/>
          <w:lang w:eastAsia="zh-CN"/>
        </w:rPr>
        <w:t xml:space="preserve">Virology Journal 14:15-23. </w:t>
      </w:r>
    </w:p>
    <w:p w14:paraId="7811DCB6" w14:textId="77777777" w:rsidR="00D140F4" w:rsidRPr="00D14798" w:rsidRDefault="00000000" w:rsidP="00D140F4">
      <w:pPr>
        <w:rPr>
          <w:sz w:val="24"/>
          <w:szCs w:val="24"/>
          <w:lang w:eastAsia="zh-CN"/>
        </w:rPr>
      </w:pPr>
      <w:hyperlink r:id="rId44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Li Q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45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Xu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46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Zhu M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47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Dong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48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Hu J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49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Li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>, </w:t>
      </w:r>
      <w:hyperlink r:id="rId50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Liu Y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 xml:space="preserve">. 2017. </w:t>
      </w:r>
      <w:r w:rsidR="00D140F4" w:rsidRPr="00D14798">
        <w:rPr>
          <w:color w:val="000000"/>
          <w:sz w:val="24"/>
          <w:szCs w:val="24"/>
        </w:rPr>
        <w:t xml:space="preserve">Genetic diversity of the nucleocapsid protein gene of </w:t>
      </w:r>
      <w:proofErr w:type="spellStart"/>
      <w:r w:rsidR="00D140F4" w:rsidRPr="00D14798">
        <w:rPr>
          <w:color w:val="000000"/>
          <w:sz w:val="24"/>
          <w:szCs w:val="24"/>
        </w:rPr>
        <w:t>hippeastrum</w:t>
      </w:r>
      <w:proofErr w:type="spellEnd"/>
      <w:r w:rsidR="00D140F4" w:rsidRPr="00D14798">
        <w:rPr>
          <w:color w:val="000000"/>
          <w:sz w:val="24"/>
          <w:szCs w:val="24"/>
        </w:rPr>
        <w:t xml:space="preserve"> chlorotic ringspot virus from Hymenocallis </w:t>
      </w:r>
      <w:proofErr w:type="spellStart"/>
      <w:r w:rsidR="00D140F4" w:rsidRPr="00D14798">
        <w:rPr>
          <w:color w:val="000000"/>
          <w:sz w:val="24"/>
          <w:szCs w:val="24"/>
        </w:rPr>
        <w:t>littoralis</w:t>
      </w:r>
      <w:proofErr w:type="spellEnd"/>
      <w:r w:rsidR="00D140F4" w:rsidRPr="00D14798">
        <w:rPr>
          <w:color w:val="000000"/>
          <w:sz w:val="24"/>
          <w:szCs w:val="24"/>
        </w:rPr>
        <w:t xml:space="preserve"> in southern China. A</w:t>
      </w:r>
      <w:hyperlink r:id="rId51" w:tooltip="Acta virologica." w:history="1"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 xml:space="preserve">cta </w:t>
        </w:r>
        <w:proofErr w:type="spellStart"/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Virol</w:t>
        </w:r>
        <w:proofErr w:type="spellEnd"/>
        <w:r w:rsidR="00D140F4" w:rsidRPr="00D14798">
          <w:rPr>
            <w:rStyle w:val="Hyperlink"/>
            <w:color w:val="660066"/>
            <w:sz w:val="24"/>
            <w:szCs w:val="24"/>
            <w:shd w:val="clear" w:color="auto" w:fill="FFFFFF"/>
          </w:rPr>
          <w:t>.</w:t>
        </w:r>
      </w:hyperlink>
      <w:r w:rsidR="00D140F4" w:rsidRPr="00D14798">
        <w:rPr>
          <w:color w:val="000000"/>
          <w:sz w:val="24"/>
          <w:szCs w:val="24"/>
          <w:shd w:val="clear" w:color="auto" w:fill="FFFFFF"/>
        </w:rPr>
        <w:t xml:space="preserve"> 61(1):116-122. </w:t>
      </w:r>
    </w:p>
    <w:p w14:paraId="604D1CF7" w14:textId="77777777" w:rsidR="00D140F4" w:rsidRPr="00D14798" w:rsidRDefault="00D140F4" w:rsidP="00D140F4">
      <w:pPr>
        <w:rPr>
          <w:sz w:val="24"/>
          <w:szCs w:val="24"/>
          <w:lang w:eastAsia="zh-CN"/>
        </w:rPr>
      </w:pPr>
    </w:p>
    <w:p w14:paraId="095D0A79" w14:textId="77777777" w:rsidR="00D140F4" w:rsidRPr="00D14798" w:rsidRDefault="00D140F4" w:rsidP="00D140F4">
      <w:pPr>
        <w:adjustRightInd w:val="0"/>
        <w:spacing w:after="240"/>
        <w:rPr>
          <w:sz w:val="24"/>
          <w:szCs w:val="24"/>
          <w:lang w:eastAsia="zh-CN"/>
        </w:rPr>
      </w:pPr>
      <w:r w:rsidRPr="00D14798">
        <w:rPr>
          <w:sz w:val="24"/>
          <w:szCs w:val="24"/>
        </w:rPr>
        <w:t xml:space="preserve">Wang, Y. N., Wu, B.L.,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 B.,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 xml:space="preserve">Green, J.I., Melzer, M.J., and Hu, J.S. 2017. </w:t>
      </w:r>
      <w:r w:rsidRPr="00D14798">
        <w:rPr>
          <w:sz w:val="24"/>
          <w:szCs w:val="24"/>
          <w:lang w:eastAsia="zh-CN"/>
        </w:rPr>
        <w:t xml:space="preserve">Molecular Characterization and Distribution of Two Strains of Dasheen mosaic virus on Taro in Hawaii. </w:t>
      </w:r>
      <w:r w:rsidRPr="00D14798">
        <w:rPr>
          <w:sz w:val="24"/>
          <w:szCs w:val="24"/>
        </w:rPr>
        <w:t>Plant Disease 101:1980-1989.</w:t>
      </w:r>
    </w:p>
    <w:p w14:paraId="51677629" w14:textId="77777777" w:rsidR="00D140F4" w:rsidRPr="00D14798" w:rsidRDefault="00D140F4" w:rsidP="00D140F4">
      <w:pPr>
        <w:shd w:val="clear" w:color="auto" w:fill="FFFFFF"/>
        <w:adjustRightInd w:val="0"/>
        <w:snapToGrid w:val="0"/>
        <w:spacing w:before="120" w:after="120"/>
        <w:outlineLvl w:val="0"/>
        <w:rPr>
          <w:kern w:val="36"/>
          <w:sz w:val="24"/>
          <w:szCs w:val="24"/>
        </w:rPr>
      </w:pPr>
      <w:r w:rsidRPr="00D14798">
        <w:rPr>
          <w:sz w:val="24"/>
          <w:szCs w:val="24"/>
        </w:rPr>
        <w:t xml:space="preserve">Wang, Y. N.,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 B.,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 xml:space="preserve">Green, J.I., Melzer, M.J., and Hu, J.S. 2017. </w:t>
      </w:r>
      <w:r w:rsidRPr="00D14798">
        <w:rPr>
          <w:kern w:val="36"/>
          <w:sz w:val="24"/>
          <w:szCs w:val="24"/>
        </w:rPr>
        <w:t xml:space="preserve">First Report </w:t>
      </w:r>
      <w:r w:rsidRPr="00D14798">
        <w:rPr>
          <w:kern w:val="36"/>
          <w:sz w:val="24"/>
          <w:szCs w:val="24"/>
        </w:rPr>
        <w:lastRenderedPageBreak/>
        <w:t>of Taro bacilliform CH Virus (</w:t>
      </w:r>
      <w:proofErr w:type="spellStart"/>
      <w:r w:rsidRPr="00D14798">
        <w:rPr>
          <w:kern w:val="36"/>
          <w:sz w:val="24"/>
          <w:szCs w:val="24"/>
        </w:rPr>
        <w:t>TaBCHV</w:t>
      </w:r>
      <w:proofErr w:type="spellEnd"/>
      <w:r w:rsidRPr="00D14798">
        <w:rPr>
          <w:kern w:val="36"/>
          <w:sz w:val="24"/>
          <w:szCs w:val="24"/>
        </w:rPr>
        <w:t>) on Taro (Colocasia esculenta) in Hawaii.  Plant Disease 101:1334.</w:t>
      </w:r>
    </w:p>
    <w:p w14:paraId="092CD133" w14:textId="4111F0F5" w:rsidR="00D140F4" w:rsidRPr="00D14798" w:rsidRDefault="00D140F4" w:rsidP="00D140F4">
      <w:pPr>
        <w:adjustRightInd w:val="0"/>
        <w:snapToGrid w:val="0"/>
        <w:spacing w:beforeLines="50" w:before="120"/>
        <w:rPr>
          <w:sz w:val="24"/>
          <w:szCs w:val="24"/>
        </w:rPr>
      </w:pPr>
      <w:r w:rsidRPr="00D14798">
        <w:rPr>
          <w:sz w:val="24"/>
          <w:szCs w:val="24"/>
        </w:rPr>
        <w:t xml:space="preserve">Wang, Y.N., Melzer,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Green, J.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 and Hu, J.S. 2017. First report of Bean yellow mosaic virus in vanilla in Hawaii. Plant Disease 101:1557.</w:t>
      </w:r>
    </w:p>
    <w:p w14:paraId="2EECF553" w14:textId="70775FF8" w:rsidR="00D140F4" w:rsidRPr="00D14798" w:rsidRDefault="00D140F4" w:rsidP="009B483E">
      <w:pPr>
        <w:adjustRightInd w:val="0"/>
        <w:snapToGrid w:val="0"/>
        <w:spacing w:beforeLines="50" w:before="120"/>
        <w:rPr>
          <w:sz w:val="24"/>
          <w:szCs w:val="24"/>
        </w:rPr>
      </w:pPr>
      <w:r w:rsidRPr="00D14798">
        <w:rPr>
          <w:sz w:val="24"/>
          <w:szCs w:val="24"/>
        </w:rPr>
        <w:t xml:space="preserve">Wang, Y. N.,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 B., </w:t>
      </w:r>
      <w:proofErr w:type="spellStart"/>
      <w:r w:rsidRPr="00D14798">
        <w:rPr>
          <w:sz w:val="24"/>
          <w:szCs w:val="24"/>
        </w:rPr>
        <w:t>Hamim</w:t>
      </w:r>
      <w:proofErr w:type="spellEnd"/>
      <w:r w:rsidRPr="00D14798">
        <w:rPr>
          <w:sz w:val="24"/>
          <w:szCs w:val="24"/>
        </w:rPr>
        <w:t>, I.,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>Green, J.I., Keqiang Cao, J.S. Hu, and Melzer, M.J. 2017.</w:t>
      </w:r>
      <w:r w:rsidR="009B483E" w:rsidRPr="00D14798">
        <w:rPr>
          <w:sz w:val="24"/>
          <w:szCs w:val="24"/>
        </w:rPr>
        <w:t xml:space="preserve"> </w:t>
      </w:r>
      <w:r w:rsidRPr="00D14798">
        <w:rPr>
          <w:color w:val="101010"/>
          <w:sz w:val="24"/>
          <w:szCs w:val="24"/>
          <w:lang w:eastAsia="zh-CN"/>
        </w:rPr>
        <w:t xml:space="preserve">Genome characterization and distribution of Taro bacilliform CH virus on taro in Hawaii, USA </w:t>
      </w:r>
      <w:proofErr w:type="spellStart"/>
      <w:r w:rsidRPr="00D14798">
        <w:rPr>
          <w:color w:val="101010"/>
          <w:sz w:val="24"/>
          <w:szCs w:val="24"/>
          <w:lang w:eastAsia="zh-CN"/>
        </w:rPr>
        <w:t>Eur</w:t>
      </w:r>
      <w:proofErr w:type="spellEnd"/>
      <w:r w:rsidRPr="00D14798">
        <w:rPr>
          <w:color w:val="101010"/>
          <w:sz w:val="24"/>
          <w:szCs w:val="24"/>
          <w:lang w:eastAsia="zh-CN"/>
        </w:rPr>
        <w:t xml:space="preserve"> J Plant </w:t>
      </w:r>
      <w:proofErr w:type="spellStart"/>
      <w:r w:rsidRPr="00D14798">
        <w:rPr>
          <w:color w:val="101010"/>
          <w:sz w:val="24"/>
          <w:szCs w:val="24"/>
          <w:lang w:eastAsia="zh-CN"/>
        </w:rPr>
        <w:t>Pathol</w:t>
      </w:r>
      <w:proofErr w:type="spellEnd"/>
      <w:r w:rsidRPr="00D14798">
        <w:rPr>
          <w:color w:val="101010"/>
          <w:sz w:val="24"/>
          <w:szCs w:val="24"/>
          <w:lang w:eastAsia="zh-CN"/>
        </w:rPr>
        <w:t xml:space="preserve"> https://doi.org/10.1007/s10658-017-1353-z </w:t>
      </w:r>
    </w:p>
    <w:p w14:paraId="538C2C0C" w14:textId="77777777" w:rsidR="00D140F4" w:rsidRPr="00D14798" w:rsidRDefault="00D140F4" w:rsidP="00D140F4">
      <w:pPr>
        <w:adjustRightInd w:val="0"/>
        <w:spacing w:after="240" w:line="280" w:lineRule="atLeast"/>
        <w:rPr>
          <w:sz w:val="24"/>
          <w:szCs w:val="24"/>
          <w:lang w:eastAsia="zh-CN"/>
        </w:rPr>
      </w:pPr>
      <w:r w:rsidRPr="00D14798">
        <w:rPr>
          <w:sz w:val="24"/>
          <w:szCs w:val="24"/>
          <w:lang w:eastAsia="zh-CN"/>
        </w:rPr>
        <w:t xml:space="preserve">Xu, Y., </w:t>
      </w:r>
      <w:proofErr w:type="spellStart"/>
      <w:r w:rsidRPr="00D14798">
        <w:rPr>
          <w:sz w:val="24"/>
          <w:szCs w:val="24"/>
          <w:lang w:eastAsia="zh-CN"/>
        </w:rPr>
        <w:t>Xue</w:t>
      </w:r>
      <w:proofErr w:type="spellEnd"/>
      <w:r w:rsidRPr="00D14798">
        <w:rPr>
          <w:sz w:val="24"/>
          <w:szCs w:val="24"/>
          <w:lang w:eastAsia="zh-CN"/>
        </w:rPr>
        <w:t xml:space="preserve"> Gao, </w:t>
      </w:r>
      <w:proofErr w:type="spellStart"/>
      <w:r w:rsidRPr="00D14798">
        <w:rPr>
          <w:sz w:val="24"/>
          <w:szCs w:val="24"/>
          <w:lang w:eastAsia="zh-CN"/>
        </w:rPr>
        <w:t>Zhiqiang</w:t>
      </w:r>
      <w:proofErr w:type="spellEnd"/>
      <w:r w:rsidRPr="00D14798">
        <w:rPr>
          <w:sz w:val="24"/>
          <w:szCs w:val="24"/>
          <w:lang w:eastAsia="zh-CN"/>
        </w:rPr>
        <w:t xml:space="preserve"> Jia, and </w:t>
      </w:r>
      <w:proofErr w:type="spellStart"/>
      <w:r w:rsidRPr="00D14798">
        <w:rPr>
          <w:sz w:val="24"/>
          <w:szCs w:val="24"/>
          <w:lang w:eastAsia="zh-CN"/>
        </w:rPr>
        <w:t>Wengui</w:t>
      </w:r>
      <w:proofErr w:type="spellEnd"/>
      <w:r w:rsidRPr="00D14798">
        <w:rPr>
          <w:sz w:val="24"/>
          <w:szCs w:val="24"/>
          <w:lang w:eastAsia="zh-CN"/>
        </w:rPr>
        <w:t xml:space="preserve"> Li, John Hu, </w:t>
      </w:r>
      <w:proofErr w:type="spellStart"/>
      <w:r w:rsidRPr="00D14798">
        <w:rPr>
          <w:sz w:val="24"/>
          <w:szCs w:val="24"/>
          <w:lang w:eastAsia="zh-CN"/>
        </w:rPr>
        <w:t>Yajin</w:t>
      </w:r>
      <w:proofErr w:type="spellEnd"/>
      <w:r w:rsidRPr="00D14798">
        <w:rPr>
          <w:sz w:val="24"/>
          <w:szCs w:val="24"/>
          <w:lang w:eastAsia="zh-CN"/>
        </w:rPr>
        <w:t xml:space="preserve"> Li, </w:t>
      </w:r>
      <w:proofErr w:type="spellStart"/>
      <w:r w:rsidRPr="00D14798">
        <w:rPr>
          <w:sz w:val="24"/>
          <w:szCs w:val="24"/>
          <w:lang w:eastAsia="zh-CN"/>
        </w:rPr>
        <w:t>Yongzhong</w:t>
      </w:r>
      <w:proofErr w:type="spellEnd"/>
      <w:r w:rsidRPr="00D14798">
        <w:rPr>
          <w:sz w:val="24"/>
          <w:szCs w:val="24"/>
          <w:lang w:eastAsia="zh-CN"/>
        </w:rPr>
        <w:t xml:space="preserve"> Li,</w:t>
      </w:r>
      <w:r w:rsidRPr="00D14798">
        <w:rPr>
          <w:position w:val="8"/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  <w:lang w:eastAsia="zh-CN"/>
        </w:rPr>
        <w:t xml:space="preserve">and </w:t>
      </w:r>
      <w:proofErr w:type="spellStart"/>
      <w:r w:rsidRPr="00D14798">
        <w:rPr>
          <w:sz w:val="24"/>
          <w:szCs w:val="24"/>
          <w:lang w:eastAsia="zh-CN"/>
        </w:rPr>
        <w:t>Yating</w:t>
      </w:r>
      <w:proofErr w:type="spellEnd"/>
      <w:r w:rsidRPr="00D14798">
        <w:rPr>
          <w:sz w:val="24"/>
          <w:szCs w:val="24"/>
          <w:lang w:eastAsia="zh-CN"/>
        </w:rPr>
        <w:t xml:space="preserve"> Liu. 2017. Identification of </w:t>
      </w:r>
      <w:proofErr w:type="spellStart"/>
      <w:r w:rsidRPr="00D14798">
        <w:rPr>
          <w:sz w:val="24"/>
          <w:szCs w:val="24"/>
          <w:lang w:eastAsia="zh-CN"/>
        </w:rPr>
        <w:t>Taeniothrips</w:t>
      </w:r>
      <w:proofErr w:type="spellEnd"/>
      <w:r w:rsidRPr="00D14798">
        <w:rPr>
          <w:sz w:val="24"/>
          <w:szCs w:val="24"/>
          <w:lang w:eastAsia="zh-CN"/>
        </w:rPr>
        <w:t xml:space="preserve"> </w:t>
      </w:r>
      <w:proofErr w:type="spellStart"/>
      <w:r w:rsidRPr="00D14798">
        <w:rPr>
          <w:sz w:val="24"/>
          <w:szCs w:val="24"/>
          <w:lang w:eastAsia="zh-CN"/>
        </w:rPr>
        <w:t>eucharii</w:t>
      </w:r>
      <w:proofErr w:type="spellEnd"/>
      <w:r w:rsidRPr="00D14798">
        <w:rPr>
          <w:sz w:val="24"/>
          <w:szCs w:val="24"/>
          <w:lang w:eastAsia="zh-CN"/>
        </w:rPr>
        <w:t xml:space="preserve"> (Thysanoptera: Thripidae) as a Vector of </w:t>
      </w:r>
      <w:proofErr w:type="spellStart"/>
      <w:r w:rsidRPr="00D14798">
        <w:rPr>
          <w:sz w:val="24"/>
          <w:szCs w:val="24"/>
          <w:lang w:eastAsia="zh-CN"/>
        </w:rPr>
        <w:t>Hippeastrum</w:t>
      </w:r>
      <w:proofErr w:type="spellEnd"/>
      <w:r w:rsidRPr="00D14798">
        <w:rPr>
          <w:sz w:val="24"/>
          <w:szCs w:val="24"/>
          <w:lang w:eastAsia="zh-CN"/>
        </w:rPr>
        <w:t xml:space="preserve"> chlorotic ringspot virus in Southern China. </w:t>
      </w:r>
      <w:r w:rsidRPr="00D14798">
        <w:rPr>
          <w:color w:val="000000"/>
          <w:sz w:val="24"/>
          <w:szCs w:val="24"/>
        </w:rPr>
        <w:t xml:space="preserve">Plant Disease 101:1597-1600. </w:t>
      </w:r>
    </w:p>
    <w:p w14:paraId="04421F77" w14:textId="2EA9B29E" w:rsidR="00D140F4" w:rsidRPr="00D14798" w:rsidRDefault="00D140F4" w:rsidP="009B483E">
      <w:pPr>
        <w:adjustRightInd w:val="0"/>
        <w:spacing w:after="240" w:line="300" w:lineRule="atLeast"/>
        <w:rPr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sz w:val="24"/>
          <w:szCs w:val="24"/>
          <w:lang w:eastAsia="zh-CN"/>
        </w:rPr>
        <w:t>Jingxin</w:t>
      </w:r>
      <w:proofErr w:type="spellEnd"/>
      <w:r w:rsidRPr="00D14798">
        <w:rPr>
          <w:sz w:val="24"/>
          <w:szCs w:val="24"/>
          <w:lang w:eastAsia="zh-CN"/>
        </w:rPr>
        <w:t xml:space="preserve"> Zhang, Kishore K. Dey, </w:t>
      </w:r>
      <w:proofErr w:type="spellStart"/>
      <w:r w:rsidRPr="00D14798">
        <w:rPr>
          <w:sz w:val="24"/>
          <w:szCs w:val="24"/>
          <w:lang w:eastAsia="zh-CN"/>
        </w:rPr>
        <w:t>Birun</w:t>
      </w:r>
      <w:proofErr w:type="spellEnd"/>
      <w:r w:rsidRPr="00D14798">
        <w:rPr>
          <w:sz w:val="24"/>
          <w:szCs w:val="24"/>
          <w:lang w:eastAsia="zh-CN"/>
        </w:rPr>
        <w:t xml:space="preserve"> Lin, Wayne B. </w:t>
      </w:r>
      <w:proofErr w:type="spellStart"/>
      <w:r w:rsidRPr="00D14798">
        <w:rPr>
          <w:sz w:val="24"/>
          <w:szCs w:val="24"/>
          <w:lang w:eastAsia="zh-CN"/>
        </w:rPr>
        <w:t>Borth</w:t>
      </w:r>
      <w:proofErr w:type="spellEnd"/>
      <w:r w:rsidRPr="00D14798">
        <w:rPr>
          <w:sz w:val="24"/>
          <w:szCs w:val="24"/>
          <w:lang w:eastAsia="zh-CN"/>
        </w:rPr>
        <w:t xml:space="preserve">, Michael J. Melzer, Diane </w:t>
      </w:r>
      <w:proofErr w:type="spellStart"/>
      <w:r w:rsidRPr="00D14798">
        <w:rPr>
          <w:sz w:val="24"/>
          <w:szCs w:val="24"/>
          <w:lang w:eastAsia="zh-CN"/>
        </w:rPr>
        <w:t>Sether</w:t>
      </w:r>
      <w:proofErr w:type="spellEnd"/>
      <w:r w:rsidRPr="00D14798">
        <w:rPr>
          <w:sz w:val="24"/>
          <w:szCs w:val="24"/>
          <w:lang w:eastAsia="zh-CN"/>
        </w:rPr>
        <w:t xml:space="preserve">, </w:t>
      </w:r>
      <w:proofErr w:type="spellStart"/>
      <w:r w:rsidRPr="00D14798">
        <w:rPr>
          <w:sz w:val="24"/>
          <w:szCs w:val="24"/>
          <w:lang w:eastAsia="zh-CN"/>
        </w:rPr>
        <w:t>Yanan</w:t>
      </w:r>
      <w:proofErr w:type="spellEnd"/>
      <w:r w:rsidRPr="00D14798">
        <w:rPr>
          <w:sz w:val="24"/>
          <w:szCs w:val="24"/>
          <w:lang w:eastAsia="zh-CN"/>
        </w:rPr>
        <w:t xml:space="preserve"> Wang, I-Chin Wang, </w:t>
      </w:r>
      <w:proofErr w:type="spellStart"/>
      <w:r w:rsidRPr="00D14798">
        <w:rPr>
          <w:sz w:val="24"/>
          <w:szCs w:val="24"/>
          <w:lang w:eastAsia="zh-CN"/>
        </w:rPr>
        <w:t>Huifang</w:t>
      </w:r>
      <w:proofErr w:type="spellEnd"/>
      <w:r w:rsidRPr="00D14798">
        <w:rPr>
          <w:sz w:val="24"/>
          <w:szCs w:val="24"/>
          <w:lang w:eastAsia="zh-CN"/>
        </w:rPr>
        <w:t xml:space="preserve"> Shen, </w:t>
      </w:r>
      <w:proofErr w:type="spellStart"/>
      <w:r w:rsidRPr="00D14798">
        <w:rPr>
          <w:sz w:val="24"/>
          <w:szCs w:val="24"/>
          <w:lang w:eastAsia="zh-CN"/>
        </w:rPr>
        <w:t>Xiaoming</w:t>
      </w:r>
      <w:proofErr w:type="spellEnd"/>
      <w:r w:rsidRPr="00D14798">
        <w:rPr>
          <w:sz w:val="24"/>
          <w:szCs w:val="24"/>
          <w:lang w:eastAsia="zh-CN"/>
        </w:rPr>
        <w:t xml:space="preserve"> Pu, </w:t>
      </w:r>
      <w:proofErr w:type="spellStart"/>
      <w:r w:rsidRPr="00D14798">
        <w:rPr>
          <w:sz w:val="24"/>
          <w:szCs w:val="24"/>
          <w:lang w:eastAsia="zh-CN"/>
        </w:rPr>
        <w:t>Dayuan</w:t>
      </w:r>
      <w:proofErr w:type="spellEnd"/>
      <w:r w:rsidRPr="00D14798">
        <w:rPr>
          <w:sz w:val="24"/>
          <w:szCs w:val="24"/>
          <w:lang w:eastAsia="zh-CN"/>
        </w:rPr>
        <w:t xml:space="preserve"> Sun, and </w:t>
      </w:r>
      <w:r w:rsidRPr="00D14798">
        <w:rPr>
          <w:sz w:val="24"/>
          <w:szCs w:val="24"/>
        </w:rPr>
        <w:t xml:space="preserve">2017. Characterization of Canna yellow mottle virus in a new host, </w:t>
      </w:r>
      <w:r w:rsidRPr="00D14798">
        <w:rPr>
          <w:color w:val="000000"/>
          <w:sz w:val="24"/>
          <w:szCs w:val="24"/>
        </w:rPr>
        <w:t xml:space="preserve">Alpinia </w:t>
      </w:r>
      <w:proofErr w:type="spellStart"/>
      <w:r w:rsidRPr="00D14798">
        <w:rPr>
          <w:color w:val="000000"/>
          <w:sz w:val="24"/>
          <w:szCs w:val="24"/>
        </w:rPr>
        <w:t>purpurata</w:t>
      </w:r>
      <w:proofErr w:type="spellEnd"/>
      <w:r w:rsidRPr="00D14798">
        <w:rPr>
          <w:sz w:val="24"/>
          <w:szCs w:val="24"/>
        </w:rPr>
        <w:t xml:space="preserve">, </w:t>
      </w:r>
      <w:r w:rsidRPr="00D14798">
        <w:rPr>
          <w:rStyle w:val="CommentReference"/>
          <w:rFonts w:eastAsiaTheme="minorHAnsi"/>
          <w:sz w:val="24"/>
          <w:szCs w:val="24"/>
        </w:rPr>
        <w:t>in Ha</w:t>
      </w:r>
      <w:r w:rsidRPr="00D14798">
        <w:rPr>
          <w:rStyle w:val="CommentReference"/>
          <w:rFonts w:eastAsia="SimSun"/>
          <w:sz w:val="24"/>
          <w:szCs w:val="24"/>
        </w:rPr>
        <w:t>waii. Phytopathology 107:791-799.</w:t>
      </w:r>
    </w:p>
    <w:p w14:paraId="66F9F9F1" w14:textId="5B95EDD1" w:rsidR="00D140F4" w:rsidRPr="006837E8" w:rsidRDefault="00D140F4" w:rsidP="00D140F4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W.B.,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D., Wang, I., Lin, B, Melzer, M.J., Shen, H., Pu, X, Nelson, S., Hu, J.S. 2016. </w:t>
      </w:r>
      <w:r w:rsidRPr="00D14798">
        <w:rPr>
          <w:sz w:val="24"/>
          <w:szCs w:val="24"/>
        </w:rPr>
        <w:t xml:space="preserve">Deep Sequencing of </w:t>
      </w:r>
      <w:r w:rsidRPr="00D14798">
        <w:rPr>
          <w:color w:val="000000"/>
          <w:sz w:val="24"/>
          <w:szCs w:val="24"/>
        </w:rPr>
        <w:t>Banana Bract Mosaic Virus from Flowering Ginger</w:t>
      </w:r>
      <w:r w:rsidRPr="00D14798">
        <w:rPr>
          <w:sz w:val="24"/>
          <w:szCs w:val="24"/>
        </w:rPr>
        <w:t xml:space="preserve"> (</w:t>
      </w:r>
      <w:r w:rsidRPr="00D14798">
        <w:rPr>
          <w:color w:val="000000"/>
          <w:sz w:val="24"/>
          <w:szCs w:val="24"/>
        </w:rPr>
        <w:t xml:space="preserve">Alpinia </w:t>
      </w:r>
      <w:proofErr w:type="spellStart"/>
      <w:r w:rsidRPr="00D14798">
        <w:rPr>
          <w:color w:val="000000"/>
          <w:sz w:val="24"/>
          <w:szCs w:val="24"/>
        </w:rPr>
        <w:t>purpurata</w:t>
      </w:r>
      <w:proofErr w:type="spellEnd"/>
      <w:r w:rsidRPr="00D14798">
        <w:rPr>
          <w:color w:val="000000"/>
          <w:sz w:val="24"/>
          <w:szCs w:val="24"/>
        </w:rPr>
        <w:t xml:space="preserve">) </w:t>
      </w:r>
      <w:r w:rsidRPr="00D14798">
        <w:rPr>
          <w:sz w:val="24"/>
          <w:szCs w:val="24"/>
        </w:rPr>
        <w:t xml:space="preserve">and Development of an Immunocapture RT-LAMP Detection Assay.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 161(7):1783-1795.</w:t>
      </w:r>
    </w:p>
    <w:p w14:paraId="70D990C7" w14:textId="77777777" w:rsidR="00D140F4" w:rsidRPr="00D14798" w:rsidRDefault="00D140F4" w:rsidP="00D140F4">
      <w:pPr>
        <w:adjustRightInd w:val="0"/>
        <w:rPr>
          <w:sz w:val="24"/>
          <w:szCs w:val="24"/>
        </w:rPr>
      </w:pPr>
    </w:p>
    <w:p w14:paraId="7F389117" w14:textId="2FD09423" w:rsidR="00D140F4" w:rsidRPr="00D14798" w:rsidRDefault="00D140F4" w:rsidP="00D140F4">
      <w:pPr>
        <w:adjustRightInd w:val="0"/>
        <w:rPr>
          <w:sz w:val="24"/>
          <w:szCs w:val="24"/>
        </w:rPr>
      </w:pPr>
      <w:r w:rsidRPr="00D14798">
        <w:rPr>
          <w:sz w:val="24"/>
          <w:szCs w:val="24"/>
        </w:rPr>
        <w:t xml:space="preserve">Liu, T, Hou, 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Hu, </w:t>
      </w:r>
      <w:proofErr w:type="gramStart"/>
      <w:r w:rsidRPr="00D14798">
        <w:rPr>
          <w:sz w:val="24"/>
          <w:szCs w:val="24"/>
        </w:rPr>
        <w:t>J..</w:t>
      </w:r>
      <w:proofErr w:type="gram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Zuo</w:t>
      </w:r>
      <w:proofErr w:type="spellEnd"/>
      <w:r w:rsidRPr="00D14798">
        <w:rPr>
          <w:sz w:val="24"/>
          <w:szCs w:val="24"/>
        </w:rPr>
        <w:t>, Y. 2016. Genome</w:t>
      </w:r>
      <w:r w:rsidRPr="00D14798">
        <w:rPr>
          <w:rFonts w:eastAsia="MS Mincho"/>
          <w:sz w:val="24"/>
          <w:szCs w:val="24"/>
        </w:rPr>
        <w:t>‑</w:t>
      </w:r>
      <w:r w:rsidRPr="00D14798">
        <w:rPr>
          <w:sz w:val="24"/>
          <w:szCs w:val="24"/>
        </w:rPr>
        <w:t xml:space="preserve">wide identification, classification and expression analysis in fungal–plant interactions of </w:t>
      </w:r>
      <w:proofErr w:type="spellStart"/>
      <w:r w:rsidRPr="00D14798">
        <w:rPr>
          <w:sz w:val="24"/>
          <w:szCs w:val="24"/>
        </w:rPr>
        <w:t>cutinase</w:t>
      </w:r>
      <w:proofErr w:type="spellEnd"/>
      <w:r w:rsidRPr="00D14798">
        <w:rPr>
          <w:sz w:val="24"/>
          <w:szCs w:val="24"/>
        </w:rPr>
        <w:t xml:space="preserve"> gene family and functional analysis of a putative ClCUT7 in </w:t>
      </w:r>
      <w:proofErr w:type="spellStart"/>
      <w:r w:rsidRPr="00D14798">
        <w:rPr>
          <w:sz w:val="24"/>
          <w:szCs w:val="24"/>
        </w:rPr>
        <w:t>Curvularia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lunata</w:t>
      </w:r>
      <w:proofErr w:type="spellEnd"/>
      <w:r w:rsidRPr="00D14798">
        <w:rPr>
          <w:sz w:val="24"/>
          <w:szCs w:val="24"/>
        </w:rPr>
        <w:t>. Mol Genet Genomics 291:1105–1115.</w:t>
      </w:r>
    </w:p>
    <w:p w14:paraId="3823154B" w14:textId="77777777" w:rsidR="00D140F4" w:rsidRPr="00D14798" w:rsidRDefault="00D140F4" w:rsidP="00D140F4">
      <w:pPr>
        <w:adjustRightInd w:val="0"/>
        <w:rPr>
          <w:sz w:val="24"/>
          <w:szCs w:val="24"/>
        </w:rPr>
      </w:pPr>
    </w:p>
    <w:p w14:paraId="2ABCFBE0" w14:textId="6855CD21" w:rsidR="00D140F4" w:rsidRPr="00C538B6" w:rsidRDefault="00D140F4" w:rsidP="00D140F4">
      <w:pPr>
        <w:rPr>
          <w:color w:val="000000"/>
          <w:sz w:val="24"/>
          <w:szCs w:val="24"/>
          <w:lang w:val="de-DE"/>
        </w:rPr>
      </w:pPr>
      <w:r w:rsidRPr="00D14798">
        <w:rPr>
          <w:color w:val="000000"/>
          <w:sz w:val="24"/>
          <w:szCs w:val="24"/>
        </w:rPr>
        <w:t xml:space="preserve">Zhang,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W.B.,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D., Wang, I., Lin, B, Melzer, M.J., Shen, H., Pu, X, Nelson, S., Hu, J.S. 2016. </w:t>
      </w:r>
      <w:r w:rsidRPr="00D14798">
        <w:rPr>
          <w:sz w:val="24"/>
          <w:szCs w:val="24"/>
        </w:rPr>
        <w:t xml:space="preserve">Deep Sequencing of </w:t>
      </w:r>
      <w:r w:rsidRPr="00D14798">
        <w:rPr>
          <w:color w:val="000000"/>
          <w:sz w:val="24"/>
          <w:szCs w:val="24"/>
        </w:rPr>
        <w:t>Banana Bract Mosaic Virus from Flowering Ginger</w:t>
      </w:r>
      <w:r w:rsidRPr="00D14798">
        <w:rPr>
          <w:sz w:val="24"/>
          <w:szCs w:val="24"/>
        </w:rPr>
        <w:t xml:space="preserve"> (</w:t>
      </w:r>
      <w:r w:rsidRPr="00D14798">
        <w:rPr>
          <w:color w:val="000000"/>
          <w:sz w:val="24"/>
          <w:szCs w:val="24"/>
        </w:rPr>
        <w:t xml:space="preserve">Alpinia </w:t>
      </w:r>
      <w:proofErr w:type="spellStart"/>
      <w:r w:rsidRPr="00D14798">
        <w:rPr>
          <w:color w:val="000000"/>
          <w:sz w:val="24"/>
          <w:szCs w:val="24"/>
        </w:rPr>
        <w:t>purpurata</w:t>
      </w:r>
      <w:proofErr w:type="spellEnd"/>
      <w:r w:rsidRPr="00D14798">
        <w:rPr>
          <w:color w:val="000000"/>
          <w:sz w:val="24"/>
          <w:szCs w:val="24"/>
        </w:rPr>
        <w:t xml:space="preserve">) </w:t>
      </w:r>
      <w:r w:rsidRPr="00D14798">
        <w:rPr>
          <w:sz w:val="24"/>
          <w:szCs w:val="24"/>
        </w:rPr>
        <w:t xml:space="preserve">and Development of an Immunocapture RT-LAMP Detection Assay. </w:t>
      </w:r>
      <w:r w:rsidRPr="00D14798">
        <w:rPr>
          <w:sz w:val="24"/>
          <w:szCs w:val="24"/>
          <w:lang w:val="de-DE"/>
        </w:rPr>
        <w:t xml:space="preserve">Arch. </w:t>
      </w:r>
      <w:proofErr w:type="spellStart"/>
      <w:r w:rsidRPr="00D14798">
        <w:rPr>
          <w:sz w:val="24"/>
          <w:szCs w:val="24"/>
          <w:lang w:val="de-DE"/>
        </w:rPr>
        <w:t>Virol</w:t>
      </w:r>
      <w:proofErr w:type="spellEnd"/>
      <w:r w:rsidRPr="00D14798">
        <w:rPr>
          <w:sz w:val="24"/>
          <w:szCs w:val="24"/>
          <w:lang w:val="de-DE"/>
        </w:rPr>
        <w:t xml:space="preserve"> 161(7):1783-1795.</w:t>
      </w:r>
    </w:p>
    <w:p w14:paraId="2F177966" w14:textId="77777777" w:rsidR="00D140F4" w:rsidRPr="00D14798" w:rsidRDefault="00D140F4" w:rsidP="00D140F4">
      <w:pPr>
        <w:rPr>
          <w:color w:val="000000"/>
          <w:sz w:val="24"/>
          <w:szCs w:val="24"/>
          <w:lang w:val="de-DE"/>
        </w:rPr>
      </w:pPr>
    </w:p>
    <w:p w14:paraId="31C710F3" w14:textId="49353B89" w:rsidR="00D140F4" w:rsidRPr="00C538B6" w:rsidRDefault="00D140F4" w:rsidP="00D140F4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  <w:lang w:val="de-DE"/>
        </w:rPr>
        <w:t>Xu</w:t>
      </w:r>
      <w:proofErr w:type="spellEnd"/>
      <w:r w:rsidRPr="00D14798">
        <w:rPr>
          <w:sz w:val="24"/>
          <w:szCs w:val="24"/>
          <w:lang w:val="de-DE"/>
        </w:rPr>
        <w:t>, Y., Wang, S., Li, Y.</w:t>
      </w:r>
      <w:proofErr w:type="gramStart"/>
      <w:r w:rsidRPr="00D14798">
        <w:rPr>
          <w:sz w:val="24"/>
          <w:szCs w:val="24"/>
          <w:lang w:val="de-DE"/>
        </w:rPr>
        <w:t xml:space="preserve">,  </w:t>
      </w:r>
      <w:r w:rsidRPr="00D14798">
        <w:rPr>
          <w:rFonts w:eastAsia="SimSun"/>
          <w:sz w:val="24"/>
          <w:szCs w:val="24"/>
          <w:lang w:val="de-DE" w:eastAsia="zh-CN"/>
        </w:rPr>
        <w:t>Tao</w:t>
      </w:r>
      <w:bookmarkStart w:id="10" w:name="OLE_LINK16"/>
      <w:bookmarkStart w:id="11" w:name="OLE_LINK25"/>
      <w:proofErr w:type="gramEnd"/>
      <w:r w:rsidRPr="00D14798">
        <w:rPr>
          <w:rFonts w:eastAsia="SimSun"/>
          <w:sz w:val="24"/>
          <w:szCs w:val="24"/>
          <w:lang w:val="de-DE" w:eastAsia="zh-CN"/>
        </w:rPr>
        <w:t xml:space="preserve">, H., </w:t>
      </w:r>
      <w:bookmarkEnd w:id="10"/>
      <w:bookmarkEnd w:id="11"/>
      <w:r w:rsidRPr="00D14798">
        <w:rPr>
          <w:rFonts w:eastAsia="SimSun"/>
          <w:sz w:val="24"/>
          <w:szCs w:val="24"/>
          <w:lang w:val="de-DE" w:eastAsia="zh-CN"/>
        </w:rPr>
        <w:t xml:space="preserve">Huang, Y.,  </w:t>
      </w:r>
      <w:r w:rsidRPr="00D14798">
        <w:rPr>
          <w:sz w:val="24"/>
          <w:szCs w:val="24"/>
          <w:lang w:val="de-DE"/>
        </w:rPr>
        <w:t xml:space="preserve">Wu, B.,  Dong, Y.,  Hu, J., Liu, Y. 2016. </w:t>
      </w:r>
      <w:r w:rsidRPr="00D14798">
        <w:rPr>
          <w:sz w:val="24"/>
          <w:szCs w:val="24"/>
        </w:rPr>
        <w:t>Complete genome sequence of a distinct</w:t>
      </w:r>
      <w:bookmarkStart w:id="12" w:name="OLE_LINK19"/>
      <w:bookmarkStart w:id="13" w:name="OLE_LINK20"/>
      <w:r w:rsidRPr="00D14798">
        <w:rPr>
          <w:sz w:val="24"/>
          <w:szCs w:val="24"/>
        </w:rPr>
        <w:t xml:space="preserve"> Calla lily chlorotic spot virus</w:t>
      </w:r>
      <w:bookmarkEnd w:id="12"/>
      <w:bookmarkEnd w:id="13"/>
      <w:r w:rsidRPr="00D14798">
        <w:rPr>
          <w:sz w:val="24"/>
          <w:szCs w:val="24"/>
        </w:rPr>
        <w:t xml:space="preserve"> isolated from Mainland China.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161:219-222.</w:t>
      </w:r>
    </w:p>
    <w:p w14:paraId="3CE1FDDD" w14:textId="77777777" w:rsidR="00D140F4" w:rsidRPr="00D14798" w:rsidRDefault="00D140F4" w:rsidP="00D140F4">
      <w:pPr>
        <w:ind w:left="720"/>
        <w:rPr>
          <w:sz w:val="24"/>
          <w:szCs w:val="24"/>
        </w:rPr>
      </w:pPr>
    </w:p>
    <w:p w14:paraId="7D24F098" w14:textId="00A94A34" w:rsidR="00D140F4" w:rsidRPr="00D14798" w:rsidRDefault="00D140F4" w:rsidP="00D140F4">
      <w:pPr>
        <w:rPr>
          <w:color w:val="000000"/>
          <w:sz w:val="24"/>
          <w:szCs w:val="24"/>
          <w:shd w:val="clear" w:color="auto" w:fill="FFFFFF"/>
        </w:rPr>
      </w:pPr>
      <w:r w:rsidRPr="00D14798">
        <w:rPr>
          <w:color w:val="000000"/>
          <w:sz w:val="24"/>
          <w:szCs w:val="24"/>
          <w:shd w:val="clear" w:color="auto" w:fill="FFFFFF"/>
        </w:rPr>
        <w:t xml:space="preserve">Watanabe, S.,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Ruschel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, R., Marrero, G.,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Sether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, D.,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Borth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, W., Hu, J., and Melzer, M. 2016. A distinct lineage of Watermelon mosaic virus naturally infects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honohono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 xml:space="preserve"> orchid (Dendrobium </w:t>
      </w:r>
      <w:proofErr w:type="spellStart"/>
      <w:r w:rsidRPr="00D14798">
        <w:rPr>
          <w:color w:val="000000"/>
          <w:sz w:val="24"/>
          <w:szCs w:val="24"/>
          <w:shd w:val="clear" w:color="auto" w:fill="FFFFFF"/>
        </w:rPr>
        <w:t>anosmum</w:t>
      </w:r>
      <w:proofErr w:type="spellEnd"/>
      <w:r w:rsidRPr="00D14798">
        <w:rPr>
          <w:color w:val="000000"/>
          <w:sz w:val="24"/>
          <w:szCs w:val="24"/>
          <w:shd w:val="clear" w:color="auto" w:fill="FFFFFF"/>
        </w:rPr>
        <w:t>) and passionfruit (Passiflora edulis) in Hawaii. New Disease Reports</w:t>
      </w:r>
      <w:r w:rsidRPr="00D14798">
        <w:rPr>
          <w:sz w:val="24"/>
          <w:szCs w:val="24"/>
        </w:rPr>
        <w:t xml:space="preserve"> 34:13.</w:t>
      </w:r>
    </w:p>
    <w:p w14:paraId="0D2EFD92" w14:textId="77777777" w:rsidR="00D140F4" w:rsidRPr="00D14798" w:rsidRDefault="00D140F4" w:rsidP="00D140F4">
      <w:pPr>
        <w:ind w:firstLine="720"/>
        <w:rPr>
          <w:color w:val="000000"/>
          <w:sz w:val="24"/>
          <w:szCs w:val="24"/>
          <w:shd w:val="clear" w:color="auto" w:fill="FFFFFF"/>
        </w:rPr>
      </w:pPr>
    </w:p>
    <w:p w14:paraId="44208B3A" w14:textId="4ECC4489" w:rsidR="00D140F4" w:rsidRPr="00D14798" w:rsidRDefault="00D140F4" w:rsidP="00D140F4">
      <w:pPr>
        <w:adjustRightInd w:val="0"/>
        <w:rPr>
          <w:sz w:val="24"/>
          <w:szCs w:val="24"/>
        </w:rPr>
      </w:pPr>
      <w:r w:rsidRPr="00246F1C">
        <w:rPr>
          <w:sz w:val="24"/>
          <w:szCs w:val="24"/>
        </w:rPr>
        <w:t xml:space="preserve">Liu, T, Hu, J. </w:t>
      </w:r>
      <w:proofErr w:type="spellStart"/>
      <w:r w:rsidRPr="00246F1C">
        <w:rPr>
          <w:sz w:val="24"/>
          <w:szCs w:val="24"/>
        </w:rPr>
        <w:t>Zuo</w:t>
      </w:r>
      <w:proofErr w:type="spellEnd"/>
      <w:r w:rsidRPr="00246F1C">
        <w:rPr>
          <w:sz w:val="24"/>
          <w:szCs w:val="24"/>
        </w:rPr>
        <w:t xml:space="preserve">, Y., </w:t>
      </w:r>
      <w:proofErr w:type="spellStart"/>
      <w:r w:rsidRPr="00246F1C">
        <w:rPr>
          <w:sz w:val="24"/>
          <w:szCs w:val="24"/>
        </w:rPr>
        <w:t>Jin</w:t>
      </w:r>
      <w:proofErr w:type="spellEnd"/>
      <w:r w:rsidRPr="00246F1C">
        <w:rPr>
          <w:sz w:val="24"/>
          <w:szCs w:val="24"/>
        </w:rPr>
        <w:t xml:space="preserve">, Y., Hou, J 2015. </w:t>
      </w:r>
      <w:r w:rsidRPr="00D14798">
        <w:rPr>
          <w:sz w:val="24"/>
          <w:szCs w:val="24"/>
        </w:rPr>
        <w:t>Identification of microRNA</w:t>
      </w:r>
      <w:r w:rsidRPr="00D14798">
        <w:rPr>
          <w:rFonts w:eastAsia="MS Mincho"/>
          <w:sz w:val="24"/>
          <w:szCs w:val="24"/>
        </w:rPr>
        <w:t>‑</w:t>
      </w:r>
      <w:r w:rsidRPr="00D14798">
        <w:rPr>
          <w:sz w:val="24"/>
          <w:szCs w:val="24"/>
        </w:rPr>
        <w:t xml:space="preserve">like RNAs from </w:t>
      </w:r>
      <w:proofErr w:type="spellStart"/>
      <w:r w:rsidRPr="00D14798">
        <w:rPr>
          <w:sz w:val="24"/>
          <w:szCs w:val="24"/>
        </w:rPr>
        <w:t>Curvularia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lunata</w:t>
      </w:r>
      <w:proofErr w:type="spellEnd"/>
      <w:r w:rsidRPr="00D14798">
        <w:rPr>
          <w:sz w:val="24"/>
          <w:szCs w:val="24"/>
        </w:rPr>
        <w:t xml:space="preserve"> associated with maize leaf spot by bioinformation analysis and deep sequencing. Mol Genet Genomics DOI 10.1007/s00438-015-1128-1</w:t>
      </w:r>
    </w:p>
    <w:p w14:paraId="2F8A0E55" w14:textId="77777777" w:rsidR="00D140F4" w:rsidRPr="00D14798" w:rsidRDefault="00D140F4" w:rsidP="00D140F4">
      <w:pPr>
        <w:adjustRightInd w:val="0"/>
        <w:rPr>
          <w:sz w:val="24"/>
          <w:szCs w:val="24"/>
        </w:rPr>
      </w:pPr>
    </w:p>
    <w:p w14:paraId="753EF11C" w14:textId="7B0C86B1" w:rsidR="00D140F4" w:rsidRPr="00D14798" w:rsidRDefault="00D140F4" w:rsidP="009B483E">
      <w:pPr>
        <w:rPr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Dey, K.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>, W.B., Melzer M.J., Wang, M.L., Hu, J.S.</w:t>
      </w:r>
      <w:r w:rsidRPr="00D14798">
        <w:rPr>
          <w:sz w:val="24"/>
          <w:szCs w:val="24"/>
        </w:rPr>
        <w:t xml:space="preserve"> 2015 Analysis of Pineapple mealybug wilt associated virus -1 and -2 for potential RNA silencing suppressors and pathogenicity factors. Viruses </w:t>
      </w:r>
      <w:proofErr w:type="spellStart"/>
      <w:r w:rsidRPr="00D14798">
        <w:rPr>
          <w:sz w:val="24"/>
          <w:szCs w:val="24"/>
        </w:rPr>
        <w:t>Viruses</w:t>
      </w:r>
      <w:proofErr w:type="spellEnd"/>
      <w:r w:rsidRPr="00D14798">
        <w:rPr>
          <w:sz w:val="24"/>
          <w:szCs w:val="24"/>
        </w:rPr>
        <w:t xml:space="preserve"> 7:969-995.</w:t>
      </w:r>
    </w:p>
    <w:p w14:paraId="0AB4C7C5" w14:textId="77777777" w:rsidR="00D140F4" w:rsidRPr="00D14798" w:rsidRDefault="00D140F4" w:rsidP="00D140F4">
      <w:pPr>
        <w:pStyle w:val="Default"/>
      </w:pPr>
    </w:p>
    <w:p w14:paraId="54608923" w14:textId="77777777" w:rsidR="00D140F4" w:rsidRPr="00D14798" w:rsidRDefault="00D140F4" w:rsidP="00D140F4">
      <w:pPr>
        <w:pStyle w:val="NoSpacing"/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Dey, K.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>, W.B., Melzer M.J., Hu, J.S.</w:t>
      </w:r>
      <w:r w:rsidRPr="00D14798">
        <w:rPr>
          <w:sz w:val="24"/>
          <w:szCs w:val="24"/>
        </w:rPr>
        <w:t xml:space="preserve"> 2015 </w:t>
      </w:r>
      <w:r w:rsidRPr="00D14798">
        <w:rPr>
          <w:color w:val="000000"/>
          <w:sz w:val="24"/>
          <w:szCs w:val="24"/>
        </w:rPr>
        <w:t>Application of Circular Polymerase Extension Cloning to Generate Infectious Clones of a Plant Virus. Journal of Applied Biotechnology 3:34-44.</w:t>
      </w:r>
    </w:p>
    <w:p w14:paraId="1679E2E0" w14:textId="77777777" w:rsidR="00D140F4" w:rsidRPr="00D14798" w:rsidRDefault="00D140F4" w:rsidP="00D140F4">
      <w:pPr>
        <w:pStyle w:val="NoSpacing"/>
        <w:rPr>
          <w:color w:val="000000"/>
          <w:sz w:val="24"/>
          <w:szCs w:val="24"/>
        </w:rPr>
      </w:pPr>
    </w:p>
    <w:p w14:paraId="1C8EB59B" w14:textId="44D2D57B" w:rsidR="00D140F4" w:rsidRPr="00D14798" w:rsidRDefault="00D140F4" w:rsidP="00582F02">
      <w:pPr>
        <w:pStyle w:val="NoSpacing"/>
        <w:rPr>
          <w:sz w:val="24"/>
          <w:szCs w:val="24"/>
        </w:rPr>
      </w:pPr>
      <w:r w:rsidRPr="00D14798">
        <w:rPr>
          <w:sz w:val="24"/>
          <w:szCs w:val="24"/>
        </w:rPr>
        <w:t xml:space="preserve">Long, M.H., C. Ayin, </w:t>
      </w:r>
      <w:proofErr w:type="spellStart"/>
      <w:r w:rsidRPr="00D14798">
        <w:rPr>
          <w:sz w:val="24"/>
          <w:szCs w:val="24"/>
        </w:rPr>
        <w:t>R.Li</w:t>
      </w:r>
      <w:proofErr w:type="spellEnd"/>
      <w:r w:rsidRPr="00D14798">
        <w:rPr>
          <w:sz w:val="24"/>
          <w:szCs w:val="24"/>
        </w:rPr>
        <w:t xml:space="preserve">, J. S. Hu, and M. J. Melzer, 2014. First report of taro vein chlorosis virus infecting taro [Colocasia esculenta (L.) Schott] in the United States of America. Plant Disease 98:1160. </w:t>
      </w:r>
    </w:p>
    <w:p w14:paraId="45CAC159" w14:textId="77777777" w:rsidR="00582F02" w:rsidRPr="00D14798" w:rsidRDefault="00582F02" w:rsidP="00582F02">
      <w:pPr>
        <w:pStyle w:val="NoSpacing"/>
        <w:rPr>
          <w:sz w:val="24"/>
          <w:szCs w:val="24"/>
        </w:rPr>
      </w:pPr>
    </w:p>
    <w:p w14:paraId="29D9BDC6" w14:textId="13045050" w:rsidR="00D140F4" w:rsidRPr="00D14798" w:rsidRDefault="009B483E" w:rsidP="009B483E">
      <w:pPr>
        <w:ind w:hanging="90"/>
        <w:rPr>
          <w:color w:val="1A1A1A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  </w:t>
      </w:r>
      <w:r w:rsidR="00D140F4" w:rsidRPr="00D14798">
        <w:rPr>
          <w:color w:val="000000"/>
          <w:sz w:val="24"/>
          <w:szCs w:val="24"/>
        </w:rPr>
        <w:t>Melzer MJ</w:t>
      </w:r>
      <w:r w:rsidR="00246F1C">
        <w:rPr>
          <w:color w:val="000000"/>
          <w:sz w:val="24"/>
          <w:szCs w:val="24"/>
        </w:rPr>
        <w:t xml:space="preserve">. </w:t>
      </w:r>
      <w:r w:rsidR="00D140F4" w:rsidRPr="00D14798">
        <w:rPr>
          <w:color w:val="1A1A1A"/>
          <w:sz w:val="24"/>
          <w:szCs w:val="24"/>
        </w:rPr>
        <w:t>Shimabukuro, JK.,</w:t>
      </w:r>
      <w:r w:rsidR="00246F1C">
        <w:rPr>
          <w:color w:val="1A1A1A"/>
          <w:sz w:val="24"/>
          <w:szCs w:val="24"/>
        </w:rPr>
        <w:t xml:space="preserve"> </w:t>
      </w:r>
      <w:r w:rsidR="00D140F4" w:rsidRPr="00D14798">
        <w:rPr>
          <w:color w:val="000000"/>
          <w:sz w:val="24"/>
          <w:szCs w:val="24"/>
        </w:rPr>
        <w:t xml:space="preserve">Long, M., Nelson, S., Alvarez, A., </w:t>
      </w:r>
      <w:proofErr w:type="spellStart"/>
      <w:r w:rsidR="00D140F4" w:rsidRPr="00D14798">
        <w:rPr>
          <w:color w:val="000000"/>
          <w:sz w:val="24"/>
          <w:szCs w:val="24"/>
        </w:rPr>
        <w:t>Borth</w:t>
      </w:r>
      <w:proofErr w:type="spellEnd"/>
      <w:r w:rsidR="00D140F4" w:rsidRPr="00D14798">
        <w:rPr>
          <w:color w:val="000000"/>
          <w:sz w:val="24"/>
          <w:szCs w:val="24"/>
        </w:rPr>
        <w:t>, WB, Hu, JS.</w:t>
      </w:r>
      <w:r w:rsidR="00D140F4" w:rsidRPr="00D14798">
        <w:rPr>
          <w:sz w:val="24"/>
          <w:szCs w:val="24"/>
        </w:rPr>
        <w:t xml:space="preserve"> 2014. </w:t>
      </w:r>
      <w:r w:rsidR="00D140F4" w:rsidRPr="00D14798">
        <w:rPr>
          <w:color w:val="1A1A1A"/>
          <w:sz w:val="24"/>
          <w:szCs w:val="24"/>
        </w:rPr>
        <w:t>First report</w:t>
      </w:r>
      <w:r w:rsidR="00582F02" w:rsidRPr="00D14798">
        <w:rPr>
          <w:color w:val="1A1A1A"/>
          <w:sz w:val="24"/>
          <w:szCs w:val="24"/>
        </w:rPr>
        <w:t xml:space="preserve"> </w:t>
      </w:r>
      <w:r w:rsidR="00D140F4" w:rsidRPr="00D14798">
        <w:rPr>
          <w:color w:val="1A1A1A"/>
          <w:sz w:val="24"/>
          <w:szCs w:val="24"/>
        </w:rPr>
        <w:t xml:space="preserve">of Capsicum chlorosis virus infecting waxflower (Hoya </w:t>
      </w:r>
      <w:proofErr w:type="spellStart"/>
      <w:r w:rsidR="00D140F4" w:rsidRPr="00D14798">
        <w:rPr>
          <w:color w:val="1A1A1A"/>
          <w:sz w:val="24"/>
          <w:szCs w:val="24"/>
        </w:rPr>
        <w:t>calycina</w:t>
      </w:r>
      <w:proofErr w:type="spellEnd"/>
      <w:r w:rsidRPr="00D14798">
        <w:rPr>
          <w:color w:val="1A1A1A"/>
          <w:sz w:val="24"/>
          <w:szCs w:val="24"/>
        </w:rPr>
        <w:t xml:space="preserve"> </w:t>
      </w:r>
      <w:proofErr w:type="spellStart"/>
      <w:r w:rsidR="00D140F4" w:rsidRPr="00D14798">
        <w:rPr>
          <w:color w:val="1A1A1A"/>
          <w:sz w:val="24"/>
          <w:szCs w:val="24"/>
        </w:rPr>
        <w:t>Schlecter</w:t>
      </w:r>
      <w:proofErr w:type="spellEnd"/>
      <w:r w:rsidR="00D140F4" w:rsidRPr="00D14798">
        <w:rPr>
          <w:color w:val="1A1A1A"/>
          <w:sz w:val="24"/>
          <w:szCs w:val="24"/>
        </w:rPr>
        <w:t>) in the United States of America. Plant Disease</w:t>
      </w:r>
      <w:r w:rsidR="00D140F4" w:rsidRPr="00D14798">
        <w:rPr>
          <w:sz w:val="24"/>
          <w:szCs w:val="24"/>
        </w:rPr>
        <w:t xml:space="preserve"> 98:571.</w:t>
      </w:r>
    </w:p>
    <w:p w14:paraId="79BEB021" w14:textId="77777777" w:rsidR="00582F02" w:rsidRPr="00D14798" w:rsidRDefault="00582F02" w:rsidP="00D140F4">
      <w:pPr>
        <w:ind w:left="720" w:hanging="720"/>
        <w:rPr>
          <w:color w:val="1A1A1A"/>
          <w:sz w:val="24"/>
          <w:szCs w:val="24"/>
        </w:rPr>
      </w:pPr>
    </w:p>
    <w:p w14:paraId="21520CD4" w14:textId="6B9D1A10" w:rsidR="00D140F4" w:rsidRPr="00D14798" w:rsidRDefault="00D140F4" w:rsidP="006837E8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Zhang, J., Shen, H., Pu, X., Lin, B., and Hu, JS. 2014 Identification of </w:t>
      </w:r>
      <w:proofErr w:type="spellStart"/>
      <w:r w:rsidRPr="00D14798">
        <w:rPr>
          <w:color w:val="000000"/>
          <w:sz w:val="24"/>
          <w:szCs w:val="24"/>
        </w:rPr>
        <w:t>Dickeya</w:t>
      </w:r>
      <w:proofErr w:type="spellEnd"/>
      <w:r w:rsidRPr="00D14798">
        <w:rPr>
          <w:color w:val="000000"/>
          <w:sz w:val="24"/>
          <w:szCs w:val="24"/>
        </w:rPr>
        <w:t xml:space="preserve"> </w:t>
      </w:r>
      <w:proofErr w:type="spellStart"/>
      <w:r w:rsidRPr="00D14798">
        <w:rPr>
          <w:color w:val="000000"/>
          <w:sz w:val="24"/>
          <w:szCs w:val="24"/>
        </w:rPr>
        <w:t>zeae</w:t>
      </w:r>
      <w:proofErr w:type="spellEnd"/>
      <w:r w:rsidRPr="00D14798">
        <w:rPr>
          <w:color w:val="000000"/>
          <w:sz w:val="24"/>
          <w:szCs w:val="24"/>
        </w:rPr>
        <w:t xml:space="preserve"> as a Causal Agent of</w:t>
      </w:r>
      <w:r w:rsidR="00582F02" w:rsidRPr="00D14798">
        <w:rPr>
          <w:color w:val="000000"/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>Bacterial Soft Rot in Banana in China. Plant Dis. 98:436-442.</w:t>
      </w:r>
    </w:p>
    <w:p w14:paraId="7C39F024" w14:textId="77777777" w:rsidR="00582F02" w:rsidRPr="00D14798" w:rsidRDefault="00582F02" w:rsidP="00D140F4">
      <w:pPr>
        <w:ind w:left="720" w:hanging="720"/>
        <w:rPr>
          <w:color w:val="000000"/>
          <w:sz w:val="24"/>
          <w:szCs w:val="24"/>
        </w:rPr>
      </w:pPr>
    </w:p>
    <w:p w14:paraId="63C2E7D2" w14:textId="18802CC6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Melzer MJ, Ayin, C., Sugano, JS, Uchida, JY, Kawate, MK,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WB,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>, DM, Hu, JS.</w:t>
      </w:r>
      <w:r w:rsidRPr="00D14798">
        <w:rPr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>2013.</w:t>
      </w:r>
      <w:r w:rsidR="00582F02" w:rsidRPr="00D14798">
        <w:rPr>
          <w:color w:val="000000"/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 xml:space="preserve">Differentiation and Distribution of Cordyline Viruses 1–4 in Hawaiian </w:t>
      </w:r>
      <w:proofErr w:type="spellStart"/>
      <w:r w:rsidRPr="00D14798">
        <w:rPr>
          <w:color w:val="000000"/>
          <w:sz w:val="24"/>
          <w:szCs w:val="24"/>
        </w:rPr>
        <w:t>ti</w:t>
      </w:r>
      <w:proofErr w:type="spellEnd"/>
      <w:r w:rsidRPr="00D14798">
        <w:rPr>
          <w:color w:val="000000"/>
          <w:sz w:val="24"/>
          <w:szCs w:val="24"/>
        </w:rPr>
        <w:t xml:space="preserve"> Plants (Cordyline </w:t>
      </w:r>
      <w:proofErr w:type="spellStart"/>
      <w:r w:rsidRPr="00D14798">
        <w:rPr>
          <w:color w:val="000000"/>
          <w:sz w:val="24"/>
          <w:szCs w:val="24"/>
        </w:rPr>
        <w:t>fruticosa</w:t>
      </w:r>
      <w:proofErr w:type="spellEnd"/>
      <w:r w:rsidRPr="00D14798">
        <w:rPr>
          <w:color w:val="000000"/>
          <w:sz w:val="24"/>
          <w:szCs w:val="24"/>
        </w:rPr>
        <w:t xml:space="preserve"> L.)</w:t>
      </w:r>
      <w:r w:rsidR="00582F02" w:rsidRPr="00D14798">
        <w:rPr>
          <w:color w:val="000000"/>
          <w:sz w:val="24"/>
          <w:szCs w:val="24"/>
        </w:rPr>
        <w:t xml:space="preserve"> </w:t>
      </w:r>
      <w:r w:rsidRPr="00D14798">
        <w:rPr>
          <w:color w:val="000000"/>
          <w:sz w:val="24"/>
          <w:szCs w:val="24"/>
        </w:rPr>
        <w:t>Viruses 5:1655-1663.</w:t>
      </w:r>
    </w:p>
    <w:p w14:paraId="2A1FF987" w14:textId="77777777" w:rsidR="00582F02" w:rsidRPr="00D14798" w:rsidRDefault="00582F02" w:rsidP="00D140F4">
      <w:pPr>
        <w:ind w:left="720" w:hanging="720"/>
        <w:rPr>
          <w:color w:val="000000"/>
          <w:sz w:val="24"/>
          <w:szCs w:val="24"/>
        </w:rPr>
      </w:pPr>
    </w:p>
    <w:p w14:paraId="23A72199" w14:textId="2A9830C2" w:rsidR="00D140F4" w:rsidRPr="00D14798" w:rsidRDefault="00D140F4" w:rsidP="009B483E">
      <w:pPr>
        <w:rPr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Melzer, MJ, </w:t>
      </w:r>
      <w:r w:rsidRPr="00D14798">
        <w:rPr>
          <w:sz w:val="24"/>
          <w:szCs w:val="24"/>
        </w:rPr>
        <w:t xml:space="preserve">Nelson </w:t>
      </w:r>
      <w:proofErr w:type="spellStart"/>
      <w:r w:rsidRPr="00D14798">
        <w:rPr>
          <w:sz w:val="24"/>
          <w:szCs w:val="24"/>
        </w:rPr>
        <w:t>Simbajon</w:t>
      </w:r>
      <w:proofErr w:type="spellEnd"/>
      <w:r w:rsidRPr="00D14798">
        <w:rPr>
          <w:sz w:val="24"/>
          <w:szCs w:val="24"/>
        </w:rPr>
        <w:t xml:space="preserve">, N., </w:t>
      </w:r>
      <w:proofErr w:type="spellStart"/>
      <w:r w:rsidRPr="00D14798">
        <w:rPr>
          <w:sz w:val="24"/>
          <w:szCs w:val="24"/>
        </w:rPr>
        <w:t>Carillo</w:t>
      </w:r>
      <w:proofErr w:type="spellEnd"/>
      <w:r w:rsidRPr="00D14798">
        <w:rPr>
          <w:sz w:val="24"/>
          <w:szCs w:val="24"/>
        </w:rPr>
        <w:t xml:space="preserve">, J.,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WB, </w:t>
      </w:r>
      <w:r w:rsidRPr="00D14798">
        <w:rPr>
          <w:sz w:val="24"/>
          <w:szCs w:val="24"/>
        </w:rPr>
        <w:t>Freitas-</w:t>
      </w:r>
      <w:proofErr w:type="spellStart"/>
      <w:r w:rsidRPr="00D14798">
        <w:rPr>
          <w:sz w:val="24"/>
          <w:szCs w:val="24"/>
        </w:rPr>
        <w:t>Astúa</w:t>
      </w:r>
      <w:proofErr w:type="spellEnd"/>
      <w:r w:rsidRPr="00D14798">
        <w:rPr>
          <w:sz w:val="24"/>
          <w:szCs w:val="24"/>
        </w:rPr>
        <w:t>, J., Kitajima, EW, Neupane, K.R.</w:t>
      </w:r>
      <w:r w:rsidRPr="00D14798">
        <w:rPr>
          <w:color w:val="000000"/>
          <w:sz w:val="24"/>
          <w:szCs w:val="24"/>
        </w:rPr>
        <w:t xml:space="preserve">, Hu, JS. </w:t>
      </w:r>
      <w:r w:rsidRPr="00D14798">
        <w:rPr>
          <w:sz w:val="24"/>
          <w:szCs w:val="24"/>
        </w:rPr>
        <w:t xml:space="preserve">2013. A </w:t>
      </w:r>
      <w:proofErr w:type="spellStart"/>
      <w:r w:rsidRPr="00D14798">
        <w:rPr>
          <w:sz w:val="24"/>
          <w:szCs w:val="24"/>
        </w:rPr>
        <w:t>cilevirus</w:t>
      </w:r>
      <w:proofErr w:type="spellEnd"/>
      <w:r w:rsidRPr="00D14798">
        <w:rPr>
          <w:sz w:val="24"/>
          <w:szCs w:val="24"/>
        </w:rPr>
        <w:t xml:space="preserve"> infects ornamental hibiscus in Hawaii</w:t>
      </w:r>
      <w:r w:rsidR="00582F02" w:rsidRPr="00D14798">
        <w:rPr>
          <w:sz w:val="24"/>
          <w:szCs w:val="24"/>
        </w:rPr>
        <w:t xml:space="preserve">. </w:t>
      </w:r>
      <w:r w:rsidRPr="00D14798">
        <w:rPr>
          <w:sz w:val="24"/>
          <w:szCs w:val="24"/>
        </w:rPr>
        <w:t xml:space="preserve">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Doi:10.1007/s00705013-1745-0</w:t>
      </w:r>
    </w:p>
    <w:p w14:paraId="4EF5B14E" w14:textId="77777777" w:rsidR="00582F02" w:rsidRPr="00D14798" w:rsidRDefault="00582F02" w:rsidP="00582F02">
      <w:pPr>
        <w:ind w:left="720" w:hanging="720"/>
        <w:rPr>
          <w:sz w:val="24"/>
          <w:szCs w:val="24"/>
        </w:rPr>
      </w:pPr>
    </w:p>
    <w:p w14:paraId="5DC0A660" w14:textId="2789BC7E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Melzer, MJ, Sugano, JS, Uchida, JY, Kawate, MK,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WB,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DM, Hu, JS. 2013. Molecular characterization of </w:t>
      </w:r>
      <w:proofErr w:type="spellStart"/>
      <w:r w:rsidRPr="00D14798">
        <w:rPr>
          <w:color w:val="000000"/>
          <w:sz w:val="24"/>
          <w:szCs w:val="24"/>
        </w:rPr>
        <w:t>closteroviruses</w:t>
      </w:r>
      <w:proofErr w:type="spellEnd"/>
      <w:r w:rsidRPr="00D14798">
        <w:rPr>
          <w:color w:val="000000"/>
          <w:sz w:val="24"/>
          <w:szCs w:val="24"/>
        </w:rPr>
        <w:t xml:space="preserve"> infecting Cordyline </w:t>
      </w:r>
      <w:proofErr w:type="spellStart"/>
      <w:r w:rsidRPr="00D14798">
        <w:rPr>
          <w:color w:val="000000"/>
          <w:sz w:val="24"/>
          <w:szCs w:val="24"/>
        </w:rPr>
        <w:t>fruticosa</w:t>
      </w:r>
      <w:proofErr w:type="spellEnd"/>
      <w:r w:rsidRPr="00D14798">
        <w:rPr>
          <w:color w:val="000000"/>
          <w:sz w:val="24"/>
          <w:szCs w:val="24"/>
        </w:rPr>
        <w:t xml:space="preserve"> (L.) in Hawaii. Frontiers in Microbiology 4:39 (</w:t>
      </w:r>
      <w:proofErr w:type="spellStart"/>
      <w:r w:rsidRPr="00D14798">
        <w:rPr>
          <w:color w:val="000000"/>
          <w:sz w:val="24"/>
          <w:szCs w:val="24"/>
        </w:rPr>
        <w:t>doi</w:t>
      </w:r>
      <w:proofErr w:type="spellEnd"/>
      <w:r w:rsidRPr="00D14798">
        <w:rPr>
          <w:color w:val="000000"/>
          <w:sz w:val="24"/>
          <w:szCs w:val="24"/>
        </w:rPr>
        <w:t>: 10.3389/fmicb.2013.00039)</w:t>
      </w:r>
    </w:p>
    <w:p w14:paraId="293157D8" w14:textId="77777777" w:rsidR="00582F02" w:rsidRPr="00D14798" w:rsidRDefault="00582F02" w:rsidP="00D140F4">
      <w:pPr>
        <w:ind w:left="720" w:hanging="720"/>
        <w:rPr>
          <w:color w:val="000000"/>
          <w:sz w:val="24"/>
          <w:szCs w:val="24"/>
        </w:rPr>
      </w:pPr>
    </w:p>
    <w:p w14:paraId="0EDFD067" w14:textId="6385B95C" w:rsidR="00D140F4" w:rsidRPr="00D14798" w:rsidRDefault="00D140F4" w:rsidP="00D140F4">
      <w:pPr>
        <w:pStyle w:val="EndNoteBibliography"/>
        <w:rPr>
          <w:rFonts w:ascii="Times New Roman" w:hAnsi="Times New Roman" w:cs="Times New Roman"/>
          <w:szCs w:val="24"/>
        </w:rPr>
      </w:pPr>
      <w:r w:rsidRPr="00D14798">
        <w:rPr>
          <w:rFonts w:ascii="Times New Roman" w:hAnsi="Times New Roman" w:cs="Times New Roman"/>
          <w:szCs w:val="24"/>
        </w:rPr>
        <w:t>Dey, K., Lin, H., Borth, W., Melzer, M., Hu, J., 2012. A highly sensitive single-tube nested PCR assay for the detection of Pineapple mealybug wilt associated virus (PMWaV-2). Journal of virological methods 183, 215-218.</w:t>
      </w:r>
    </w:p>
    <w:p w14:paraId="48BC82CA" w14:textId="77777777" w:rsidR="00582F02" w:rsidRPr="00D14798" w:rsidRDefault="00582F02" w:rsidP="00D140F4">
      <w:pPr>
        <w:pStyle w:val="EndNoteBibliography"/>
        <w:rPr>
          <w:rFonts w:ascii="Times New Roman" w:hAnsi="Times New Roman" w:cs="Times New Roman"/>
          <w:szCs w:val="24"/>
        </w:rPr>
      </w:pPr>
    </w:p>
    <w:p w14:paraId="3B4AC3E7" w14:textId="4D94A7FC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sz w:val="24"/>
          <w:szCs w:val="24"/>
        </w:rPr>
        <w:t xml:space="preserve">Melzer, M. J.,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and Hu, J.S. 2012. </w:t>
      </w:r>
      <w:r w:rsidRPr="00D14798">
        <w:rPr>
          <w:color w:val="000000"/>
          <w:sz w:val="24"/>
          <w:szCs w:val="24"/>
        </w:rPr>
        <w:t>Characterization of a virus infecting Citrus</w:t>
      </w:r>
      <w:r w:rsidR="009B483E" w:rsidRPr="00D14798">
        <w:rPr>
          <w:color w:val="000000"/>
          <w:sz w:val="24"/>
          <w:szCs w:val="24"/>
        </w:rPr>
        <w:t xml:space="preserve"> </w:t>
      </w:r>
      <w:proofErr w:type="spellStart"/>
      <w:r w:rsidRPr="00D14798">
        <w:rPr>
          <w:color w:val="000000"/>
          <w:sz w:val="24"/>
          <w:szCs w:val="24"/>
        </w:rPr>
        <w:t>volkameriana</w:t>
      </w:r>
      <w:proofErr w:type="spellEnd"/>
      <w:r w:rsidRPr="00D14798">
        <w:rPr>
          <w:color w:val="000000"/>
          <w:sz w:val="24"/>
          <w:szCs w:val="24"/>
        </w:rPr>
        <w:t xml:space="preserve"> (Ten. &amp; </w:t>
      </w:r>
      <w:proofErr w:type="spellStart"/>
      <w:r w:rsidRPr="00D14798">
        <w:rPr>
          <w:color w:val="000000"/>
          <w:sz w:val="24"/>
          <w:szCs w:val="24"/>
        </w:rPr>
        <w:t>Pasq</w:t>
      </w:r>
      <w:proofErr w:type="spellEnd"/>
      <w:r w:rsidRPr="00D14798">
        <w:rPr>
          <w:color w:val="000000"/>
          <w:sz w:val="24"/>
          <w:szCs w:val="24"/>
        </w:rPr>
        <w:t xml:space="preserve">.) with citrus 2 leprosis-like symptoms.  Phytopathology 102: 122-127. </w:t>
      </w:r>
    </w:p>
    <w:p w14:paraId="44FD4D49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3E4A4F82" w14:textId="6A1106C9" w:rsidR="00D140F4" w:rsidRPr="00D14798" w:rsidRDefault="00D140F4" w:rsidP="009B483E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Melzer, M. 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and Hu, J.S. 2012. Characterization, Diversity, Distribution, and Transmission of a Pineapple </w:t>
      </w:r>
      <w:proofErr w:type="spellStart"/>
      <w:r w:rsidRPr="00D14798">
        <w:rPr>
          <w:sz w:val="24"/>
          <w:szCs w:val="24"/>
        </w:rPr>
        <w:t>Badnavirus</w:t>
      </w:r>
      <w:proofErr w:type="spellEnd"/>
      <w:r w:rsidRPr="00D14798">
        <w:rPr>
          <w:sz w:val="24"/>
          <w:szCs w:val="24"/>
        </w:rPr>
        <w:t xml:space="preserve"> in Commercial Pineapple Hybrids and Pineapple Germplasm Accessions in Hawaii.  Plant Disease 96:1798-1804.</w:t>
      </w:r>
    </w:p>
    <w:p w14:paraId="1BD14273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43D8F8DB" w14:textId="2A3E4522" w:rsidR="00D140F4" w:rsidRPr="00D14798" w:rsidRDefault="00D140F4" w:rsidP="009B483E">
      <w:pPr>
        <w:outlineLvl w:val="0"/>
        <w:rPr>
          <w:sz w:val="24"/>
          <w:szCs w:val="24"/>
          <w:lang w:val="en-GB"/>
        </w:rPr>
      </w:pPr>
      <w:proofErr w:type="spellStart"/>
      <w:r w:rsidRPr="00D14798">
        <w:rPr>
          <w:sz w:val="24"/>
          <w:szCs w:val="24"/>
          <w:lang w:val="en-GB"/>
        </w:rPr>
        <w:t>Martelli</w:t>
      </w:r>
      <w:proofErr w:type="spellEnd"/>
      <w:r w:rsidRPr="00D14798">
        <w:rPr>
          <w:sz w:val="24"/>
          <w:szCs w:val="24"/>
          <w:lang w:val="en-GB"/>
        </w:rPr>
        <w:t xml:space="preserve">, G.P., </w:t>
      </w:r>
      <w:r w:rsidRPr="00D14798">
        <w:rPr>
          <w:color w:val="000000"/>
          <w:sz w:val="24"/>
          <w:szCs w:val="24"/>
        </w:rPr>
        <w:t>N. Abou Ghanem-</w:t>
      </w:r>
      <w:proofErr w:type="spellStart"/>
      <w:r w:rsidRPr="00D14798">
        <w:rPr>
          <w:color w:val="000000"/>
          <w:sz w:val="24"/>
          <w:szCs w:val="24"/>
        </w:rPr>
        <w:t>Sabanadzovic</w:t>
      </w:r>
      <w:proofErr w:type="spellEnd"/>
      <w:r w:rsidRPr="00D14798">
        <w:rPr>
          <w:color w:val="000000"/>
          <w:sz w:val="24"/>
          <w:szCs w:val="24"/>
        </w:rPr>
        <w:t xml:space="preserve">, A.A. </w:t>
      </w:r>
      <w:proofErr w:type="spellStart"/>
      <w:r w:rsidRPr="00D14798">
        <w:rPr>
          <w:color w:val="000000"/>
          <w:sz w:val="24"/>
          <w:szCs w:val="24"/>
        </w:rPr>
        <w:t>Agranovsky</w:t>
      </w:r>
      <w:proofErr w:type="spellEnd"/>
      <w:r w:rsidRPr="00D14798">
        <w:rPr>
          <w:color w:val="000000"/>
          <w:sz w:val="24"/>
          <w:szCs w:val="24"/>
        </w:rPr>
        <w:t xml:space="preserve">, M. Al </w:t>
      </w:r>
      <w:proofErr w:type="spellStart"/>
      <w:r w:rsidRPr="00D14798">
        <w:rPr>
          <w:color w:val="000000"/>
          <w:sz w:val="24"/>
          <w:szCs w:val="24"/>
        </w:rPr>
        <w:t>Rwahnih</w:t>
      </w:r>
      <w:proofErr w:type="spellEnd"/>
      <w:r w:rsidRPr="00D14798">
        <w:rPr>
          <w:color w:val="000000"/>
          <w:sz w:val="24"/>
          <w:szCs w:val="24"/>
        </w:rPr>
        <w:t xml:space="preserve">, V.V. </w:t>
      </w:r>
      <w:proofErr w:type="spellStart"/>
      <w:r w:rsidRPr="00D14798">
        <w:rPr>
          <w:color w:val="000000"/>
          <w:sz w:val="24"/>
          <w:szCs w:val="24"/>
        </w:rPr>
        <w:t>Dolja</w:t>
      </w:r>
      <w:proofErr w:type="spellEnd"/>
      <w:r w:rsidRPr="00D14798">
        <w:rPr>
          <w:color w:val="000000"/>
          <w:sz w:val="24"/>
          <w:szCs w:val="24"/>
        </w:rPr>
        <w:t xml:space="preserve">, C.I. </w:t>
      </w:r>
      <w:proofErr w:type="spellStart"/>
      <w:r w:rsidRPr="00D14798">
        <w:rPr>
          <w:color w:val="000000"/>
          <w:sz w:val="24"/>
          <w:szCs w:val="24"/>
        </w:rPr>
        <w:t>Dovas</w:t>
      </w:r>
      <w:proofErr w:type="spellEnd"/>
      <w:r w:rsidRPr="00D14798">
        <w:rPr>
          <w:color w:val="000000"/>
          <w:sz w:val="24"/>
          <w:szCs w:val="24"/>
        </w:rPr>
        <w:t xml:space="preserve">, M. Fuchs, P. </w:t>
      </w:r>
      <w:proofErr w:type="spellStart"/>
      <w:r w:rsidRPr="00D14798">
        <w:rPr>
          <w:color w:val="000000"/>
          <w:sz w:val="24"/>
          <w:szCs w:val="24"/>
        </w:rPr>
        <w:t>Gugerli</w:t>
      </w:r>
      <w:proofErr w:type="spellEnd"/>
      <w:r w:rsidRPr="00D14798">
        <w:rPr>
          <w:color w:val="000000"/>
          <w:sz w:val="24"/>
          <w:szCs w:val="24"/>
        </w:rPr>
        <w:t xml:space="preserve">, J.S. Hu, W. </w:t>
      </w:r>
      <w:proofErr w:type="spellStart"/>
      <w:r w:rsidRPr="00D14798">
        <w:rPr>
          <w:color w:val="000000"/>
          <w:sz w:val="24"/>
          <w:szCs w:val="24"/>
        </w:rPr>
        <w:t>Jelkmann</w:t>
      </w:r>
      <w:proofErr w:type="spellEnd"/>
      <w:r w:rsidRPr="00D14798">
        <w:rPr>
          <w:color w:val="000000"/>
          <w:sz w:val="24"/>
          <w:szCs w:val="24"/>
        </w:rPr>
        <w:t xml:space="preserve">, N.I. </w:t>
      </w:r>
      <w:proofErr w:type="spellStart"/>
      <w:r w:rsidRPr="00D14798">
        <w:rPr>
          <w:color w:val="000000"/>
          <w:sz w:val="24"/>
          <w:szCs w:val="24"/>
        </w:rPr>
        <w:t>Katis</w:t>
      </w:r>
      <w:proofErr w:type="spellEnd"/>
      <w:r w:rsidRPr="00D14798">
        <w:rPr>
          <w:color w:val="000000"/>
          <w:sz w:val="24"/>
          <w:szCs w:val="24"/>
        </w:rPr>
        <w:t xml:space="preserve">, V.I. </w:t>
      </w:r>
      <w:proofErr w:type="spellStart"/>
      <w:r w:rsidRPr="00D14798">
        <w:rPr>
          <w:color w:val="000000"/>
          <w:sz w:val="24"/>
          <w:szCs w:val="24"/>
        </w:rPr>
        <w:t>Maliogka</w:t>
      </w:r>
      <w:proofErr w:type="spellEnd"/>
      <w:r w:rsidRPr="00D14798">
        <w:rPr>
          <w:color w:val="000000"/>
          <w:sz w:val="24"/>
          <w:szCs w:val="24"/>
        </w:rPr>
        <w:t xml:space="preserve">, M.J. </w:t>
      </w:r>
      <w:proofErr w:type="gramStart"/>
      <w:r w:rsidRPr="00D14798">
        <w:rPr>
          <w:color w:val="000000"/>
          <w:sz w:val="24"/>
          <w:szCs w:val="24"/>
        </w:rPr>
        <w:t xml:space="preserve">Melzer, </w:t>
      </w:r>
      <w:r w:rsidRPr="00D14798">
        <w:rPr>
          <w:sz w:val="24"/>
          <w:szCs w:val="24"/>
          <w:lang w:val="en-GB"/>
        </w:rPr>
        <w:t xml:space="preserve">  </w:t>
      </w:r>
      <w:proofErr w:type="spellStart"/>
      <w:proofErr w:type="gramEnd"/>
      <w:r w:rsidRPr="00D14798">
        <w:rPr>
          <w:sz w:val="24"/>
          <w:szCs w:val="24"/>
          <w:lang w:val="en-GB"/>
        </w:rPr>
        <w:t>Saldarelli</w:t>
      </w:r>
      <w:proofErr w:type="spellEnd"/>
      <w:r w:rsidRPr="00D14798">
        <w:rPr>
          <w:sz w:val="24"/>
          <w:szCs w:val="24"/>
          <w:lang w:val="en-GB"/>
        </w:rPr>
        <w:t xml:space="preserve">, P. 2012. </w:t>
      </w:r>
      <w:r w:rsidRPr="00D14798">
        <w:rPr>
          <w:color w:val="000000"/>
          <w:sz w:val="24"/>
          <w:szCs w:val="24"/>
        </w:rPr>
        <w:t>TAXONOMIC REVISION OF THE FAMILY CLOSTEROVIRIDAE WITH SPECIAL REFERENCE TO THE GRAPEVINE LEAFROLL-ASSOCIATED MEMBERS OF THE GENUS AMPELOVIRUS AND THE PUTATIVE SPECIES UNASSIGNED TO THE FAMILY. Journal of Plant Pathology (2012), 94 (1), 7-19</w:t>
      </w:r>
      <w:r w:rsidRPr="00D14798">
        <w:rPr>
          <w:sz w:val="24"/>
          <w:szCs w:val="24"/>
          <w:lang w:val="en-GB"/>
        </w:rPr>
        <w:t>.</w:t>
      </w:r>
    </w:p>
    <w:p w14:paraId="7968D4EE" w14:textId="77777777" w:rsidR="00582F02" w:rsidRPr="00D14798" w:rsidRDefault="00582F02" w:rsidP="00D140F4">
      <w:pPr>
        <w:ind w:left="720" w:hanging="720"/>
        <w:outlineLvl w:val="0"/>
        <w:rPr>
          <w:sz w:val="24"/>
          <w:szCs w:val="24"/>
          <w:lang w:val="en-GB"/>
        </w:rPr>
      </w:pPr>
    </w:p>
    <w:p w14:paraId="75CFC019" w14:textId="45BD9C75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sz w:val="24"/>
          <w:szCs w:val="24"/>
        </w:rPr>
        <w:t xml:space="preserve">Melzer, M. J., Sugano, J.S., Cabanas, D., Dey, K., </w:t>
      </w:r>
      <w:proofErr w:type="spellStart"/>
      <w:r w:rsidRPr="00D14798">
        <w:rPr>
          <w:sz w:val="24"/>
          <w:szCs w:val="24"/>
        </w:rPr>
        <w:t>Kandouh</w:t>
      </w:r>
      <w:proofErr w:type="spellEnd"/>
      <w:r w:rsidRPr="00D14798">
        <w:rPr>
          <w:sz w:val="24"/>
          <w:szCs w:val="24"/>
        </w:rPr>
        <w:t xml:space="preserve">, B., Mauro, D., </w:t>
      </w:r>
      <w:proofErr w:type="spellStart"/>
      <w:r w:rsidRPr="00D14798">
        <w:rPr>
          <w:sz w:val="24"/>
          <w:szCs w:val="24"/>
        </w:rPr>
        <w:t>Rushanaedy</w:t>
      </w:r>
      <w:proofErr w:type="spellEnd"/>
      <w:r w:rsidRPr="00D14798">
        <w:rPr>
          <w:sz w:val="24"/>
          <w:szCs w:val="24"/>
        </w:rPr>
        <w:t xml:space="preserve">, I., Srivastava, S., Watanabe, S.,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Tripathi, S., </w:t>
      </w:r>
      <w:proofErr w:type="spellStart"/>
      <w:r w:rsidRPr="00D14798">
        <w:rPr>
          <w:sz w:val="24"/>
          <w:szCs w:val="24"/>
        </w:rPr>
        <w:t>Mastsumoto</w:t>
      </w:r>
      <w:proofErr w:type="spellEnd"/>
      <w:r w:rsidRPr="00D14798">
        <w:rPr>
          <w:sz w:val="24"/>
          <w:szCs w:val="24"/>
        </w:rPr>
        <w:t xml:space="preserve">, T., Keith, L., Gonsalves, D., and Hu, J.S. 2012. First report of Pepper mottle virus on Tomato in Hawaii Plant Dis. </w:t>
      </w:r>
      <w:r w:rsidRPr="00D14798">
        <w:rPr>
          <w:color w:val="000000"/>
          <w:sz w:val="24"/>
          <w:szCs w:val="24"/>
        </w:rPr>
        <w:t>96:917</w:t>
      </w:r>
    </w:p>
    <w:p w14:paraId="162800DC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3E09776B" w14:textId="5AFD484F" w:rsidR="00D140F4" w:rsidRPr="00D14798" w:rsidRDefault="00D140F4" w:rsidP="006837E8">
      <w:pPr>
        <w:adjustRightInd w:val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Perez, E., Cheah, K., Chen, Y., </w:t>
      </w: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 xml:space="preserve">, W.S., Gaskill, D., Khalil, 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D., Melzer, M., Wang, M., </w:t>
      </w:r>
      <w:proofErr w:type="spellStart"/>
      <w:r w:rsidRPr="00D14798">
        <w:rPr>
          <w:sz w:val="24"/>
          <w:szCs w:val="24"/>
        </w:rPr>
        <w:t>Manshardt</w:t>
      </w:r>
      <w:proofErr w:type="spellEnd"/>
      <w:r w:rsidRPr="00D14798">
        <w:rPr>
          <w:sz w:val="24"/>
          <w:szCs w:val="24"/>
        </w:rPr>
        <w:t>, R., Gonsalves, D. and Hu, J.S. 2011. TRANSGENIC BANANA PLANTS RESISTANT TO BANANA BUNCHY TOP VIRUS INFECTION. Acta Hort. (ISHS) 897:449-457</w:t>
      </w:r>
    </w:p>
    <w:p w14:paraId="41CBEFC4" w14:textId="77777777" w:rsidR="009B483E" w:rsidRPr="00D14798" w:rsidRDefault="009B483E" w:rsidP="00D140F4">
      <w:pPr>
        <w:adjustRightInd w:val="0"/>
        <w:ind w:left="720" w:hanging="720"/>
        <w:rPr>
          <w:sz w:val="24"/>
          <w:szCs w:val="24"/>
        </w:rPr>
      </w:pPr>
    </w:p>
    <w:p w14:paraId="0C3712ED" w14:textId="31EEE359" w:rsidR="00D140F4" w:rsidRPr="00D14798" w:rsidRDefault="00D140F4" w:rsidP="006837E8">
      <w:pPr>
        <w:adjustRightInd w:val="0"/>
        <w:rPr>
          <w:color w:val="141413"/>
          <w:sz w:val="24"/>
          <w:szCs w:val="24"/>
        </w:rPr>
      </w:pPr>
      <w:r w:rsidRPr="00D14798">
        <w:rPr>
          <w:color w:val="000000"/>
          <w:sz w:val="24"/>
          <w:szCs w:val="24"/>
        </w:rPr>
        <w:t xml:space="preserve">Ma, H., Song, C. F., </w:t>
      </w:r>
      <w:proofErr w:type="spellStart"/>
      <w:r w:rsidRPr="00D14798">
        <w:rPr>
          <w:color w:val="000000"/>
          <w:sz w:val="24"/>
          <w:szCs w:val="24"/>
        </w:rPr>
        <w:t>Borth</w:t>
      </w:r>
      <w:proofErr w:type="spellEnd"/>
      <w:r w:rsidRPr="00D14798">
        <w:rPr>
          <w:color w:val="000000"/>
          <w:sz w:val="24"/>
          <w:szCs w:val="24"/>
        </w:rPr>
        <w:t xml:space="preserve">, W., </w:t>
      </w:r>
      <w:proofErr w:type="spellStart"/>
      <w:r w:rsidRPr="00D14798">
        <w:rPr>
          <w:color w:val="000000"/>
          <w:sz w:val="24"/>
          <w:szCs w:val="24"/>
        </w:rPr>
        <w:t>Sether</w:t>
      </w:r>
      <w:proofErr w:type="spellEnd"/>
      <w:r w:rsidRPr="00D14798">
        <w:rPr>
          <w:color w:val="000000"/>
          <w:sz w:val="24"/>
          <w:szCs w:val="24"/>
        </w:rPr>
        <w:t xml:space="preserve">, D., Melzer, M., and J.S. Hu 2011. </w:t>
      </w:r>
      <w:r w:rsidRPr="00D14798">
        <w:rPr>
          <w:sz w:val="24"/>
          <w:szCs w:val="24"/>
        </w:rPr>
        <w:t xml:space="preserve">Modified Expression of Alternative Oxidase in Transgenic Plants Affects Tomato Spotted Wilt Virus Resistance.  BMC Biotechnology 11:96 </w:t>
      </w:r>
      <w:hyperlink r:id="rId52" w:history="1">
        <w:r w:rsidR="009B483E" w:rsidRPr="00D14798">
          <w:rPr>
            <w:rStyle w:val="Hyperlink"/>
            <w:sz w:val="24"/>
            <w:szCs w:val="24"/>
          </w:rPr>
          <w:t>http://www.biomedcentral.com/1472-6750/11/96</w:t>
        </w:r>
      </w:hyperlink>
    </w:p>
    <w:p w14:paraId="47F9AD55" w14:textId="77777777" w:rsidR="009B483E" w:rsidRPr="00D14798" w:rsidRDefault="009B483E" w:rsidP="00D140F4">
      <w:pPr>
        <w:adjustRightInd w:val="0"/>
        <w:ind w:left="720" w:hanging="720"/>
        <w:rPr>
          <w:color w:val="000000"/>
          <w:sz w:val="24"/>
          <w:szCs w:val="24"/>
          <w:vertAlign w:val="superscript"/>
        </w:rPr>
      </w:pPr>
    </w:p>
    <w:p w14:paraId="4F38AE84" w14:textId="5A03FF59" w:rsidR="00D140F4" w:rsidRPr="00D14798" w:rsidRDefault="00D140F4" w:rsidP="006837E8">
      <w:pPr>
        <w:pStyle w:val="Title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798">
        <w:rPr>
          <w:rFonts w:ascii="Times New Roman" w:hAnsi="Times New Roman"/>
          <w:b w:val="0"/>
          <w:sz w:val="24"/>
          <w:szCs w:val="24"/>
        </w:rPr>
        <w:t xml:space="preserve">Melzer, M. J.,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Sether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, D.M.,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Borth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, W.B.,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Mersino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, E.F., and Hu, J.S. 2011. An assemblage of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closteroviruses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 infects Hawaiian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ti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 (Cordyline </w:t>
      </w:r>
      <w:proofErr w:type="spellStart"/>
      <w:r w:rsidRPr="00D14798">
        <w:rPr>
          <w:rFonts w:ascii="Times New Roman" w:hAnsi="Times New Roman"/>
          <w:b w:val="0"/>
          <w:sz w:val="24"/>
          <w:szCs w:val="24"/>
        </w:rPr>
        <w:t>fruticosa</w:t>
      </w:r>
      <w:proofErr w:type="spellEnd"/>
      <w:r w:rsidRPr="00D14798">
        <w:rPr>
          <w:rFonts w:ascii="Times New Roman" w:hAnsi="Times New Roman"/>
          <w:b w:val="0"/>
          <w:sz w:val="24"/>
          <w:szCs w:val="24"/>
        </w:rPr>
        <w:t xml:space="preserve"> L.). Virus Genes 42:254-260.</w:t>
      </w:r>
    </w:p>
    <w:p w14:paraId="6667D9FD" w14:textId="77777777" w:rsidR="009B483E" w:rsidRPr="00D14798" w:rsidRDefault="009B483E" w:rsidP="009B483E">
      <w:pPr>
        <w:rPr>
          <w:sz w:val="24"/>
          <w:szCs w:val="24"/>
          <w:lang w:eastAsia="zh-CN" w:bidi="ar-SA"/>
        </w:rPr>
      </w:pPr>
    </w:p>
    <w:p w14:paraId="4C8BE2F5" w14:textId="3922A4E3" w:rsidR="00D140F4" w:rsidRPr="00D14798" w:rsidRDefault="00D140F4" w:rsidP="006837E8">
      <w:pPr>
        <w:ind w:right="-54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Subere</w:t>
      </w:r>
      <w:proofErr w:type="spellEnd"/>
      <w:r w:rsidRPr="00D14798">
        <w:rPr>
          <w:sz w:val="24"/>
          <w:szCs w:val="24"/>
        </w:rPr>
        <w:t xml:space="preserve">, C.V.Q.,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Melzer M.J., and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>Hu, J.S. 2011 Detection and absolute quantification of Pineapple mealybug wilt-associated virus-2 in pineapple using real-time RT-PCR (TaqMan</w:t>
      </w:r>
      <w:r w:rsidRPr="00D14798">
        <w:rPr>
          <w:sz w:val="24"/>
          <w:szCs w:val="24"/>
          <w:vertAlign w:val="superscript"/>
        </w:rPr>
        <w:t>®</w:t>
      </w:r>
      <w:r w:rsidRPr="00D14798">
        <w:rPr>
          <w:sz w:val="24"/>
          <w:szCs w:val="24"/>
        </w:rPr>
        <w:t>) assays.  Acta Hort. (ISHS) 902:349-356.</w:t>
      </w:r>
    </w:p>
    <w:p w14:paraId="011C7A7A" w14:textId="77777777" w:rsidR="009B483E" w:rsidRPr="00D14798" w:rsidRDefault="009B483E" w:rsidP="00D140F4">
      <w:pPr>
        <w:ind w:left="720" w:right="-540" w:hanging="720"/>
        <w:jc w:val="both"/>
        <w:rPr>
          <w:sz w:val="24"/>
          <w:szCs w:val="24"/>
        </w:rPr>
      </w:pPr>
    </w:p>
    <w:p w14:paraId="2D8EA526" w14:textId="3C933DE9" w:rsidR="00D140F4" w:rsidRPr="00D14798" w:rsidRDefault="00D140F4" w:rsidP="006837E8">
      <w:pPr>
        <w:ind w:right="-54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Subere</w:t>
      </w:r>
      <w:proofErr w:type="spellEnd"/>
      <w:r w:rsidRPr="00D14798">
        <w:rPr>
          <w:sz w:val="24"/>
          <w:szCs w:val="24"/>
        </w:rPr>
        <w:t xml:space="preserve">, C.V.Q.,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Melzer M.J., and</w:t>
      </w:r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 xml:space="preserve">Hu, J.S.  2011 Transmission characteristics of Pineapple mealybug wilt associated virus-2 by the grey pineapple mealybugs </w:t>
      </w:r>
      <w:proofErr w:type="spellStart"/>
      <w:r w:rsidRPr="00D14798">
        <w:rPr>
          <w:sz w:val="24"/>
          <w:szCs w:val="24"/>
        </w:rPr>
        <w:t>Dysmicoccus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neobrevipes</w:t>
      </w:r>
      <w:proofErr w:type="spellEnd"/>
      <w:r w:rsidRPr="00D14798">
        <w:rPr>
          <w:sz w:val="24"/>
          <w:szCs w:val="24"/>
        </w:rPr>
        <w:t xml:space="preserve"> in Hawaii. Acta Hort. (ISHS) 902:393-402.</w:t>
      </w:r>
    </w:p>
    <w:p w14:paraId="77BAF832" w14:textId="77777777" w:rsidR="009B483E" w:rsidRPr="00D14798" w:rsidRDefault="009B483E" w:rsidP="00D140F4">
      <w:pPr>
        <w:ind w:left="720" w:right="-540" w:hanging="720"/>
        <w:jc w:val="both"/>
        <w:rPr>
          <w:sz w:val="24"/>
          <w:szCs w:val="24"/>
        </w:rPr>
      </w:pPr>
    </w:p>
    <w:p w14:paraId="54627BF8" w14:textId="5AD098B0" w:rsidR="00D140F4" w:rsidRPr="00D14798" w:rsidRDefault="00D140F4" w:rsidP="006837E8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Zhou, T., Nelson, S. C., Hu, J. S., Wang, L., Fan, Y., Cheng, Z. and Zhou, Y. 2011. Inheritance and Mechanism of Resistance to Rice Stripe Disease in cv. </w:t>
      </w:r>
      <w:proofErr w:type="spellStart"/>
      <w:r w:rsidRPr="00D14798">
        <w:rPr>
          <w:sz w:val="24"/>
          <w:szCs w:val="24"/>
        </w:rPr>
        <w:t>Zhendao</w:t>
      </w:r>
      <w:proofErr w:type="spellEnd"/>
      <w:r w:rsidRPr="00D14798">
        <w:rPr>
          <w:sz w:val="24"/>
          <w:szCs w:val="24"/>
        </w:rPr>
        <w:t xml:space="preserve"> 88, a Chinese Rice Cultivar. Journal of Phytopathology, 159: 159–164. </w:t>
      </w:r>
    </w:p>
    <w:p w14:paraId="0F7E81F7" w14:textId="77777777" w:rsidR="009B483E" w:rsidRPr="00D14798" w:rsidRDefault="009B483E" w:rsidP="00D140F4">
      <w:pPr>
        <w:tabs>
          <w:tab w:val="left" w:pos="0"/>
        </w:tabs>
        <w:ind w:left="720" w:right="-5" w:hanging="720"/>
        <w:jc w:val="both"/>
        <w:rPr>
          <w:sz w:val="24"/>
          <w:szCs w:val="24"/>
        </w:rPr>
      </w:pPr>
    </w:p>
    <w:p w14:paraId="613AB8C7" w14:textId="77777777" w:rsidR="00D140F4" w:rsidRPr="00D14798" w:rsidRDefault="00D140F4" w:rsidP="006837E8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M.J., Ogata, D., Fukuda, S.K., </w:t>
      </w:r>
      <w:proofErr w:type="spellStart"/>
      <w:r w:rsidRPr="00D14798">
        <w:rPr>
          <w:sz w:val="24"/>
          <w:szCs w:val="24"/>
        </w:rPr>
        <w:t>Shimabuku</w:t>
      </w:r>
      <w:proofErr w:type="spellEnd"/>
      <w:r w:rsidRPr="00D14798">
        <w:rPr>
          <w:sz w:val="24"/>
          <w:szCs w:val="24"/>
        </w:rPr>
        <w:t xml:space="preserve">, R,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 M., and Hu, J.S. 2010. First report of Tomato yellow leaf curl virus in Hawaii. Plant Dis. 94:641.</w:t>
      </w:r>
    </w:p>
    <w:p w14:paraId="104DE30C" w14:textId="77777777" w:rsidR="009B483E" w:rsidRPr="00D14798" w:rsidRDefault="009B483E" w:rsidP="009B483E">
      <w:pPr>
        <w:pStyle w:val="BodyTextIndent2"/>
        <w:spacing w:line="240" w:lineRule="auto"/>
        <w:ind w:left="0"/>
        <w:rPr>
          <w:sz w:val="24"/>
          <w:szCs w:val="24"/>
        </w:rPr>
      </w:pPr>
    </w:p>
    <w:p w14:paraId="24CF8269" w14:textId="58BE1C3B" w:rsidR="00D140F4" w:rsidRPr="00D14798" w:rsidRDefault="00D140F4" w:rsidP="009B483E">
      <w:pPr>
        <w:pStyle w:val="BodyTextIndent2"/>
        <w:spacing w:line="240" w:lineRule="auto"/>
        <w:ind w:left="0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D.M., Ferreira, S., Gonsalves, D. and Hu, J.S.  2010. Genetic diversity</w:t>
      </w:r>
      <w:r w:rsidR="00582F02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and evidence for recent modular recombination in Hawaiian Citrus tristeza virus. Virus Genes 40:111-118</w:t>
      </w:r>
    </w:p>
    <w:p w14:paraId="47CAC0FF" w14:textId="7C112FB5" w:rsidR="00D140F4" w:rsidRPr="00D14798" w:rsidRDefault="00D140F4" w:rsidP="009B483E">
      <w:pPr>
        <w:adjustRightInd w:val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 B., Melzer, M. J., and Hu, J. S. 2010. Spatial and temporal incidences of Pineapple mealybug wilt associated viruses in pineapple planting blocks. Plant Dis. 94:196-200</w:t>
      </w:r>
    </w:p>
    <w:p w14:paraId="3A602F49" w14:textId="77777777" w:rsidR="009B483E" w:rsidRPr="00D14798" w:rsidRDefault="009B483E" w:rsidP="00D140F4">
      <w:pPr>
        <w:adjustRightInd w:val="0"/>
        <w:ind w:left="720" w:hanging="720"/>
        <w:rPr>
          <w:sz w:val="24"/>
          <w:szCs w:val="24"/>
        </w:rPr>
      </w:pPr>
    </w:p>
    <w:p w14:paraId="485AE215" w14:textId="77777777" w:rsidR="00D140F4" w:rsidRPr="00D14798" w:rsidRDefault="00D140F4" w:rsidP="006837E8">
      <w:pPr>
        <w:adjustRightInd w:val="0"/>
        <w:rPr>
          <w:sz w:val="24"/>
          <w:szCs w:val="24"/>
          <w:lang w:val="sv-SE"/>
        </w:rPr>
      </w:pPr>
      <w:proofErr w:type="spellStart"/>
      <w:r w:rsidRPr="00D14798">
        <w:rPr>
          <w:sz w:val="24"/>
          <w:szCs w:val="24"/>
          <w:lang w:val="sv-SE"/>
        </w:rPr>
        <w:t>Sether</w:t>
      </w:r>
      <w:proofErr w:type="spellEnd"/>
      <w:r w:rsidRPr="00D14798">
        <w:rPr>
          <w:sz w:val="24"/>
          <w:szCs w:val="24"/>
          <w:lang w:val="sv-SE"/>
        </w:rPr>
        <w:t>,</w:t>
      </w:r>
      <w:r w:rsidRPr="00D14798">
        <w:rPr>
          <w:sz w:val="24"/>
          <w:szCs w:val="24"/>
        </w:rPr>
        <w:t xml:space="preserve"> D.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</w:t>
      </w:r>
      <w:proofErr w:type="spellStart"/>
      <w:r w:rsidRPr="00D14798">
        <w:rPr>
          <w:sz w:val="24"/>
          <w:szCs w:val="24"/>
        </w:rPr>
        <w:t>W.b.</w:t>
      </w:r>
      <w:proofErr w:type="spellEnd"/>
      <w:r w:rsidRPr="00D14798">
        <w:rPr>
          <w:sz w:val="24"/>
          <w:szCs w:val="24"/>
        </w:rPr>
        <w:t xml:space="preserve">, </w:t>
      </w:r>
      <w:proofErr w:type="spellStart"/>
      <w:r w:rsidRPr="00D14798">
        <w:rPr>
          <w:sz w:val="24"/>
          <w:szCs w:val="24"/>
        </w:rPr>
        <w:t>Shimabuku</w:t>
      </w:r>
      <w:proofErr w:type="spellEnd"/>
      <w:r w:rsidRPr="00D14798">
        <w:rPr>
          <w:sz w:val="24"/>
          <w:szCs w:val="24"/>
        </w:rPr>
        <w:t xml:space="preserve">, R.S., </w:t>
      </w:r>
      <w:proofErr w:type="spellStart"/>
      <w:r w:rsidRPr="00D14798">
        <w:rPr>
          <w:sz w:val="24"/>
          <w:szCs w:val="24"/>
        </w:rPr>
        <w:t>Pappu</w:t>
      </w:r>
      <w:proofErr w:type="spellEnd"/>
      <w:r w:rsidRPr="00D14798">
        <w:rPr>
          <w:sz w:val="24"/>
          <w:szCs w:val="24"/>
        </w:rPr>
        <w:t>, H.R., Melzer, M.J. and Hu, J.S. 2010. First Report of Iris yellow spot virus in onion in Hawaii. Plant Dis. 94:1508.</w:t>
      </w:r>
    </w:p>
    <w:p w14:paraId="6351EB56" w14:textId="77777777" w:rsidR="009B483E" w:rsidRPr="00D14798" w:rsidRDefault="009B483E" w:rsidP="00D140F4">
      <w:pPr>
        <w:tabs>
          <w:tab w:val="left" w:pos="0"/>
        </w:tabs>
        <w:ind w:left="720" w:right="-5" w:hanging="720"/>
        <w:jc w:val="both"/>
        <w:rPr>
          <w:rFonts w:eastAsia="PMingLiU"/>
          <w:sz w:val="24"/>
          <w:szCs w:val="24"/>
        </w:rPr>
      </w:pPr>
    </w:p>
    <w:p w14:paraId="61A02B99" w14:textId="1702D92A" w:rsidR="00D140F4" w:rsidRPr="00D14798" w:rsidRDefault="00D140F4" w:rsidP="009B483E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rFonts w:eastAsia="PMingLiU"/>
          <w:sz w:val="24"/>
          <w:szCs w:val="24"/>
        </w:rPr>
        <w:t xml:space="preserve">Wang, I.C., </w:t>
      </w:r>
      <w:proofErr w:type="spellStart"/>
      <w:r w:rsidRPr="00D14798">
        <w:rPr>
          <w:rFonts w:eastAsia="PMingLiU"/>
          <w:sz w:val="24"/>
          <w:szCs w:val="24"/>
        </w:rPr>
        <w:t>Sether</w:t>
      </w:r>
      <w:proofErr w:type="spellEnd"/>
      <w:r w:rsidRPr="00D14798">
        <w:rPr>
          <w:rFonts w:eastAsia="PMingLiU"/>
          <w:sz w:val="24"/>
          <w:szCs w:val="24"/>
        </w:rPr>
        <w:t xml:space="preserve">, D.M., Melzer, M.J., </w:t>
      </w:r>
      <w:proofErr w:type="spellStart"/>
      <w:r w:rsidRPr="00D14798">
        <w:rPr>
          <w:rFonts w:eastAsia="PMingLiU"/>
          <w:sz w:val="24"/>
          <w:szCs w:val="24"/>
        </w:rPr>
        <w:t>Borth</w:t>
      </w:r>
      <w:proofErr w:type="spellEnd"/>
      <w:r w:rsidRPr="00D14798">
        <w:rPr>
          <w:rFonts w:eastAsia="PMingLiU"/>
          <w:sz w:val="24"/>
          <w:szCs w:val="24"/>
        </w:rPr>
        <w:t xml:space="preserve">, W.B., and Hu, J.S. 2010. </w:t>
      </w:r>
      <w:r w:rsidRPr="00D14798">
        <w:rPr>
          <w:sz w:val="24"/>
          <w:szCs w:val="24"/>
        </w:rPr>
        <w:t xml:space="preserve">First Report of Banana bract mosaic virus in Flowering Ginger, Alpinia </w:t>
      </w:r>
      <w:proofErr w:type="spellStart"/>
      <w:r w:rsidRPr="00D14798">
        <w:rPr>
          <w:sz w:val="24"/>
          <w:szCs w:val="24"/>
        </w:rPr>
        <w:t>purpurata</w:t>
      </w:r>
      <w:proofErr w:type="spellEnd"/>
      <w:r w:rsidRPr="00D14798">
        <w:rPr>
          <w:sz w:val="24"/>
          <w:szCs w:val="24"/>
        </w:rPr>
        <w:t>, in Hawaii</w:t>
      </w:r>
      <w:r w:rsidRPr="00D14798">
        <w:rPr>
          <w:rFonts w:eastAsia="PMingLiU"/>
          <w:sz w:val="24"/>
          <w:szCs w:val="24"/>
        </w:rPr>
        <w:t xml:space="preserve">. </w:t>
      </w:r>
      <w:r w:rsidRPr="00D14798">
        <w:rPr>
          <w:sz w:val="24"/>
          <w:szCs w:val="24"/>
        </w:rPr>
        <w:t>Plant Dis. 94:921.</w:t>
      </w:r>
    </w:p>
    <w:p w14:paraId="3FBBD06B" w14:textId="77777777" w:rsidR="009B483E" w:rsidRPr="00D14798" w:rsidRDefault="009B483E" w:rsidP="00D140F4">
      <w:pPr>
        <w:tabs>
          <w:tab w:val="left" w:pos="0"/>
        </w:tabs>
        <w:ind w:left="720" w:right="-5" w:hanging="720"/>
        <w:jc w:val="both"/>
        <w:rPr>
          <w:sz w:val="24"/>
          <w:szCs w:val="24"/>
        </w:rPr>
      </w:pPr>
    </w:p>
    <w:p w14:paraId="58B582F8" w14:textId="170BEE25" w:rsidR="00D140F4" w:rsidRPr="00D14798" w:rsidRDefault="00D140F4" w:rsidP="009B483E">
      <w:pPr>
        <w:tabs>
          <w:tab w:val="left" w:pos="0"/>
        </w:tabs>
        <w:ind w:right="-5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Melzer, M.J., </w:t>
      </w:r>
      <w:proofErr w:type="spellStart"/>
      <w:r w:rsidRPr="00D14798">
        <w:rPr>
          <w:sz w:val="24"/>
          <w:szCs w:val="24"/>
        </w:rPr>
        <w:t>Subere</w:t>
      </w:r>
      <w:proofErr w:type="spellEnd"/>
      <w:r w:rsidRPr="00D14798">
        <w:rPr>
          <w:sz w:val="24"/>
          <w:szCs w:val="24"/>
        </w:rPr>
        <w:t xml:space="preserve">, C.V., Cheah, K., Chen, Y., Qi L.,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Wang, </w:t>
      </w:r>
      <w:r w:rsidRPr="00D14798">
        <w:rPr>
          <w:sz w:val="24"/>
          <w:szCs w:val="24"/>
        </w:rPr>
        <w:lastRenderedPageBreak/>
        <w:t>I.C., Nagai, C. and Wang, M.L. 2009. Characterization and management of pineapple mealybug wilt associated viruses. Acta Hort. (ISHS) 822:185-190.</w:t>
      </w:r>
    </w:p>
    <w:p w14:paraId="1E0DE643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466E3DA2" w14:textId="34949770" w:rsidR="00D140F4" w:rsidRPr="00D14798" w:rsidRDefault="00D140F4" w:rsidP="009B483E">
      <w:pPr>
        <w:tabs>
          <w:tab w:val="left" w:pos="0"/>
        </w:tabs>
        <w:rPr>
          <w:sz w:val="24"/>
          <w:szCs w:val="24"/>
        </w:rPr>
      </w:pPr>
      <w:r w:rsidRPr="00D14798">
        <w:rPr>
          <w:sz w:val="24"/>
          <w:szCs w:val="24"/>
        </w:rPr>
        <w:t xml:space="preserve">Liang X.L., Chen, X.L., Cheah, K.,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D., Li, Q., and Hu, J.S.  2009.  Establishment of direct somatic embryogenesis system through transverse thin cell layer culture in pineapple (Ananas comosus L. </w:t>
      </w:r>
      <w:proofErr w:type="spellStart"/>
      <w:r w:rsidRPr="00D14798">
        <w:rPr>
          <w:sz w:val="24"/>
          <w:szCs w:val="24"/>
        </w:rPr>
        <w:t>Merril</w:t>
      </w:r>
      <w:proofErr w:type="spellEnd"/>
      <w:r w:rsidRPr="00D14798">
        <w:rPr>
          <w:sz w:val="24"/>
          <w:szCs w:val="24"/>
        </w:rPr>
        <w:t xml:space="preserve">).  Acta </w:t>
      </w:r>
      <w:proofErr w:type="spellStart"/>
      <w:proofErr w:type="gramStart"/>
      <w:r w:rsidRPr="00D14798">
        <w:rPr>
          <w:sz w:val="24"/>
          <w:szCs w:val="24"/>
        </w:rPr>
        <w:t>Horticulturae</w:t>
      </w:r>
      <w:proofErr w:type="spellEnd"/>
      <w:r w:rsidRPr="00D14798">
        <w:rPr>
          <w:sz w:val="24"/>
          <w:szCs w:val="24"/>
        </w:rPr>
        <w:t xml:space="preserve">  </w:t>
      </w:r>
      <w:proofErr w:type="spellStart"/>
      <w:r w:rsidRPr="00D14798">
        <w:rPr>
          <w:sz w:val="24"/>
          <w:szCs w:val="24"/>
        </w:rPr>
        <w:t>Sinica</w:t>
      </w:r>
      <w:proofErr w:type="spellEnd"/>
      <w:proofErr w:type="gramEnd"/>
      <w:r w:rsidRPr="00D14798">
        <w:rPr>
          <w:sz w:val="24"/>
          <w:szCs w:val="24"/>
        </w:rPr>
        <w:t xml:space="preserve">  36:1597-1602.  </w:t>
      </w:r>
    </w:p>
    <w:p w14:paraId="49D24FF9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0E3F4C04" w14:textId="1647569C" w:rsidR="00D140F4" w:rsidRPr="00D14798" w:rsidRDefault="00D140F4" w:rsidP="009B483E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M., Melzer, M.J.,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and Hu, J.S.  2009.  Genome organization and phylogenetic relationship of Pineapple mealybug wilt associated virus-3 with other family </w:t>
      </w:r>
      <w:proofErr w:type="spellStart"/>
      <w:r w:rsidRPr="00D14798">
        <w:rPr>
          <w:sz w:val="24"/>
          <w:szCs w:val="24"/>
        </w:rPr>
        <w:t>Closteroviridae</w:t>
      </w:r>
      <w:proofErr w:type="spellEnd"/>
      <w:r w:rsidRPr="00D14798">
        <w:rPr>
          <w:sz w:val="24"/>
          <w:szCs w:val="24"/>
        </w:rPr>
        <w:t xml:space="preserve"> members.  Virus Genes 38:414-420.</w:t>
      </w:r>
    </w:p>
    <w:p w14:paraId="1CFD1BE2" w14:textId="77777777" w:rsidR="009B483E" w:rsidRPr="00D14798" w:rsidRDefault="009B483E" w:rsidP="009B483E">
      <w:pPr>
        <w:ind w:left="90" w:hanging="90"/>
        <w:rPr>
          <w:sz w:val="24"/>
          <w:szCs w:val="24"/>
        </w:rPr>
      </w:pPr>
    </w:p>
    <w:p w14:paraId="2D53F8F7" w14:textId="1DC9E621" w:rsidR="00D140F4" w:rsidRPr="00D14798" w:rsidRDefault="00D140F4" w:rsidP="00C538B6">
      <w:pPr>
        <w:ind w:left="90" w:hanging="90"/>
        <w:rPr>
          <w:sz w:val="24"/>
          <w:szCs w:val="24"/>
        </w:rPr>
      </w:pPr>
      <w:r w:rsidRPr="00D14798">
        <w:rPr>
          <w:sz w:val="24"/>
          <w:szCs w:val="24"/>
        </w:rPr>
        <w:t xml:space="preserve">Wang, M.L., </w:t>
      </w:r>
      <w:proofErr w:type="spellStart"/>
      <w:r w:rsidRPr="00D14798">
        <w:rPr>
          <w:sz w:val="24"/>
          <w:szCs w:val="24"/>
        </w:rPr>
        <w:t>Uruu</w:t>
      </w:r>
      <w:proofErr w:type="spellEnd"/>
      <w:r w:rsidRPr="00D14798">
        <w:rPr>
          <w:sz w:val="24"/>
          <w:szCs w:val="24"/>
          <w:vertAlign w:val="superscript"/>
        </w:rPr>
        <w:t xml:space="preserve"> </w:t>
      </w:r>
      <w:r w:rsidRPr="00D14798">
        <w:rPr>
          <w:sz w:val="24"/>
          <w:szCs w:val="24"/>
        </w:rPr>
        <w:t xml:space="preserve">G., </w:t>
      </w:r>
      <w:proofErr w:type="spellStart"/>
      <w:r w:rsidRPr="00D14798">
        <w:rPr>
          <w:sz w:val="24"/>
          <w:szCs w:val="24"/>
        </w:rPr>
        <w:t>Xiong</w:t>
      </w:r>
      <w:proofErr w:type="spellEnd"/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L.W., He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X. L., Nagai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C., Cheah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K. T., </w:t>
      </w:r>
      <w:r w:rsidRPr="00D14798">
        <w:rPr>
          <w:color w:val="000000"/>
          <w:sz w:val="24"/>
          <w:szCs w:val="24"/>
        </w:rPr>
        <w:t>Hu</w:t>
      </w:r>
      <w:r w:rsidRPr="00D14798">
        <w:rPr>
          <w:color w:val="000000"/>
          <w:sz w:val="24"/>
          <w:szCs w:val="24"/>
          <w:vertAlign w:val="superscript"/>
        </w:rPr>
        <w:t xml:space="preserve">, </w:t>
      </w:r>
      <w:r w:rsidRPr="00D14798">
        <w:rPr>
          <w:color w:val="000000"/>
          <w:sz w:val="24"/>
          <w:szCs w:val="24"/>
        </w:rPr>
        <w:t>J. S., Nan</w:t>
      </w:r>
      <w:r w:rsidRPr="00D14798">
        <w:rPr>
          <w:color w:val="000000"/>
          <w:sz w:val="24"/>
          <w:szCs w:val="24"/>
          <w:vertAlign w:val="superscript"/>
        </w:rPr>
        <w:t xml:space="preserve">, </w:t>
      </w:r>
      <w:r w:rsidRPr="00D14798">
        <w:rPr>
          <w:color w:val="000000"/>
          <w:sz w:val="24"/>
          <w:szCs w:val="24"/>
        </w:rPr>
        <w:t xml:space="preserve">G.L., </w:t>
      </w:r>
      <w:r w:rsidRPr="00D14798">
        <w:rPr>
          <w:sz w:val="24"/>
          <w:szCs w:val="24"/>
        </w:rPr>
        <w:t>Sipes</w:t>
      </w:r>
      <w:r w:rsidR="00246F1C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>B.S., Atkinson, H.J., Moore, P. H., Rohrbach, K.G., Paull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R.E. 2009. </w:t>
      </w:r>
      <w:r w:rsidRPr="00D14798">
        <w:rPr>
          <w:color w:val="810000"/>
          <w:sz w:val="24"/>
          <w:szCs w:val="24"/>
        </w:rPr>
        <w:t xml:space="preserve">Production of </w:t>
      </w:r>
      <w:r w:rsidRPr="00D14798">
        <w:rPr>
          <w:color w:val="000000"/>
          <w:sz w:val="24"/>
          <w:szCs w:val="24"/>
        </w:rPr>
        <w:t>transgenic pineapple plants via adventitious bud regeneration.</w:t>
      </w:r>
      <w:r w:rsidRPr="00D14798">
        <w:rPr>
          <w:color w:val="810000"/>
          <w:sz w:val="24"/>
          <w:szCs w:val="24"/>
        </w:rPr>
        <w:t xml:space="preserve"> </w:t>
      </w:r>
      <w:r w:rsidRPr="00D14798">
        <w:rPr>
          <w:sz w:val="24"/>
          <w:szCs w:val="24"/>
        </w:rPr>
        <w:t>In Vitro Plant, Cellular and Developmental Biology 45:112-121.</w:t>
      </w:r>
    </w:p>
    <w:p w14:paraId="2B9E4406" w14:textId="77777777" w:rsidR="009B483E" w:rsidRPr="00D14798" w:rsidRDefault="009B483E" w:rsidP="00D140F4">
      <w:pPr>
        <w:adjustRightInd w:val="0"/>
        <w:ind w:left="720" w:hanging="720"/>
        <w:rPr>
          <w:sz w:val="24"/>
          <w:szCs w:val="24"/>
          <w:lang w:val="sv-SE"/>
        </w:rPr>
      </w:pPr>
    </w:p>
    <w:p w14:paraId="0982E876" w14:textId="35237077" w:rsidR="00D140F4" w:rsidRPr="00D14798" w:rsidRDefault="00D140F4" w:rsidP="006837E8">
      <w:pPr>
        <w:adjustRightInd w:val="0"/>
        <w:rPr>
          <w:sz w:val="24"/>
          <w:szCs w:val="24"/>
        </w:rPr>
      </w:pPr>
      <w:r w:rsidRPr="00D14798">
        <w:rPr>
          <w:sz w:val="24"/>
          <w:szCs w:val="24"/>
          <w:lang w:val="sv-SE"/>
        </w:rPr>
        <w:t xml:space="preserve">Wu, A.M., </w:t>
      </w:r>
      <w:r w:rsidRPr="00D14798">
        <w:rPr>
          <w:sz w:val="24"/>
          <w:szCs w:val="24"/>
          <w:lang w:val="fi-FI"/>
        </w:rPr>
        <w:t xml:space="preserve">Hu, </w:t>
      </w:r>
      <w:proofErr w:type="spellStart"/>
      <w:r w:rsidRPr="00D14798">
        <w:rPr>
          <w:sz w:val="24"/>
          <w:szCs w:val="24"/>
          <w:lang w:val="fi-FI"/>
        </w:rPr>
        <w:t>j.S</w:t>
      </w:r>
      <w:proofErr w:type="spellEnd"/>
      <w:r w:rsidRPr="00D14798">
        <w:rPr>
          <w:sz w:val="24"/>
          <w:szCs w:val="24"/>
          <w:lang w:val="fi-FI"/>
        </w:rPr>
        <w:t>., and Liu,</w:t>
      </w:r>
      <w:r w:rsidRPr="00D14798">
        <w:rPr>
          <w:sz w:val="24"/>
          <w:szCs w:val="24"/>
          <w:lang w:val="sv-SE"/>
        </w:rPr>
        <w:t xml:space="preserve"> J.Y. 2009. </w:t>
      </w:r>
      <w:r w:rsidRPr="00D14798">
        <w:rPr>
          <w:sz w:val="24"/>
          <w:szCs w:val="24"/>
          <w:vertAlign w:val="superscript"/>
          <w:lang w:val="sv-SE"/>
        </w:rPr>
        <w:t xml:space="preserve"> </w:t>
      </w:r>
      <w:r w:rsidRPr="00D14798">
        <w:rPr>
          <w:sz w:val="24"/>
          <w:szCs w:val="24"/>
        </w:rPr>
        <w:t>Functional analysis of a cotton cellulose synthase A4 gene promoter in transgenic tobacco plants. Plant Cell Reports 28:1539-1548.</w:t>
      </w:r>
    </w:p>
    <w:p w14:paraId="7E1CAA57" w14:textId="77777777" w:rsidR="00D140F4" w:rsidRPr="00D14798" w:rsidRDefault="00D140F4" w:rsidP="009B483E">
      <w:pPr>
        <w:tabs>
          <w:tab w:val="left" w:pos="0"/>
        </w:tabs>
        <w:suppressAutoHyphens/>
        <w:snapToGrid w:val="0"/>
        <w:spacing w:beforeLines="50" w:before="1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fldChar w:fldCharType="begin"/>
      </w:r>
      <w:r w:rsidRPr="00D14798">
        <w:rPr>
          <w:sz w:val="24"/>
          <w:szCs w:val="24"/>
        </w:rPr>
        <w:instrText xml:space="preserve"> ADDIN EN.MANUSCRIPTWIZARD.AUTHORS &lt;EndNoteManuscriptWizard&gt;&lt;Author&gt;&lt;FirstName&gt;Tichaona&lt;/FirstName&gt;&lt;LastName&gt;Mangwende&lt;/LastName&gt;&lt;Degrees&gt;PhD&lt;/Degrees&gt;&lt;Affiliation&gt;Hawaii Agriculture Research Center&lt;/Affiliation&gt;&lt;/Author&gt;&lt;Author&gt;&lt;FirstName&gt;T.&lt;/FirstName&gt;&lt;MiddleInitial&gt;Erik&lt;/MiddleInitial&gt;&lt;LastName&gt;Mirkov&lt;/LastName&gt;&lt;Degrees&gt;PhD&lt;/Degrees&gt;&lt;Affiliation&gt;Texas A&amp;amp;M University Agricultural Experiment Station&lt;/Affiliation&gt;&lt;/Author&gt;&lt;Author&gt;&lt;FirstName&gt;Henrik&lt;/FirstName&gt;&lt;MiddleInitial&gt;H. &lt;/MiddleInitial&gt;&lt;LastName&gt;Albert&lt;/LastName&gt;&lt;Degrees&gt;PhD&lt;/Degrees&gt;&lt;Affiliation&gt;USDA ARS Pacific Basin Agriculture Research Center&lt;/Affiliation&gt;&lt;Address&gt;99-193 Aiea Heights Dr.&amp;#xD;Aiea, HI 96701&amp;#xD;USA&lt;/Address&gt;&lt;Email&gt;halbert@pbarc.ars.usda.gov&lt;/Email&gt;&lt;Telephone&gt;808-486-5384&lt;/Telephone&gt;&lt;Fax&gt;808-486-5020&lt;/Fax&gt;&lt;/Author&gt;&lt;/EndNoteManuscriptWizard&gt;</w:instrText>
      </w:r>
      <w:r w:rsidRPr="00D14798">
        <w:rPr>
          <w:sz w:val="24"/>
          <w:szCs w:val="24"/>
        </w:rPr>
        <w:fldChar w:fldCharType="separate"/>
      </w:r>
      <w:r w:rsidRPr="00D14798">
        <w:rPr>
          <w:sz w:val="24"/>
          <w:szCs w:val="24"/>
        </w:rPr>
        <w:t>Tichaona Mangwende, T., Wang, M.-L., Borth, W., Hu, J.S., Moore, P. H., M</w:t>
      </w:r>
      <w:r w:rsidRPr="00D14798">
        <w:rPr>
          <w:sz w:val="24"/>
          <w:szCs w:val="24"/>
          <w:lang w:val="sv-SE"/>
        </w:rPr>
        <w:t>irkov, T. E., Albert</w:t>
      </w:r>
      <w:r w:rsidRPr="00D14798">
        <w:rPr>
          <w:sz w:val="24"/>
          <w:szCs w:val="24"/>
        </w:rPr>
        <w:fldChar w:fldCharType="end"/>
      </w:r>
      <w:r w:rsidRPr="00D14798">
        <w:rPr>
          <w:sz w:val="24"/>
          <w:szCs w:val="24"/>
        </w:rPr>
        <w:t>, H. H. (2008) The P0 gene of Sugarcane yellow leaf virus encodes an RNA silencing suppressor with novel activities. Virology 384:38-50.</w:t>
      </w:r>
    </w:p>
    <w:p w14:paraId="2CBFC3A4" w14:textId="658E4EE3" w:rsidR="00D140F4" w:rsidRPr="00D14798" w:rsidRDefault="00D140F4" w:rsidP="009B483E">
      <w:pPr>
        <w:tabs>
          <w:tab w:val="left" w:pos="0"/>
        </w:tabs>
        <w:suppressAutoHyphens/>
        <w:snapToGrid w:val="0"/>
        <w:spacing w:beforeLines="50" w:before="1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Jiang, B., Hong, N., Wang, G.P., Hu, J.S., Zhang, J.K., Wang, C.X., Liu, Y., Fan, X.D.  2008.  </w:t>
      </w:r>
      <w:r w:rsidRPr="00D14798">
        <w:rPr>
          <w:color w:val="292526"/>
          <w:sz w:val="24"/>
          <w:szCs w:val="24"/>
        </w:rPr>
        <w:t xml:space="preserve">Characterization of Citrus tristeza virus strains from southern China based on analysis of restriction patterns and sequences of their coat protein genes. </w:t>
      </w:r>
      <w:r w:rsidRPr="00D14798">
        <w:rPr>
          <w:sz w:val="24"/>
          <w:szCs w:val="24"/>
        </w:rPr>
        <w:t>Virus Genes</w:t>
      </w:r>
      <w:r w:rsidRPr="00D14798">
        <w:rPr>
          <w:color w:val="292526"/>
          <w:sz w:val="24"/>
          <w:szCs w:val="24"/>
        </w:rPr>
        <w:t xml:space="preserve"> 37:185-192. </w:t>
      </w:r>
    </w:p>
    <w:p w14:paraId="4880297A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5AB452C2" w14:textId="77777777" w:rsidR="00B73D84" w:rsidRDefault="00D140F4" w:rsidP="00C538B6">
      <w:pPr>
        <w:ind w:left="720" w:hanging="72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Kamo</w:t>
      </w:r>
      <w:proofErr w:type="spellEnd"/>
      <w:r w:rsidRPr="00D14798">
        <w:rPr>
          <w:sz w:val="24"/>
          <w:szCs w:val="24"/>
        </w:rPr>
        <w:t>, K., Jordan, R.L., Hsu, H-T., and Hu, J.S. 2008. Antibodies in plants. Floriculture,</w:t>
      </w:r>
    </w:p>
    <w:p w14:paraId="53C1441E" w14:textId="420BD342" w:rsidR="00D140F4" w:rsidRPr="00D14798" w:rsidRDefault="00D140F4" w:rsidP="00C538B6">
      <w:pPr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Ornamental and Plant Biotechnology. 5:311-318. </w:t>
      </w:r>
    </w:p>
    <w:p w14:paraId="37507630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385F0F10" w14:textId="77C40DC0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Karasev, A.V.,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and Hu, J.S. 2008. Complete nucleotide sequence and genome organization of Pineapple mealybug wilt-associated virus-1.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153:707-714.</w:t>
      </w:r>
    </w:p>
    <w:p w14:paraId="47A5B8FC" w14:textId="77777777" w:rsidR="009B483E" w:rsidRPr="00D14798" w:rsidRDefault="009B483E" w:rsidP="00D140F4">
      <w:pPr>
        <w:tabs>
          <w:tab w:val="left" w:pos="3828"/>
        </w:tabs>
        <w:ind w:left="720" w:hanging="720"/>
        <w:rPr>
          <w:sz w:val="24"/>
          <w:szCs w:val="24"/>
        </w:rPr>
      </w:pPr>
    </w:p>
    <w:p w14:paraId="31D19C53" w14:textId="1F753E92" w:rsidR="00D140F4" w:rsidRPr="00D14798" w:rsidRDefault="00D140F4" w:rsidP="009B483E">
      <w:pPr>
        <w:tabs>
          <w:tab w:val="left" w:pos="3828"/>
        </w:tabs>
        <w:rPr>
          <w:sz w:val="24"/>
          <w:szCs w:val="24"/>
        </w:rPr>
      </w:pPr>
      <w:r w:rsidRPr="00D14798">
        <w:rPr>
          <w:sz w:val="24"/>
          <w:szCs w:val="24"/>
        </w:rPr>
        <w:t>Wang, X.Y., Song, C.F., Miao, W.G., Ji, Z.L., Zhang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Y., Zhang, J.H., Hu, J.S.,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Wang, J.S. 2008 Mutations in the N-terminal coding region of hpa1 from Xanthomonas </w:t>
      </w:r>
      <w:proofErr w:type="spellStart"/>
      <w:r w:rsidRPr="00D14798">
        <w:rPr>
          <w:sz w:val="24"/>
          <w:szCs w:val="24"/>
        </w:rPr>
        <w:t>oryzae</w:t>
      </w:r>
      <w:proofErr w:type="spellEnd"/>
      <w:r w:rsidRPr="00D14798">
        <w:rPr>
          <w:sz w:val="24"/>
          <w:szCs w:val="24"/>
        </w:rPr>
        <w:t xml:space="preserve"> cause loss of hypersensitive reaction induction on tobacco. Applied Microbiology and Biotechnology 81:359-369</w:t>
      </w:r>
    </w:p>
    <w:p w14:paraId="63B65222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5166E8E1" w14:textId="3BB6826D" w:rsidR="00D140F4" w:rsidRPr="00D14798" w:rsidRDefault="00D140F4" w:rsidP="006837E8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Liu, F.X., </w:t>
      </w:r>
      <w:proofErr w:type="spellStart"/>
      <w:r w:rsidRPr="00D14798">
        <w:rPr>
          <w:sz w:val="24"/>
          <w:szCs w:val="24"/>
        </w:rPr>
        <w:t>Ruan</w:t>
      </w:r>
      <w:proofErr w:type="spellEnd"/>
      <w:r w:rsidRPr="00D14798">
        <w:rPr>
          <w:sz w:val="24"/>
          <w:szCs w:val="24"/>
        </w:rPr>
        <w:t xml:space="preserve">, X.L., He, Y.W., Li, H.P., and Hu, J.S. 2007. Complete nucleotide sequence of Rice gall dwarf virus genome segment S7.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>. 152: 1233-1235.</w:t>
      </w:r>
    </w:p>
    <w:p w14:paraId="55E67574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7400D993" w14:textId="062E0890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Aebig</w:t>
      </w:r>
      <w:proofErr w:type="spellEnd"/>
      <w:r w:rsidRPr="00D14798">
        <w:rPr>
          <w:sz w:val="24"/>
          <w:szCs w:val="24"/>
        </w:rPr>
        <w:t>, J.A., Albert, H.H., Zhu, B.L., Hu, J.S., and Hsu, H.T. 2006. Cloning and construction of single-chain Variable Fragments (</w:t>
      </w:r>
      <w:proofErr w:type="spellStart"/>
      <w:r w:rsidRPr="00D14798">
        <w:rPr>
          <w:sz w:val="24"/>
          <w:szCs w:val="24"/>
        </w:rPr>
        <w:t>scFv</w:t>
      </w:r>
      <w:proofErr w:type="spellEnd"/>
      <w:r w:rsidRPr="00D14798">
        <w:rPr>
          <w:sz w:val="24"/>
          <w:szCs w:val="24"/>
        </w:rPr>
        <w:t>) to Cucumber mosaic virus and production of transgenic plants.</w:t>
      </w:r>
      <w:r w:rsidR="00582F02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Acta Hort. 722: 129-136.</w:t>
      </w:r>
    </w:p>
    <w:p w14:paraId="5FA7D470" w14:textId="1B8F06B2" w:rsidR="00D140F4" w:rsidRPr="00D14798" w:rsidRDefault="00D140F4" w:rsidP="006837E8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Fukuda, S.K., Hamasaki, R.T., Hu, J.S., and Almeida, R.P.P. 2006. Detection and initial characterization of watercress yellows phytoplasma and its leafhopper</w:t>
      </w:r>
      <w:r w:rsidR="009B483E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vector in Hawaii. </w:t>
      </w:r>
      <w:r w:rsidRPr="00D14798">
        <w:rPr>
          <w:sz w:val="24"/>
          <w:szCs w:val="24"/>
        </w:rPr>
        <w:lastRenderedPageBreak/>
        <w:t>Ann. Appl. Biol. 149:357-363.</w:t>
      </w:r>
    </w:p>
    <w:p w14:paraId="5AFE8C83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448DA63A" w14:textId="2F0B2E5E" w:rsidR="00D140F4" w:rsidRPr="00D14798" w:rsidRDefault="00D140F4" w:rsidP="009B483E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Barry, K., </w:t>
      </w:r>
      <w:proofErr w:type="spellStart"/>
      <w:r w:rsidRPr="00D14798">
        <w:rPr>
          <w:sz w:val="24"/>
          <w:szCs w:val="24"/>
        </w:rPr>
        <w:t>Obsuwan</w:t>
      </w:r>
      <w:proofErr w:type="spellEnd"/>
      <w:r w:rsidRPr="00D14798">
        <w:rPr>
          <w:sz w:val="24"/>
          <w:szCs w:val="24"/>
        </w:rPr>
        <w:t xml:space="preserve">, K., Xu, M.Q., Liu, R.W., </w:t>
      </w:r>
      <w:proofErr w:type="spellStart"/>
      <w:r w:rsidRPr="00D14798">
        <w:rPr>
          <w:sz w:val="24"/>
          <w:szCs w:val="24"/>
        </w:rPr>
        <w:t>Kuehnle</w:t>
      </w:r>
      <w:proofErr w:type="spellEnd"/>
      <w:r w:rsidRPr="00D14798">
        <w:rPr>
          <w:sz w:val="24"/>
          <w:szCs w:val="24"/>
        </w:rPr>
        <w:t xml:space="preserve">, A.R., and Hu, J.S., 2006. Movement of </w:t>
      </w:r>
      <w:proofErr w:type="spellStart"/>
      <w:r w:rsidRPr="00D14798">
        <w:rPr>
          <w:sz w:val="24"/>
          <w:szCs w:val="24"/>
        </w:rPr>
        <w:t>Cymbidum</w:t>
      </w:r>
      <w:proofErr w:type="spellEnd"/>
      <w:r w:rsidRPr="00D14798">
        <w:rPr>
          <w:sz w:val="24"/>
          <w:szCs w:val="24"/>
        </w:rPr>
        <w:t xml:space="preserve"> Mosaic Virus and Transgenic Resistance in Dendrobium Orchids. Acta Hort. 722: 137-146.</w:t>
      </w:r>
    </w:p>
    <w:p w14:paraId="078773AA" w14:textId="77777777" w:rsidR="009B483E" w:rsidRPr="00D14798" w:rsidRDefault="009B483E" w:rsidP="00D140F4">
      <w:pPr>
        <w:pStyle w:val="BodyText"/>
        <w:ind w:left="720" w:hanging="720"/>
      </w:pPr>
    </w:p>
    <w:p w14:paraId="092EDB3C" w14:textId="0C751D0E" w:rsidR="00D140F4" w:rsidRPr="00D14798" w:rsidRDefault="00D140F4" w:rsidP="009B483E">
      <w:pPr>
        <w:pStyle w:val="BodyText"/>
        <w:ind w:left="0"/>
      </w:pPr>
      <w:r w:rsidRPr="00D14798">
        <w:t xml:space="preserve">Melzer, M. J., </w:t>
      </w:r>
      <w:proofErr w:type="spellStart"/>
      <w:r w:rsidRPr="00D14798">
        <w:t>Borth</w:t>
      </w:r>
      <w:proofErr w:type="spellEnd"/>
      <w:r w:rsidRPr="00D14798">
        <w:t xml:space="preserve">, W.B., Zee, F., </w:t>
      </w:r>
      <w:proofErr w:type="spellStart"/>
      <w:r w:rsidRPr="00D14798">
        <w:t>Hilf</w:t>
      </w:r>
      <w:proofErr w:type="spellEnd"/>
      <w:r w:rsidRPr="00D14798">
        <w:t xml:space="preserve">, M.E., Garnsey, S.M., and Hu, J.S.  2006. Incidence, distribution, and diversity of Citrus tristeza virus in the </w:t>
      </w:r>
      <w:proofErr w:type="gramStart"/>
      <w:r w:rsidRPr="00D14798">
        <w:t>Hawaiian</w:t>
      </w:r>
      <w:r w:rsidR="00246F1C">
        <w:t xml:space="preserve"> </w:t>
      </w:r>
      <w:r w:rsidRPr="00D14798">
        <w:t>islands</w:t>
      </w:r>
      <w:proofErr w:type="gramEnd"/>
      <w:r w:rsidRPr="00D14798">
        <w:t>. In: Proc. 16th Conf. IOCV pages 179-186.</w:t>
      </w:r>
    </w:p>
    <w:p w14:paraId="59BCE9A4" w14:textId="77777777" w:rsidR="009B483E" w:rsidRPr="00D14798" w:rsidRDefault="009B483E" w:rsidP="00D140F4">
      <w:pPr>
        <w:pStyle w:val="BodyText"/>
        <w:ind w:left="720" w:hanging="720"/>
      </w:pPr>
    </w:p>
    <w:p w14:paraId="659D504E" w14:textId="2B935114" w:rsidR="00D140F4" w:rsidRPr="00D14798" w:rsidRDefault="00D140F4" w:rsidP="009B483E">
      <w:pPr>
        <w:pStyle w:val="BodyText"/>
        <w:ind w:left="0"/>
      </w:pPr>
      <w:r w:rsidRPr="00D14798">
        <w:t xml:space="preserve">Perez, E. P., </w:t>
      </w:r>
      <w:proofErr w:type="spellStart"/>
      <w:r w:rsidRPr="00D14798">
        <w:t>Sether</w:t>
      </w:r>
      <w:proofErr w:type="spellEnd"/>
      <w:r w:rsidRPr="00D14798">
        <w:t xml:space="preserve">, D. M., Melzer, M. J., Busto, J. L., Nagai, C. and Hu, J. S. 2006. </w:t>
      </w:r>
      <w:r w:rsidRPr="00D14798">
        <w:fldChar w:fldCharType="begin"/>
      </w:r>
      <w:r w:rsidRPr="00D14798">
        <w:instrText xml:space="preserve"> SEQ CHAPTER \h \r 1</w:instrText>
      </w:r>
      <w:r w:rsidRPr="00D14798">
        <w:fldChar w:fldCharType="end"/>
      </w:r>
      <w:r w:rsidRPr="00D14798">
        <w:t xml:space="preserve">Characterization and control of pineapple mealybug wilt associated </w:t>
      </w:r>
      <w:proofErr w:type="spellStart"/>
      <w:r w:rsidRPr="00D14798">
        <w:t>Ampeloviruses</w:t>
      </w:r>
      <w:proofErr w:type="spellEnd"/>
      <w:r w:rsidRPr="00D14798">
        <w:t>.  Acta Hort. 702: 23-27.</w:t>
      </w:r>
    </w:p>
    <w:p w14:paraId="493E6FEC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5F1EB36D" w14:textId="3F5C0BD3" w:rsidR="00D140F4" w:rsidRPr="00D14798" w:rsidRDefault="00D140F4" w:rsidP="009B483E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Xu, M.Q., Li, H.P., Wang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Hsu, H.T. and Hu, J.S. 2006. Transgenic plants expressing a single-chain FV antibody to Tomato spotted wilt virus are resistant to TSWV systemic infection. Acta Hort. 722:337-348.</w:t>
      </w:r>
    </w:p>
    <w:p w14:paraId="11529DDA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37D63670" w14:textId="7B589B81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  <w:vertAlign w:val="superscript"/>
        </w:rPr>
      </w:pPr>
      <w:proofErr w:type="spellStart"/>
      <w:r w:rsidRPr="00D14798">
        <w:rPr>
          <w:sz w:val="24"/>
          <w:szCs w:val="24"/>
        </w:rPr>
        <w:t>Qiu</w:t>
      </w:r>
      <w:proofErr w:type="spellEnd"/>
      <w:r w:rsidRPr="00D14798">
        <w:rPr>
          <w:sz w:val="24"/>
          <w:szCs w:val="24"/>
        </w:rPr>
        <w:t>, X.H., Guan, P.Z., Wang, M.L., Moore</w:t>
      </w:r>
      <w:r w:rsidRPr="00D14798">
        <w:rPr>
          <w:sz w:val="24"/>
          <w:szCs w:val="24"/>
          <w:vertAlign w:val="superscript"/>
        </w:rPr>
        <w:t xml:space="preserve">, </w:t>
      </w:r>
      <w:r w:rsidRPr="00D14798">
        <w:rPr>
          <w:sz w:val="24"/>
          <w:szCs w:val="24"/>
        </w:rPr>
        <w:t xml:space="preserve">P.H., Zhu, J., Hu, J.S.,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W., and Albert, H.H. 2005. Sensitive, reproducible quantitative expression analysis of BTH-induced genes in papaya. Physiological and Molecular Plant Pathology 65:21-30.</w:t>
      </w:r>
    </w:p>
    <w:p w14:paraId="6FB2964B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2FF3385C" w14:textId="03E865AD" w:rsidR="00D140F4" w:rsidRPr="00D14798" w:rsidRDefault="00246F1C" w:rsidP="00C538B6">
      <w:pPr>
        <w:ind w:hanging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140F4" w:rsidRPr="00D14798">
        <w:rPr>
          <w:sz w:val="24"/>
          <w:szCs w:val="24"/>
        </w:rPr>
        <w:t>Sether</w:t>
      </w:r>
      <w:proofErr w:type="spellEnd"/>
      <w:r w:rsidR="00D140F4" w:rsidRPr="00D14798">
        <w:rPr>
          <w:sz w:val="24"/>
          <w:szCs w:val="24"/>
        </w:rPr>
        <w:t xml:space="preserve">, D. M., Melzer, M. J., Busto, J. L., Zee, F., and Hu, J. S. 2005. </w:t>
      </w:r>
      <w:r w:rsidR="00D140F4" w:rsidRPr="00D14798">
        <w:rPr>
          <w:sz w:val="24"/>
          <w:szCs w:val="24"/>
        </w:rPr>
        <w:fldChar w:fldCharType="begin"/>
      </w:r>
      <w:r w:rsidR="00D140F4" w:rsidRPr="00D14798">
        <w:rPr>
          <w:sz w:val="24"/>
          <w:szCs w:val="24"/>
        </w:rPr>
        <w:instrText xml:space="preserve"> SEQ CHAPTER \h \r 1</w:instrText>
      </w:r>
      <w:r w:rsidR="00D140F4" w:rsidRPr="00D14798">
        <w:rPr>
          <w:sz w:val="24"/>
          <w:szCs w:val="24"/>
        </w:rPr>
        <w:fldChar w:fldCharType="end"/>
      </w:r>
      <w:r w:rsidR="00D140F4" w:rsidRPr="00D14798">
        <w:rPr>
          <w:sz w:val="24"/>
          <w:szCs w:val="24"/>
        </w:rPr>
        <w:t>Diversity and mealybug transmissibility of Pineapple mealybug wilt associated viruses found in</w:t>
      </w:r>
      <w:r w:rsidR="009B483E" w:rsidRPr="00D14798">
        <w:rPr>
          <w:sz w:val="24"/>
          <w:szCs w:val="24"/>
        </w:rPr>
        <w:t xml:space="preserve"> </w:t>
      </w:r>
      <w:r w:rsidR="00D140F4" w:rsidRPr="00D14798">
        <w:rPr>
          <w:sz w:val="24"/>
          <w:szCs w:val="24"/>
        </w:rPr>
        <w:t>pineapple.  Plant Dis. 89:450-456.</w:t>
      </w:r>
    </w:p>
    <w:p w14:paraId="5193FAFA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20C5FAD0" w14:textId="510466D1" w:rsidR="00D140F4" w:rsidRPr="00D14798" w:rsidRDefault="00D140F4" w:rsidP="00246F1C">
      <w:pPr>
        <w:jc w:val="both"/>
        <w:rPr>
          <w:sz w:val="24"/>
          <w:szCs w:val="24"/>
        </w:rPr>
      </w:pPr>
      <w:proofErr w:type="spellStart"/>
      <w:proofErr w:type="gramStart"/>
      <w:r w:rsidRPr="00D14798">
        <w:rPr>
          <w:sz w:val="24"/>
          <w:szCs w:val="24"/>
        </w:rPr>
        <w:t>Huang,J.G</w:t>
      </w:r>
      <w:proofErr w:type="spellEnd"/>
      <w:r w:rsidRPr="00D14798">
        <w:rPr>
          <w:sz w:val="24"/>
          <w:szCs w:val="24"/>
        </w:rPr>
        <w:t>.</w:t>
      </w:r>
      <w:proofErr w:type="gramEnd"/>
      <w:r w:rsidRPr="00D14798">
        <w:rPr>
          <w:sz w:val="24"/>
          <w:szCs w:val="24"/>
        </w:rPr>
        <w:t>, Fan, Z.F., and Li, H.F., Tian, G.Z., and Hu, J.S. 2004. First report of Tomato mosaic virus on Hibiscus rosa-sinensis in China. Plant Disease 88:683.</w:t>
      </w:r>
    </w:p>
    <w:p w14:paraId="4A734168" w14:textId="77777777" w:rsidR="004653CA" w:rsidRDefault="004653CA" w:rsidP="009B483E">
      <w:pPr>
        <w:rPr>
          <w:sz w:val="24"/>
          <w:szCs w:val="24"/>
        </w:rPr>
      </w:pPr>
    </w:p>
    <w:p w14:paraId="6633CBC9" w14:textId="54B2CCA0" w:rsidR="00D140F4" w:rsidRPr="00D14798" w:rsidRDefault="00D140F4" w:rsidP="009B483E">
      <w:pPr>
        <w:rPr>
          <w:color w:val="000000"/>
          <w:sz w:val="24"/>
          <w:szCs w:val="24"/>
        </w:rPr>
      </w:pPr>
      <w:r w:rsidRPr="00D14798">
        <w:rPr>
          <w:sz w:val="24"/>
          <w:szCs w:val="24"/>
        </w:rPr>
        <w:fldChar w:fldCharType="begin"/>
      </w:r>
      <w:r w:rsidRPr="00D14798">
        <w:rPr>
          <w:sz w:val="24"/>
          <w:szCs w:val="24"/>
        </w:rPr>
        <w:instrText xml:space="preserve"> SEQ CHAPTER \h \r 1</w:instrText>
      </w:r>
      <w:r w:rsidRPr="00D14798">
        <w:rPr>
          <w:sz w:val="24"/>
          <w:szCs w:val="24"/>
        </w:rPr>
        <w:fldChar w:fldCharType="end"/>
      </w:r>
      <w:r w:rsidRPr="00D14798">
        <w:rPr>
          <w:sz w:val="24"/>
          <w:szCs w:val="24"/>
        </w:rPr>
        <w:t>S</w:t>
      </w:r>
      <w:r w:rsidRPr="00D14798">
        <w:rPr>
          <w:sz w:val="24"/>
          <w:szCs w:val="24"/>
          <w:lang w:eastAsia="zh-CN"/>
        </w:rPr>
        <w:t>ong, C.F.</w:t>
      </w:r>
      <w:r w:rsidRPr="00D14798">
        <w:rPr>
          <w:sz w:val="24"/>
          <w:szCs w:val="24"/>
        </w:rPr>
        <w:t xml:space="preserve">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 W., W</w:t>
      </w:r>
      <w:r w:rsidRPr="00D14798">
        <w:rPr>
          <w:sz w:val="24"/>
          <w:szCs w:val="24"/>
          <w:lang w:eastAsia="zh-CN"/>
        </w:rPr>
        <w:t>ang, J.S.</w:t>
      </w:r>
      <w:r w:rsidRPr="00D14798">
        <w:rPr>
          <w:sz w:val="24"/>
          <w:szCs w:val="24"/>
        </w:rPr>
        <w:t>, H</w:t>
      </w:r>
      <w:r w:rsidRPr="00D14798">
        <w:rPr>
          <w:sz w:val="24"/>
          <w:szCs w:val="24"/>
          <w:lang w:eastAsia="zh-CN"/>
        </w:rPr>
        <w:t>u</w:t>
      </w:r>
      <w:r w:rsidRPr="00D14798">
        <w:rPr>
          <w:sz w:val="24"/>
          <w:szCs w:val="24"/>
        </w:rPr>
        <w:t xml:space="preserve"> J.S. 2004. Cloning and Expression of an Alternative Oxidase Gene</w:t>
      </w:r>
      <w:r w:rsidRPr="00D14798">
        <w:rPr>
          <w:sz w:val="24"/>
          <w:szCs w:val="24"/>
          <w:lang w:eastAsia="zh-CN"/>
        </w:rPr>
        <w:t xml:space="preserve"> </w:t>
      </w:r>
      <w:r w:rsidRPr="00D14798">
        <w:rPr>
          <w:sz w:val="24"/>
          <w:szCs w:val="24"/>
        </w:rPr>
        <w:t>from Lycopersicon esculentum J. of Plant</w:t>
      </w:r>
      <w:r w:rsidR="002F7DBA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Physiology and</w:t>
      </w:r>
      <w:r w:rsidR="009B483E" w:rsidRPr="00D14798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Molecular Biology 30 (5): 503-510.</w:t>
      </w:r>
    </w:p>
    <w:p w14:paraId="489B2D38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color w:val="000000"/>
          <w:sz w:val="24"/>
          <w:szCs w:val="24"/>
        </w:rPr>
      </w:pPr>
    </w:p>
    <w:p w14:paraId="6C1DD022" w14:textId="35102D00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color w:val="000000"/>
          <w:sz w:val="24"/>
          <w:szCs w:val="24"/>
        </w:rPr>
        <w:t>Vetten</w:t>
      </w:r>
      <w:proofErr w:type="spellEnd"/>
      <w:r w:rsidRPr="00D14798">
        <w:rPr>
          <w:color w:val="000000"/>
          <w:sz w:val="24"/>
          <w:szCs w:val="24"/>
        </w:rPr>
        <w:t xml:space="preserve">, H.J., Chu, P.W.G., Dale, J.L., Harding, R., Hu, J., </w:t>
      </w:r>
      <w:proofErr w:type="spellStart"/>
      <w:r w:rsidRPr="00D14798">
        <w:rPr>
          <w:color w:val="000000"/>
          <w:sz w:val="24"/>
          <w:szCs w:val="24"/>
        </w:rPr>
        <w:t>Katul</w:t>
      </w:r>
      <w:proofErr w:type="spellEnd"/>
      <w:r w:rsidRPr="00D14798">
        <w:rPr>
          <w:color w:val="000000"/>
          <w:sz w:val="24"/>
          <w:szCs w:val="24"/>
        </w:rPr>
        <w:t xml:space="preserve">, L., Kojima, M., </w:t>
      </w:r>
      <w:proofErr w:type="spellStart"/>
      <w:r w:rsidRPr="00D14798">
        <w:rPr>
          <w:color w:val="000000"/>
          <w:sz w:val="24"/>
          <w:szCs w:val="24"/>
        </w:rPr>
        <w:t>Randles</w:t>
      </w:r>
      <w:proofErr w:type="spellEnd"/>
      <w:r w:rsidRPr="00D14798">
        <w:rPr>
          <w:color w:val="000000"/>
          <w:sz w:val="24"/>
          <w:szCs w:val="24"/>
        </w:rPr>
        <w:t xml:space="preserve">, J.W., Sano, Y. and Thomas, J.E. (2004).  </w:t>
      </w:r>
      <w:proofErr w:type="spellStart"/>
      <w:r w:rsidRPr="00D14798">
        <w:rPr>
          <w:color w:val="000000"/>
          <w:sz w:val="24"/>
          <w:szCs w:val="24"/>
        </w:rPr>
        <w:t>Nanoviridae</w:t>
      </w:r>
      <w:proofErr w:type="spellEnd"/>
      <w:r w:rsidRPr="00D14798">
        <w:rPr>
          <w:color w:val="000000"/>
          <w:sz w:val="24"/>
          <w:szCs w:val="24"/>
        </w:rPr>
        <w:t xml:space="preserve">.  In: Virus Taxonomy, </w:t>
      </w:r>
      <w:proofErr w:type="spellStart"/>
      <w:r w:rsidRPr="00D14798">
        <w:rPr>
          <w:color w:val="000000"/>
          <w:sz w:val="24"/>
          <w:szCs w:val="24"/>
        </w:rPr>
        <w:t>VIIIth</w:t>
      </w:r>
      <w:proofErr w:type="spellEnd"/>
      <w:r w:rsidRPr="00D14798">
        <w:rPr>
          <w:color w:val="000000"/>
          <w:sz w:val="24"/>
          <w:szCs w:val="24"/>
        </w:rPr>
        <w:t xml:space="preserve"> Report of the ICTV (C.M. </w:t>
      </w:r>
      <w:proofErr w:type="spellStart"/>
      <w:r w:rsidRPr="00D14798">
        <w:rPr>
          <w:color w:val="000000"/>
          <w:sz w:val="24"/>
          <w:szCs w:val="24"/>
        </w:rPr>
        <w:t>Fauquet</w:t>
      </w:r>
      <w:proofErr w:type="spellEnd"/>
      <w:r w:rsidRPr="00D14798">
        <w:rPr>
          <w:color w:val="000000"/>
          <w:sz w:val="24"/>
          <w:szCs w:val="24"/>
        </w:rPr>
        <w:t xml:space="preserve">, M.A. Mayo, J. </w:t>
      </w:r>
      <w:proofErr w:type="spellStart"/>
      <w:r w:rsidRPr="00D14798">
        <w:rPr>
          <w:color w:val="000000"/>
          <w:sz w:val="24"/>
          <w:szCs w:val="24"/>
        </w:rPr>
        <w:t>Maniloff</w:t>
      </w:r>
      <w:proofErr w:type="spellEnd"/>
      <w:r w:rsidRPr="00D14798">
        <w:rPr>
          <w:color w:val="000000"/>
          <w:sz w:val="24"/>
          <w:szCs w:val="24"/>
        </w:rPr>
        <w:t xml:space="preserve">, U. </w:t>
      </w:r>
      <w:proofErr w:type="spellStart"/>
      <w:r w:rsidRPr="00D14798">
        <w:rPr>
          <w:color w:val="000000"/>
          <w:sz w:val="24"/>
          <w:szCs w:val="24"/>
        </w:rPr>
        <w:t>Desselberger</w:t>
      </w:r>
      <w:proofErr w:type="spellEnd"/>
      <w:r w:rsidRPr="00D14798">
        <w:rPr>
          <w:color w:val="000000"/>
          <w:sz w:val="24"/>
          <w:szCs w:val="24"/>
        </w:rPr>
        <w:t>, and L.A. Ball, eds.), 343-352.  Elsevier/Academic Press, London.</w:t>
      </w:r>
    </w:p>
    <w:p w14:paraId="55BE388D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4EC69AB1" w14:textId="04C6B299" w:rsidR="00D140F4" w:rsidRPr="00D14798" w:rsidRDefault="00D140F4" w:rsidP="006837E8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C538B6">
        <w:rPr>
          <w:sz w:val="24"/>
          <w:szCs w:val="24"/>
        </w:rPr>
        <w:t>Mauch</w:t>
      </w:r>
      <w:proofErr w:type="spellEnd"/>
      <w:r w:rsidRPr="00C538B6">
        <w:rPr>
          <w:sz w:val="24"/>
          <w:szCs w:val="24"/>
        </w:rPr>
        <w:t xml:space="preserve">, H., Melzer, M. J., and Hu, J.S. 2003. </w:t>
      </w:r>
      <w:r w:rsidRPr="00D14798">
        <w:rPr>
          <w:sz w:val="24"/>
          <w:szCs w:val="24"/>
        </w:rPr>
        <w:t>Genetic algorithm approach for the closest string problem. In: Computational Systems Bioinformatics pp. 560-561.</w:t>
      </w:r>
    </w:p>
    <w:p w14:paraId="1D18928C" w14:textId="77777777" w:rsidR="009B483E" w:rsidRPr="00D14798" w:rsidRDefault="009B483E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34295955" w14:textId="104408F7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Zhu, Y.J., </w:t>
      </w:r>
      <w:proofErr w:type="spellStart"/>
      <w:r w:rsidRPr="00D14798">
        <w:rPr>
          <w:sz w:val="24"/>
          <w:szCs w:val="24"/>
        </w:rPr>
        <w:t>Qiu</w:t>
      </w:r>
      <w:proofErr w:type="spellEnd"/>
      <w:r w:rsidRPr="00D14798">
        <w:rPr>
          <w:sz w:val="24"/>
          <w:szCs w:val="24"/>
        </w:rPr>
        <w:t xml:space="preserve">, Q., Moore, P.H.,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W., Hu, J.S., Ferreira, S., and Albert, H.H. 2003. Systemic acquired resistance induced by BTH in papaya. Physiological and Molecular Plant Pathology 63: 237-248.</w:t>
      </w:r>
    </w:p>
    <w:p w14:paraId="0AE863A9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3154F456" w14:textId="30E93D83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Hamasaki, R.T., Ogata, D., Fukuda, S. K., and Hu, J.S. 2002. First report of </w:t>
      </w:r>
      <w:r w:rsidRPr="00D14798">
        <w:rPr>
          <w:sz w:val="24"/>
          <w:szCs w:val="24"/>
        </w:rPr>
        <w:lastRenderedPageBreak/>
        <w:t>phytoplasmas infecting watercress in Hawaii. Plant Dis. 86:331.</w:t>
      </w:r>
    </w:p>
    <w:p w14:paraId="60C2C6F7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232E54A5" w14:textId="52BABBC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Khalil, S.M., Cheah, K.T., Perez, E., and Hu, J.S. 2002.  Efficient regeneration of banana (Musa spp. ABB cv. Apple) via secondary somatic embryogenesis using immature male flower bud explants. Plant Cell Reports 20:1128-1134. </w:t>
      </w:r>
    </w:p>
    <w:p w14:paraId="626E6E9B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437209C5" w14:textId="2B57CD5F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and Hu, J.S. 2002. </w:t>
      </w:r>
      <w:proofErr w:type="spellStart"/>
      <w:r w:rsidRPr="00D14798">
        <w:rPr>
          <w:sz w:val="24"/>
          <w:szCs w:val="24"/>
        </w:rPr>
        <w:t>Closterovirus</w:t>
      </w:r>
      <w:proofErr w:type="spellEnd"/>
      <w:r w:rsidRPr="00D14798">
        <w:rPr>
          <w:sz w:val="24"/>
          <w:szCs w:val="24"/>
        </w:rPr>
        <w:t xml:space="preserve"> infection and mealybug exposure are both necessary factors for the development of mealybug wilt of pineapple disease. Phytopathology 92:  928-935. </w:t>
      </w:r>
    </w:p>
    <w:p w14:paraId="366BCA52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08ED9D84" w14:textId="30276658" w:rsidR="00D140F4" w:rsidRPr="00D14798" w:rsidRDefault="00D140F4" w:rsidP="00C538B6">
      <w:pPr>
        <w:ind w:left="720" w:hanging="72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and Hu, J.S. 2002. Impact of pineapple mealybug wilt associated virus-2 and mealybug wilt of pineapple in Hawaii. Plant Dis. 86: 867-874. </w:t>
      </w:r>
    </w:p>
    <w:p w14:paraId="2FF4E8ED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1EC0875A" w14:textId="603D6FBF" w:rsidR="00D140F4" w:rsidRPr="00D14798" w:rsidRDefault="00D140F4" w:rsidP="009B483E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Sipes, B.S.,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and Hu, J.S. 2002. Interactions between </w:t>
      </w:r>
      <w:proofErr w:type="spellStart"/>
      <w:r w:rsidRPr="00D14798">
        <w:rPr>
          <w:sz w:val="24"/>
          <w:szCs w:val="24"/>
        </w:rPr>
        <w:t>Rotylenchus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reniformis</w:t>
      </w:r>
      <w:proofErr w:type="spellEnd"/>
      <w:r w:rsidRPr="00D14798">
        <w:rPr>
          <w:sz w:val="24"/>
          <w:szCs w:val="24"/>
        </w:rPr>
        <w:t xml:space="preserve"> </w:t>
      </w:r>
      <w:commentRangeStart w:id="14"/>
      <w:commentRangeEnd w:id="14"/>
      <w:r w:rsidRPr="00D14798">
        <w:rPr>
          <w:rStyle w:val="CommentReference"/>
          <w:vanish/>
          <w:sz w:val="24"/>
          <w:szCs w:val="24"/>
        </w:rPr>
        <w:commentReference w:id="14"/>
      </w:r>
      <w:r w:rsidRPr="00D14798">
        <w:rPr>
          <w:sz w:val="24"/>
          <w:szCs w:val="24"/>
        </w:rPr>
        <w:t xml:space="preserve">and pineapple mealybug wilt associated virus-1 on pineapple. Plant Dis. 86: 933-938. </w:t>
      </w:r>
    </w:p>
    <w:p w14:paraId="346E248A" w14:textId="77777777" w:rsidR="009B483E" w:rsidRPr="00D14798" w:rsidRDefault="009B483E" w:rsidP="00D140F4">
      <w:pPr>
        <w:ind w:left="720" w:hanging="720"/>
        <w:rPr>
          <w:sz w:val="24"/>
          <w:szCs w:val="24"/>
        </w:rPr>
      </w:pPr>
    </w:p>
    <w:p w14:paraId="5B155C96" w14:textId="61988D35" w:rsidR="00D140F4" w:rsidRPr="00D14798" w:rsidRDefault="00D140F4" w:rsidP="006837E8">
      <w:pPr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W., Jones, V.P., Ullman, D.E., and Hu, J.S. 2001. Effects of synthetic cecropin analogs on in vitro growth of </w:t>
      </w:r>
      <w:proofErr w:type="spellStart"/>
      <w:r w:rsidRPr="00D14798">
        <w:rPr>
          <w:sz w:val="24"/>
          <w:szCs w:val="24"/>
        </w:rPr>
        <w:t>Acholeplasma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laidlawii</w:t>
      </w:r>
      <w:proofErr w:type="spellEnd"/>
      <w:r w:rsidRPr="00D14798">
        <w:rPr>
          <w:sz w:val="24"/>
          <w:szCs w:val="24"/>
        </w:rPr>
        <w:t xml:space="preserve">. Antimicrobial Agents Chemo. 45: 1894-1895. </w:t>
      </w:r>
    </w:p>
    <w:p w14:paraId="451646B1" w14:textId="77777777" w:rsidR="00582F02" w:rsidRPr="00D14798" w:rsidRDefault="00582F02" w:rsidP="00D140F4">
      <w:pPr>
        <w:ind w:left="720" w:hanging="720"/>
        <w:rPr>
          <w:sz w:val="24"/>
          <w:szCs w:val="24"/>
        </w:rPr>
      </w:pPr>
    </w:p>
    <w:p w14:paraId="5D8DDEFA" w14:textId="77777777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r w:rsidRPr="00D14798">
        <w:rPr>
          <w:sz w:val="24"/>
          <w:szCs w:val="24"/>
        </w:rPr>
        <w:t xml:space="preserve">Melzer, M.J, Karasev, A.V.,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and Hu, J.S. 2001. Nucleotide sequence, genome organization, and phylogenetic analysis of pineapple mealybug wilt-associated virus-2. J. Gen.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82: 1-7. </w:t>
      </w:r>
    </w:p>
    <w:p w14:paraId="26AFF9A9" w14:textId="77777777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and Hu, J.S. 2001. The impact of pineapple mealybug wilt-associated virus and reduced irrigation on pineapple yield. Australasian Plant </w:t>
      </w:r>
      <w:proofErr w:type="spellStart"/>
      <w:r w:rsidRPr="00D14798">
        <w:rPr>
          <w:sz w:val="24"/>
          <w:szCs w:val="24"/>
        </w:rPr>
        <w:t>Pathol</w:t>
      </w:r>
      <w:proofErr w:type="spellEnd"/>
      <w:r w:rsidRPr="00D14798">
        <w:rPr>
          <w:sz w:val="24"/>
          <w:szCs w:val="24"/>
        </w:rPr>
        <w:t xml:space="preserve">. 30: 31-36. </w:t>
      </w:r>
    </w:p>
    <w:p w14:paraId="48097DE5" w14:textId="443952C4" w:rsidR="00D140F4" w:rsidRPr="00D14798" w:rsidRDefault="00D140F4" w:rsidP="00582F02">
      <w:pPr>
        <w:pStyle w:val="BodyTextIndent2"/>
        <w:spacing w:line="240" w:lineRule="auto"/>
        <w:ind w:left="0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Okumura, C., </w:t>
      </w:r>
      <w:proofErr w:type="spellStart"/>
      <w:r w:rsidRPr="00D14798">
        <w:rPr>
          <w:sz w:val="24"/>
          <w:szCs w:val="24"/>
        </w:rPr>
        <w:t>Kislan</w:t>
      </w:r>
      <w:proofErr w:type="spellEnd"/>
      <w:r w:rsidRPr="00D14798">
        <w:rPr>
          <w:sz w:val="24"/>
          <w:szCs w:val="24"/>
        </w:rPr>
        <w:t xml:space="preserve">, M.M., Busto, J.L., Arakawa, C., Zee, F., Karasev, A.V., and Hu, J.S.  2001. Differentiation, distribution, and elimination of two different pineapple mealybug wilt associated viruses found in pineapple.  Plant Dis. 85: 856-864. </w:t>
      </w:r>
    </w:p>
    <w:p w14:paraId="2F2F8831" w14:textId="31FDF96E" w:rsidR="00D140F4" w:rsidRPr="00D14798" w:rsidRDefault="00D140F4" w:rsidP="009B483E">
      <w:pPr>
        <w:rPr>
          <w:sz w:val="24"/>
          <w:szCs w:val="24"/>
        </w:rPr>
      </w:pPr>
      <w:r w:rsidRPr="00D14798">
        <w:rPr>
          <w:sz w:val="24"/>
          <w:szCs w:val="24"/>
        </w:rPr>
        <w:t xml:space="preserve">Jones, V.P., Anderson-Wong, P., Follett, P.A., Yang, P., </w:t>
      </w:r>
      <w:proofErr w:type="spellStart"/>
      <w:r w:rsidRPr="00D14798">
        <w:rPr>
          <w:sz w:val="24"/>
          <w:szCs w:val="24"/>
        </w:rPr>
        <w:t>Westcot</w:t>
      </w:r>
      <w:proofErr w:type="spellEnd"/>
      <w:r w:rsidRPr="00D14798">
        <w:rPr>
          <w:sz w:val="24"/>
          <w:szCs w:val="24"/>
        </w:rPr>
        <w:t xml:space="preserve">, W., Hu, J.S., and Ullman, D. 2000. Feeding damage of the introduced leafhopper </w:t>
      </w:r>
      <w:proofErr w:type="spellStart"/>
      <w:r w:rsidRPr="00D14798">
        <w:rPr>
          <w:sz w:val="24"/>
          <w:szCs w:val="24"/>
        </w:rPr>
        <w:t>Sophonia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rufofascia</w:t>
      </w:r>
      <w:proofErr w:type="spellEnd"/>
      <w:r w:rsidRPr="00D14798">
        <w:rPr>
          <w:sz w:val="24"/>
          <w:szCs w:val="24"/>
        </w:rPr>
        <w:t xml:space="preserve"> (</w:t>
      </w:r>
      <w:proofErr w:type="spellStart"/>
      <w:r w:rsidRPr="00D14798">
        <w:rPr>
          <w:sz w:val="24"/>
          <w:szCs w:val="24"/>
        </w:rPr>
        <w:t>Homoptera</w:t>
      </w:r>
      <w:proofErr w:type="spellEnd"/>
      <w:r w:rsidRPr="00D14798">
        <w:rPr>
          <w:sz w:val="24"/>
          <w:szCs w:val="24"/>
        </w:rPr>
        <w:t xml:space="preserve">: Cicadellidae) to plants in forests and watersheds of the </w:t>
      </w:r>
      <w:proofErr w:type="gramStart"/>
      <w:r w:rsidRPr="00D14798">
        <w:rPr>
          <w:sz w:val="24"/>
          <w:szCs w:val="24"/>
        </w:rPr>
        <w:t>Hawaiian</w:t>
      </w:r>
      <w:r w:rsidR="00246F1C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>islands</w:t>
      </w:r>
      <w:proofErr w:type="gramEnd"/>
      <w:r w:rsidRPr="00D14798">
        <w:rPr>
          <w:sz w:val="24"/>
          <w:szCs w:val="24"/>
        </w:rPr>
        <w:t xml:space="preserve">. Environ. </w:t>
      </w:r>
      <w:proofErr w:type="spellStart"/>
      <w:r w:rsidRPr="00D14798">
        <w:rPr>
          <w:sz w:val="24"/>
          <w:szCs w:val="24"/>
        </w:rPr>
        <w:t>Entomol</w:t>
      </w:r>
      <w:proofErr w:type="spellEnd"/>
      <w:r w:rsidRPr="00D14798">
        <w:rPr>
          <w:sz w:val="24"/>
          <w:szCs w:val="24"/>
        </w:rPr>
        <w:t xml:space="preserve">. 29: 171-177. </w:t>
      </w:r>
    </w:p>
    <w:p w14:paraId="443C9660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4D889D03" w14:textId="007C8666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Pang, S. Z., Jan, F.J., </w:t>
      </w:r>
      <w:proofErr w:type="spellStart"/>
      <w:r w:rsidRPr="00D14798">
        <w:rPr>
          <w:sz w:val="24"/>
          <w:szCs w:val="24"/>
        </w:rPr>
        <w:t>Tricoli</w:t>
      </w:r>
      <w:proofErr w:type="spellEnd"/>
      <w:r w:rsidRPr="00D14798">
        <w:rPr>
          <w:sz w:val="24"/>
          <w:szCs w:val="24"/>
        </w:rPr>
        <w:t xml:space="preserve">, D.M., Russell, P.F., Carney, K.J., Hu, J.S., Fuchs, M., Quemada, H.D., and Gonsalves, D. Resistance to squash mosaic </w:t>
      </w:r>
      <w:proofErr w:type="spellStart"/>
      <w:r w:rsidRPr="00D14798">
        <w:rPr>
          <w:sz w:val="24"/>
          <w:szCs w:val="24"/>
        </w:rPr>
        <w:t>comovirus</w:t>
      </w:r>
      <w:proofErr w:type="spellEnd"/>
      <w:r w:rsidRPr="00D14798">
        <w:rPr>
          <w:sz w:val="24"/>
          <w:szCs w:val="24"/>
        </w:rPr>
        <w:t xml:space="preserve"> in transgenic squash plants expressing </w:t>
      </w:r>
      <w:proofErr w:type="spellStart"/>
      <w:r w:rsidRPr="00D14798">
        <w:rPr>
          <w:sz w:val="24"/>
          <w:szCs w:val="24"/>
        </w:rPr>
        <w:t>itscoat</w:t>
      </w:r>
      <w:proofErr w:type="spellEnd"/>
      <w:r w:rsidRPr="00D14798">
        <w:rPr>
          <w:sz w:val="24"/>
          <w:szCs w:val="24"/>
        </w:rPr>
        <w:t xml:space="preserve"> protein genes. 2000.  Molecular Breeding 6: (1) 87-93.</w:t>
      </w:r>
    </w:p>
    <w:p w14:paraId="36D7A088" w14:textId="77777777" w:rsidR="009B483E" w:rsidRPr="00D14798" w:rsidRDefault="009B483E" w:rsidP="00D140F4">
      <w:pPr>
        <w:ind w:left="720" w:hanging="720"/>
        <w:jc w:val="both"/>
        <w:rPr>
          <w:sz w:val="24"/>
          <w:szCs w:val="24"/>
        </w:rPr>
      </w:pPr>
    </w:p>
    <w:p w14:paraId="0CFC546F" w14:textId="6361B7DE" w:rsidR="00D140F4" w:rsidRPr="00D14798" w:rsidRDefault="00D140F4" w:rsidP="006837E8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Xiao, H.G. Hu, J.S., and Fan, H.Z. 2000.  Detection of papaya ringspot virus by immuno-capture PCR, nested-PCR and ELISA-PCR assays.  </w:t>
      </w:r>
      <w:proofErr w:type="spellStart"/>
      <w:r w:rsidRPr="00D14798">
        <w:rPr>
          <w:sz w:val="24"/>
          <w:szCs w:val="24"/>
        </w:rPr>
        <w:t>Virologia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proofErr w:type="gramStart"/>
      <w:r w:rsidRPr="00D14798">
        <w:rPr>
          <w:sz w:val="24"/>
          <w:szCs w:val="24"/>
        </w:rPr>
        <w:t>Sinica</w:t>
      </w:r>
      <w:proofErr w:type="spellEnd"/>
      <w:r w:rsidRPr="00D14798">
        <w:rPr>
          <w:sz w:val="24"/>
          <w:szCs w:val="24"/>
        </w:rPr>
        <w:t xml:space="preserve">  15</w:t>
      </w:r>
      <w:proofErr w:type="gramEnd"/>
      <w:r w:rsidRPr="00D14798">
        <w:rPr>
          <w:sz w:val="24"/>
          <w:szCs w:val="24"/>
        </w:rPr>
        <w:t>: 367-372.</w:t>
      </w:r>
    </w:p>
    <w:p w14:paraId="3443DEF5" w14:textId="77777777" w:rsidR="006837E8" w:rsidRDefault="006837E8" w:rsidP="009B483E">
      <w:pPr>
        <w:jc w:val="both"/>
        <w:rPr>
          <w:sz w:val="24"/>
          <w:szCs w:val="24"/>
        </w:rPr>
      </w:pPr>
    </w:p>
    <w:p w14:paraId="1B67E90B" w14:textId="250EE3A5" w:rsidR="006837E8" w:rsidRDefault="00D140F4" w:rsidP="006837E8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Jones, V.P., Ullman, D.E., Zee, F., and Hu, J.S.  1999.  Elimination of phytoplasma as causal agents of macadamia quick decline and </w:t>
      </w:r>
      <w:proofErr w:type="spellStart"/>
      <w:r w:rsidRPr="00D14798">
        <w:rPr>
          <w:sz w:val="24"/>
          <w:szCs w:val="24"/>
        </w:rPr>
        <w:t>nonripening</w:t>
      </w:r>
      <w:proofErr w:type="spellEnd"/>
      <w:r w:rsidRPr="00D14798">
        <w:rPr>
          <w:sz w:val="24"/>
          <w:szCs w:val="24"/>
        </w:rPr>
        <w:t xml:space="preserve"> of papaya.  Trop. Agric. 76: 36-44. </w:t>
      </w:r>
    </w:p>
    <w:p w14:paraId="4740004A" w14:textId="77777777" w:rsidR="006837E8" w:rsidRDefault="006837E8" w:rsidP="006837E8">
      <w:pPr>
        <w:jc w:val="both"/>
        <w:rPr>
          <w:sz w:val="24"/>
          <w:szCs w:val="24"/>
        </w:rPr>
      </w:pPr>
    </w:p>
    <w:p w14:paraId="5D67214D" w14:textId="728E0A05" w:rsidR="004653CA" w:rsidRDefault="00D140F4" w:rsidP="006837E8">
      <w:pPr>
        <w:pStyle w:val="BodyText2"/>
        <w:spacing w:line="240" w:lineRule="auto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Randles</w:t>
      </w:r>
      <w:proofErr w:type="spellEnd"/>
      <w:r w:rsidRPr="00D14798">
        <w:rPr>
          <w:sz w:val="24"/>
          <w:szCs w:val="24"/>
        </w:rPr>
        <w:t xml:space="preserve">, J.W., Chu, P.W.G., Dale, J.L., Harding, R., Hu, J.S., </w:t>
      </w:r>
      <w:proofErr w:type="spellStart"/>
      <w:r w:rsidRPr="00D14798">
        <w:rPr>
          <w:sz w:val="24"/>
          <w:szCs w:val="24"/>
        </w:rPr>
        <w:t>Katul</w:t>
      </w:r>
      <w:proofErr w:type="spellEnd"/>
      <w:r w:rsidRPr="00D14798">
        <w:rPr>
          <w:sz w:val="24"/>
          <w:szCs w:val="24"/>
        </w:rPr>
        <w:t xml:space="preserve">, L., Kojima, M., </w:t>
      </w:r>
      <w:proofErr w:type="spellStart"/>
      <w:r w:rsidRPr="00D14798">
        <w:rPr>
          <w:sz w:val="24"/>
          <w:szCs w:val="24"/>
        </w:rPr>
        <w:t>Makkouk</w:t>
      </w:r>
      <w:proofErr w:type="spellEnd"/>
      <w:r w:rsidRPr="00D14798">
        <w:rPr>
          <w:sz w:val="24"/>
          <w:szCs w:val="24"/>
        </w:rPr>
        <w:t xml:space="preserve">, K.M, Sano, Y., Thomas, J.E., and </w:t>
      </w:r>
      <w:proofErr w:type="spellStart"/>
      <w:r w:rsidRPr="00D14798">
        <w:rPr>
          <w:sz w:val="24"/>
          <w:szCs w:val="24"/>
        </w:rPr>
        <w:t>Vetten</w:t>
      </w:r>
      <w:proofErr w:type="spellEnd"/>
      <w:r w:rsidRPr="00D14798">
        <w:rPr>
          <w:sz w:val="24"/>
          <w:szCs w:val="24"/>
        </w:rPr>
        <w:t xml:space="preserve">, H.J.  1999. </w:t>
      </w:r>
      <w:proofErr w:type="spellStart"/>
      <w:r w:rsidRPr="00D14798">
        <w:rPr>
          <w:sz w:val="24"/>
          <w:szCs w:val="24"/>
        </w:rPr>
        <w:t>Nanovirus</w:t>
      </w:r>
      <w:proofErr w:type="spellEnd"/>
      <w:r w:rsidRPr="00D14798">
        <w:rPr>
          <w:sz w:val="24"/>
          <w:szCs w:val="24"/>
        </w:rPr>
        <w:t xml:space="preserve">. In Virus Taxonomy. ed by M.H.V. van </w:t>
      </w:r>
      <w:proofErr w:type="spellStart"/>
      <w:r w:rsidRPr="00D14798">
        <w:rPr>
          <w:sz w:val="24"/>
          <w:szCs w:val="24"/>
        </w:rPr>
        <w:t>Regenmortel</w:t>
      </w:r>
      <w:proofErr w:type="spellEnd"/>
      <w:r w:rsidRPr="00D14798">
        <w:rPr>
          <w:sz w:val="24"/>
          <w:szCs w:val="24"/>
        </w:rPr>
        <w:t xml:space="preserve"> et al. pp. 303-309. Academic Press </w:t>
      </w:r>
    </w:p>
    <w:p w14:paraId="29A2A227" w14:textId="4E2349AB" w:rsidR="004653CA" w:rsidRPr="00D14798" w:rsidRDefault="00D140F4" w:rsidP="006837E8">
      <w:pPr>
        <w:pStyle w:val="BodyText2"/>
        <w:spacing w:line="240" w:lineRule="auto"/>
        <w:jc w:val="both"/>
        <w:rPr>
          <w:sz w:val="24"/>
          <w:szCs w:val="24"/>
        </w:rPr>
      </w:pPr>
      <w:r w:rsidRPr="00D14798">
        <w:rPr>
          <w:sz w:val="24"/>
          <w:szCs w:val="24"/>
        </w:rPr>
        <w:lastRenderedPageBreak/>
        <w:t xml:space="preserve">Xiao, H.G., Hu, J.S., Li, H.P., Gardner, D., and Fan, H.Z. 1999.  Sequence analysis of a Chinese isolate of banana bunchy top virus. Chin. J.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15:55-63. </w:t>
      </w:r>
    </w:p>
    <w:p w14:paraId="5236B7F5" w14:textId="3ACDF5AB" w:rsidR="004653CA" w:rsidRPr="00D14798" w:rsidRDefault="00D140F4" w:rsidP="00C538B6">
      <w:pPr>
        <w:pStyle w:val="BodyText2"/>
        <w:spacing w:line="240" w:lineRule="auto"/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Xiao, H.G. and Hu, J.S. 1999. Detection of banana bunchy top virus by polymerase chain reactions assays.  J. South China Agric. Univ. 20:5-8. </w:t>
      </w:r>
    </w:p>
    <w:p w14:paraId="5FD91049" w14:textId="77777777" w:rsidR="00D140F4" w:rsidRPr="00D14798" w:rsidRDefault="00D140F4" w:rsidP="006837E8">
      <w:pPr>
        <w:pStyle w:val="BodyText2"/>
        <w:spacing w:line="240" w:lineRule="auto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Zheng, P., Liu, Q., Liu, R.W., Xu, M.Q., Wang, T., Mai, X.Y., Gu, Y.Q., and Hu, J.S. 1999. Detection of viruses in orchids in China.  Guangdong Agric. Sci. 6: 33-34. </w:t>
      </w:r>
    </w:p>
    <w:p w14:paraId="3A48FD6F" w14:textId="343C0F95" w:rsidR="009B483E" w:rsidRDefault="00D140F4" w:rsidP="00C538B6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Jones, V.P., Follett, P.A., Messing, R.H.,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Hu, J.S., and Ullman, D.E. 1998.  Effects of </w:t>
      </w:r>
      <w:proofErr w:type="spellStart"/>
      <w:r w:rsidRPr="00D14798">
        <w:rPr>
          <w:sz w:val="24"/>
          <w:szCs w:val="24"/>
        </w:rPr>
        <w:t>Sophonia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rufofascia</w:t>
      </w:r>
      <w:proofErr w:type="spellEnd"/>
      <w:r w:rsidRPr="00D14798">
        <w:rPr>
          <w:sz w:val="24"/>
          <w:szCs w:val="24"/>
        </w:rPr>
        <w:t xml:space="preserve"> (</w:t>
      </w:r>
      <w:proofErr w:type="spellStart"/>
      <w:proofErr w:type="gramStart"/>
      <w:r w:rsidRPr="00D14798">
        <w:rPr>
          <w:sz w:val="24"/>
          <w:szCs w:val="24"/>
        </w:rPr>
        <w:t>Homoptera:Cicadellidae</w:t>
      </w:r>
      <w:proofErr w:type="spellEnd"/>
      <w:proofErr w:type="gramEnd"/>
      <w:r w:rsidRPr="00D14798">
        <w:rPr>
          <w:sz w:val="24"/>
          <w:szCs w:val="24"/>
        </w:rPr>
        <w:t xml:space="preserve">) on guava production in Hawaii.  J. Econ. Entom. 91: 693-698. </w:t>
      </w:r>
    </w:p>
    <w:p w14:paraId="7F2E8D42" w14:textId="77777777" w:rsidR="00C538B6" w:rsidRPr="00D14798" w:rsidRDefault="00C538B6" w:rsidP="00C538B6">
      <w:pPr>
        <w:jc w:val="both"/>
        <w:rPr>
          <w:sz w:val="24"/>
          <w:szCs w:val="24"/>
        </w:rPr>
      </w:pPr>
    </w:p>
    <w:p w14:paraId="6F34935B" w14:textId="6C595619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D.M., Ullman, D.E., and Hu, J.S. 1998. Transmission of pineapple mealybug wilt-associated virus by two species of mealybugs (</w:t>
      </w:r>
      <w:proofErr w:type="spellStart"/>
      <w:r w:rsidRPr="00D14798">
        <w:rPr>
          <w:sz w:val="24"/>
          <w:szCs w:val="24"/>
        </w:rPr>
        <w:t>Dysmicoccus</w:t>
      </w:r>
      <w:proofErr w:type="spellEnd"/>
      <w:r w:rsidRPr="00D14798">
        <w:rPr>
          <w:sz w:val="24"/>
          <w:szCs w:val="24"/>
        </w:rPr>
        <w:t xml:space="preserve"> spp.). Phytopathology 88: 1224-1230. </w:t>
      </w:r>
    </w:p>
    <w:p w14:paraId="3F2903D8" w14:textId="77777777" w:rsidR="009B483E" w:rsidRPr="00D14798" w:rsidRDefault="009B483E" w:rsidP="00D140F4">
      <w:pPr>
        <w:pStyle w:val="BlockText"/>
        <w:ind w:right="0"/>
        <w:rPr>
          <w:rFonts w:ascii="Times New Roman" w:hAnsi="Times New Roman"/>
          <w:szCs w:val="24"/>
        </w:rPr>
      </w:pPr>
    </w:p>
    <w:p w14:paraId="4F05FB59" w14:textId="1D2F6B03" w:rsidR="00D140F4" w:rsidRPr="00D14798" w:rsidRDefault="00D140F4" w:rsidP="009B483E">
      <w:pPr>
        <w:pStyle w:val="BlockText"/>
        <w:ind w:left="0" w:right="0" w:firstLine="0"/>
        <w:rPr>
          <w:rFonts w:ascii="Times New Roman" w:hAnsi="Times New Roman"/>
          <w:szCs w:val="24"/>
        </w:rPr>
      </w:pPr>
      <w:r w:rsidRPr="00D14798">
        <w:rPr>
          <w:rFonts w:ascii="Times New Roman" w:hAnsi="Times New Roman"/>
          <w:szCs w:val="24"/>
        </w:rPr>
        <w:t xml:space="preserve">Hu, J.S., </w:t>
      </w:r>
      <w:proofErr w:type="spellStart"/>
      <w:r w:rsidRPr="00D14798">
        <w:rPr>
          <w:rFonts w:ascii="Times New Roman" w:hAnsi="Times New Roman"/>
          <w:szCs w:val="24"/>
        </w:rPr>
        <w:t>Sether</w:t>
      </w:r>
      <w:proofErr w:type="spellEnd"/>
      <w:r w:rsidRPr="00D14798">
        <w:rPr>
          <w:rFonts w:ascii="Times New Roman" w:hAnsi="Times New Roman"/>
          <w:szCs w:val="24"/>
        </w:rPr>
        <w:t xml:space="preserve">, D.M., Liu, X.P., Wang, M., Zee, F., and Ullman, D.E.  1997. Use of a tissue blotting immunoassay to examine the distribution of pineapple </w:t>
      </w:r>
      <w:proofErr w:type="spellStart"/>
      <w:r w:rsidRPr="00D14798">
        <w:rPr>
          <w:rFonts w:ascii="Times New Roman" w:hAnsi="Times New Roman"/>
          <w:szCs w:val="24"/>
        </w:rPr>
        <w:t>closterovirus</w:t>
      </w:r>
      <w:proofErr w:type="spellEnd"/>
      <w:r w:rsidRPr="00D14798">
        <w:rPr>
          <w:rFonts w:ascii="Times New Roman" w:hAnsi="Times New Roman"/>
          <w:szCs w:val="24"/>
        </w:rPr>
        <w:t xml:space="preserve"> in Hawaii. Plant Dis. 81:1150-1154. </w:t>
      </w:r>
    </w:p>
    <w:p w14:paraId="4A01753C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338877C0" w14:textId="63954A4C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1997. Peptide mapping of coat proteins of cucumber mosaic virus isolates infecting banana. </w:t>
      </w:r>
      <w:proofErr w:type="spellStart"/>
      <w:r w:rsidRPr="00D14798">
        <w:rPr>
          <w:sz w:val="24"/>
          <w:szCs w:val="24"/>
        </w:rPr>
        <w:t>Virologia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Sinica</w:t>
      </w:r>
      <w:proofErr w:type="spellEnd"/>
      <w:r w:rsidRPr="00D14798">
        <w:rPr>
          <w:sz w:val="24"/>
          <w:szCs w:val="24"/>
        </w:rPr>
        <w:t xml:space="preserve"> 12: 87-90. </w:t>
      </w:r>
    </w:p>
    <w:p w14:paraId="2C3BD797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1566C23E" w14:textId="715026A4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1997. Serological characterization of cucumber mosaic virus strains infecting banana. </w:t>
      </w:r>
      <w:proofErr w:type="spellStart"/>
      <w:r w:rsidRPr="00D14798">
        <w:rPr>
          <w:sz w:val="24"/>
          <w:szCs w:val="24"/>
        </w:rPr>
        <w:t>Virologia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Sinica</w:t>
      </w:r>
      <w:proofErr w:type="spellEnd"/>
      <w:r w:rsidRPr="00D14798">
        <w:rPr>
          <w:sz w:val="24"/>
          <w:szCs w:val="24"/>
        </w:rPr>
        <w:t xml:space="preserve"> 12: 91-94.</w:t>
      </w:r>
    </w:p>
    <w:p w14:paraId="0CD21FDB" w14:textId="77777777" w:rsidR="009B483E" w:rsidRPr="00D14798" w:rsidRDefault="009B483E" w:rsidP="00D140F4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</w:p>
    <w:p w14:paraId="22366E8F" w14:textId="2AE74409" w:rsidR="00D140F4" w:rsidRPr="00D14798" w:rsidRDefault="00D140F4" w:rsidP="00C538B6">
      <w:pPr>
        <w:tabs>
          <w:tab w:val="left" w:pos="540"/>
        </w:tabs>
        <w:ind w:left="720" w:hanging="72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1997. Detection techniques of banana mosaic disease. Chin. J.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13: 273-277. </w:t>
      </w:r>
    </w:p>
    <w:p w14:paraId="1199F745" w14:textId="77777777" w:rsidR="009B483E" w:rsidRPr="00D14798" w:rsidRDefault="009B483E" w:rsidP="00D140F4">
      <w:pPr>
        <w:pStyle w:val="BodyText3"/>
        <w:ind w:left="720" w:hanging="720"/>
        <w:rPr>
          <w:sz w:val="24"/>
          <w:szCs w:val="24"/>
        </w:rPr>
      </w:pPr>
    </w:p>
    <w:p w14:paraId="1D3C39F8" w14:textId="5BBD3DE4" w:rsidR="00D140F4" w:rsidRPr="00D14798" w:rsidRDefault="00D140F4" w:rsidP="009B483E">
      <w:pPr>
        <w:pStyle w:val="BodyText3"/>
        <w:rPr>
          <w:sz w:val="24"/>
          <w:szCs w:val="24"/>
        </w:rPr>
      </w:pPr>
      <w:r w:rsidRPr="00D14798">
        <w:rPr>
          <w:sz w:val="24"/>
          <w:szCs w:val="24"/>
        </w:rPr>
        <w:t xml:space="preserve">Ling, K.S., Zhu, H.Y., </w:t>
      </w:r>
      <w:proofErr w:type="spellStart"/>
      <w:r w:rsidRPr="00D14798">
        <w:rPr>
          <w:sz w:val="24"/>
          <w:szCs w:val="24"/>
        </w:rPr>
        <w:t>Alvizo</w:t>
      </w:r>
      <w:proofErr w:type="spellEnd"/>
      <w:r w:rsidRPr="00D14798">
        <w:rPr>
          <w:sz w:val="24"/>
          <w:szCs w:val="24"/>
        </w:rPr>
        <w:t xml:space="preserve">, H., Hu, J.S., </w:t>
      </w:r>
      <w:proofErr w:type="spellStart"/>
      <w:r w:rsidRPr="00D14798">
        <w:rPr>
          <w:sz w:val="24"/>
          <w:szCs w:val="24"/>
        </w:rPr>
        <w:t>Drong</w:t>
      </w:r>
      <w:proofErr w:type="spellEnd"/>
      <w:r w:rsidRPr="00D14798">
        <w:rPr>
          <w:sz w:val="24"/>
          <w:szCs w:val="24"/>
        </w:rPr>
        <w:t xml:space="preserve">, R.F., </w:t>
      </w:r>
      <w:proofErr w:type="spellStart"/>
      <w:r w:rsidRPr="00D14798">
        <w:rPr>
          <w:sz w:val="24"/>
          <w:szCs w:val="24"/>
        </w:rPr>
        <w:t>Slightom</w:t>
      </w:r>
      <w:proofErr w:type="spellEnd"/>
      <w:r w:rsidRPr="00D14798">
        <w:rPr>
          <w:sz w:val="24"/>
          <w:szCs w:val="24"/>
        </w:rPr>
        <w:t>, J.L., and Gonsalves, D. 1997. The coat protein of grapevine leafroll associated</w:t>
      </w:r>
      <w:r w:rsidR="00C538B6">
        <w:rPr>
          <w:sz w:val="24"/>
          <w:szCs w:val="24"/>
          <w:lang w:eastAsia="zh-CN"/>
        </w:rPr>
        <w:t xml:space="preserve"> </w:t>
      </w:r>
      <w:proofErr w:type="spellStart"/>
      <w:r w:rsidRPr="00D14798">
        <w:rPr>
          <w:rFonts w:hint="eastAsia"/>
          <w:sz w:val="24"/>
          <w:szCs w:val="24"/>
          <w:lang w:eastAsia="zh-CN"/>
        </w:rPr>
        <w:t>c</w:t>
      </w:r>
      <w:r w:rsidRPr="00D14798">
        <w:rPr>
          <w:sz w:val="24"/>
          <w:szCs w:val="24"/>
        </w:rPr>
        <w:t>losterovirus</w:t>
      </w:r>
      <w:proofErr w:type="spellEnd"/>
      <w:r w:rsidRPr="00D14798">
        <w:rPr>
          <w:sz w:val="24"/>
          <w:szCs w:val="24"/>
        </w:rPr>
        <w:t xml:space="preserve"> 3: cloning, nucleotide sequencing and expression in transgenic plants. 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142: 1101-1116. </w:t>
      </w:r>
    </w:p>
    <w:p w14:paraId="576E1A0D" w14:textId="243A372C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Schenck, S., Hu, J.S., and Lockhart, B.E. 1997. Use of a tissue blot immunoassay to determine the distribution of sugarcane </w:t>
      </w:r>
      <w:proofErr w:type="spellStart"/>
      <w:r w:rsidRPr="00D14798">
        <w:rPr>
          <w:sz w:val="24"/>
          <w:szCs w:val="24"/>
        </w:rPr>
        <w:t>yellowleaf</w:t>
      </w:r>
      <w:proofErr w:type="spellEnd"/>
      <w:r w:rsidRPr="00D14798">
        <w:rPr>
          <w:sz w:val="24"/>
          <w:szCs w:val="24"/>
        </w:rPr>
        <w:t xml:space="preserve"> virus in Hawaii.  Sugar Cane 4: 5-8. </w:t>
      </w:r>
    </w:p>
    <w:p w14:paraId="4381AF51" w14:textId="77777777" w:rsidR="009B483E" w:rsidRPr="00D14798" w:rsidRDefault="009B483E" w:rsidP="009B483E">
      <w:pPr>
        <w:jc w:val="both"/>
        <w:rPr>
          <w:sz w:val="24"/>
          <w:szCs w:val="24"/>
        </w:rPr>
      </w:pPr>
    </w:p>
    <w:p w14:paraId="35EA4635" w14:textId="68634602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Zheng, </w:t>
      </w:r>
      <w:proofErr w:type="spellStart"/>
      <w:proofErr w:type="gramStart"/>
      <w:r w:rsidRPr="00D14798">
        <w:rPr>
          <w:sz w:val="24"/>
          <w:szCs w:val="24"/>
        </w:rPr>
        <w:t>P.,Liu</w:t>
      </w:r>
      <w:proofErr w:type="spellEnd"/>
      <w:proofErr w:type="gramEnd"/>
      <w:r w:rsidRPr="00D14798">
        <w:rPr>
          <w:sz w:val="24"/>
          <w:szCs w:val="24"/>
        </w:rPr>
        <w:t>, R.W., Liu, P., Hu, J.S., and Xu, M.Q. 1997. Rapid detection of two orchid viruses. Chin. J. Trop. Crops. 18: 43-47.</w:t>
      </w:r>
    </w:p>
    <w:p w14:paraId="767F601A" w14:textId="77777777" w:rsidR="00D14798" w:rsidRPr="00D14798" w:rsidRDefault="00D14798" w:rsidP="009B483E">
      <w:pPr>
        <w:jc w:val="both"/>
        <w:rPr>
          <w:sz w:val="24"/>
          <w:szCs w:val="24"/>
        </w:rPr>
      </w:pPr>
    </w:p>
    <w:p w14:paraId="77941ECA" w14:textId="6D79D8CF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Shaarawy</w:t>
      </w:r>
      <w:proofErr w:type="spellEnd"/>
      <w:r w:rsidRPr="00D14798">
        <w:rPr>
          <w:sz w:val="24"/>
          <w:szCs w:val="24"/>
        </w:rPr>
        <w:t xml:space="preserve">, M.A., Hu, J.S., </w:t>
      </w: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 xml:space="preserve">, W.S., and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 1997. Reactivity of some Hawaiian banana bunchy top diseased samples using DAS-ELISA and a digoxigenin labelled DNA probe. Egypt J. Agric. Res. 75: 515-527. </w:t>
      </w:r>
    </w:p>
    <w:p w14:paraId="24D05293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86E2CCA" w14:textId="0F96BCA9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Wang, M.,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D., </w:t>
      </w: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>, W., and Leonhardt, K. 1996. Use of polymerase chain reaction (PCR) to study transmission of banana bunchy top virus by the banana aphid (</w:t>
      </w:r>
      <w:proofErr w:type="spellStart"/>
      <w:r w:rsidRPr="00D14798">
        <w:rPr>
          <w:sz w:val="24"/>
          <w:szCs w:val="24"/>
        </w:rPr>
        <w:t>Pentalonia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nigronervosa</w:t>
      </w:r>
      <w:proofErr w:type="spellEnd"/>
      <w:r w:rsidRPr="00D14798">
        <w:rPr>
          <w:sz w:val="24"/>
          <w:szCs w:val="24"/>
        </w:rPr>
        <w:t xml:space="preserve">). Ann. Appl. Biol. 128: 55-64. </w:t>
      </w:r>
    </w:p>
    <w:p w14:paraId="00DB9968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5B8E92C" w14:textId="66FC873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>, D., and Ullman, D.E. 1996.</w:t>
      </w:r>
      <w:r w:rsidRPr="00D14798">
        <w:rPr>
          <w:position w:val="6"/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Detection of pineapple </w:t>
      </w:r>
      <w:proofErr w:type="spellStart"/>
      <w:r w:rsidRPr="00D14798">
        <w:rPr>
          <w:sz w:val="24"/>
          <w:szCs w:val="24"/>
        </w:rPr>
        <w:t>closterovirus</w:t>
      </w:r>
      <w:proofErr w:type="spellEnd"/>
      <w:r w:rsidRPr="00D14798">
        <w:rPr>
          <w:sz w:val="24"/>
          <w:szCs w:val="24"/>
        </w:rPr>
        <w:t xml:space="preserve"> in pineapple </w:t>
      </w:r>
      <w:r w:rsidRPr="00D14798">
        <w:rPr>
          <w:sz w:val="24"/>
          <w:szCs w:val="24"/>
        </w:rPr>
        <w:lastRenderedPageBreak/>
        <w:t xml:space="preserve">plants and mealybugs using monoclonal antibodies. Plant </w:t>
      </w:r>
      <w:proofErr w:type="spellStart"/>
      <w:r w:rsidRPr="00D14798">
        <w:rPr>
          <w:sz w:val="24"/>
          <w:szCs w:val="24"/>
        </w:rPr>
        <w:t>Pathol</w:t>
      </w:r>
      <w:proofErr w:type="spellEnd"/>
      <w:r w:rsidRPr="00D14798">
        <w:rPr>
          <w:sz w:val="24"/>
          <w:szCs w:val="24"/>
        </w:rPr>
        <w:t>. 45: 829-836.</w:t>
      </w:r>
    </w:p>
    <w:p w14:paraId="189C5249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1D601C5" w14:textId="0398D126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Barry, K., Hu, J.S., </w:t>
      </w:r>
      <w:proofErr w:type="spellStart"/>
      <w:r w:rsidRPr="00D14798">
        <w:rPr>
          <w:sz w:val="24"/>
          <w:szCs w:val="24"/>
        </w:rPr>
        <w:t>Kuehnle</w:t>
      </w:r>
      <w:proofErr w:type="spellEnd"/>
      <w:r w:rsidRPr="00D14798">
        <w:rPr>
          <w:sz w:val="24"/>
          <w:szCs w:val="24"/>
        </w:rPr>
        <w:t xml:space="preserve">, A., and </w:t>
      </w:r>
      <w:proofErr w:type="spellStart"/>
      <w:r w:rsidRPr="00D14798">
        <w:rPr>
          <w:sz w:val="24"/>
          <w:szCs w:val="24"/>
        </w:rPr>
        <w:t>Suggi</w:t>
      </w:r>
      <w:proofErr w:type="spellEnd"/>
      <w:r w:rsidRPr="00D14798">
        <w:rPr>
          <w:sz w:val="24"/>
          <w:szCs w:val="24"/>
        </w:rPr>
        <w:t xml:space="preserve">, N. 1996. Sequence analysis of cymbidium </w:t>
      </w:r>
      <w:proofErr w:type="spellStart"/>
      <w:r w:rsidRPr="00D14798">
        <w:rPr>
          <w:sz w:val="24"/>
          <w:szCs w:val="24"/>
        </w:rPr>
        <w:t>mosic</w:t>
      </w:r>
      <w:proofErr w:type="spellEnd"/>
      <w:r w:rsidRPr="00D14798">
        <w:rPr>
          <w:sz w:val="24"/>
          <w:szCs w:val="24"/>
        </w:rPr>
        <w:t xml:space="preserve"> and odontoglossum ringspot viruses and comparison of RT-PCR and ELISA for detection of the two orchid viruses in Hawaii. J. Phytopathol.144: 179-186. </w:t>
      </w:r>
    </w:p>
    <w:p w14:paraId="5EC15D91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A0EB2AB" w14:textId="400D715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Forsline</w:t>
      </w:r>
      <w:proofErr w:type="spellEnd"/>
      <w:r w:rsidRPr="00D14798">
        <w:rPr>
          <w:sz w:val="24"/>
          <w:szCs w:val="24"/>
        </w:rPr>
        <w:t xml:space="preserve">, P.L., Hoch, J., </w:t>
      </w:r>
      <w:proofErr w:type="spellStart"/>
      <w:r w:rsidRPr="00D14798">
        <w:rPr>
          <w:sz w:val="24"/>
          <w:szCs w:val="24"/>
        </w:rPr>
        <w:t>Lamboy</w:t>
      </w:r>
      <w:proofErr w:type="spellEnd"/>
      <w:r w:rsidRPr="00D14798">
        <w:rPr>
          <w:sz w:val="24"/>
          <w:szCs w:val="24"/>
        </w:rPr>
        <w:t xml:space="preserve">, W.F., Hu, J.S., </w:t>
      </w:r>
      <w:proofErr w:type="spellStart"/>
      <w:r w:rsidRPr="00D14798">
        <w:rPr>
          <w:sz w:val="24"/>
          <w:szCs w:val="24"/>
        </w:rPr>
        <w:t>Golino</w:t>
      </w:r>
      <w:proofErr w:type="spellEnd"/>
      <w:r w:rsidRPr="00D14798">
        <w:rPr>
          <w:sz w:val="24"/>
          <w:szCs w:val="24"/>
        </w:rPr>
        <w:t xml:space="preserve">, D.A., and Gonsalves, D. 1996. Comparative effectiveness of symptomatology and ELISA for detecting two isolates of grapevine leafroll on graft-inoculated Cabernet franc. Amer. J. Enol. </w:t>
      </w:r>
      <w:proofErr w:type="spellStart"/>
      <w:r w:rsidRPr="00D14798">
        <w:rPr>
          <w:sz w:val="24"/>
          <w:szCs w:val="24"/>
        </w:rPr>
        <w:t>Viticult</w:t>
      </w:r>
      <w:proofErr w:type="spellEnd"/>
      <w:r w:rsidRPr="00D14798">
        <w:rPr>
          <w:sz w:val="24"/>
          <w:szCs w:val="24"/>
        </w:rPr>
        <w:t xml:space="preserve">. 47: 239-246. </w:t>
      </w:r>
    </w:p>
    <w:p w14:paraId="2300E42E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10E90445" w14:textId="3B2F5C9E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Barry, K.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1996. Coat protein sequence analysis of three cucumber mosaic virus strains infecting banana. Chin. J.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12: 236-242. </w:t>
      </w:r>
    </w:p>
    <w:p w14:paraId="1B616CBF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56557CBE" w14:textId="743E76D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Barry, K.,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1996. Studies of transgenic tobacco plants with the coat protein genes of cucumber mosaic virus strains infecting banana. Chin. J.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12: 162-169. </w:t>
      </w:r>
    </w:p>
    <w:p w14:paraId="1FCF5555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89F6F46" w14:textId="0395AB0A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Porter, K.G., </w:t>
      </w:r>
      <w:proofErr w:type="spellStart"/>
      <w:r w:rsidRPr="00D14798">
        <w:rPr>
          <w:sz w:val="24"/>
          <w:szCs w:val="24"/>
        </w:rPr>
        <w:t>Kuehnle</w:t>
      </w:r>
      <w:proofErr w:type="spellEnd"/>
      <w:r w:rsidRPr="00D14798">
        <w:rPr>
          <w:sz w:val="24"/>
          <w:szCs w:val="24"/>
        </w:rPr>
        <w:t xml:space="preserve">, A.R., and Hu, J.S. 1996. Lack of seed transmission of cymbidium mosaic virus in Dendrobium. </w:t>
      </w:r>
      <w:proofErr w:type="spellStart"/>
      <w:r w:rsidRPr="00D14798">
        <w:rPr>
          <w:sz w:val="24"/>
          <w:szCs w:val="24"/>
        </w:rPr>
        <w:t>Lindleyana</w:t>
      </w:r>
      <w:proofErr w:type="spellEnd"/>
      <w:r w:rsidRPr="00D14798">
        <w:rPr>
          <w:sz w:val="24"/>
          <w:szCs w:val="24"/>
        </w:rPr>
        <w:t xml:space="preserve"> 11: 211-213. </w:t>
      </w:r>
    </w:p>
    <w:p w14:paraId="33F27A28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77C99A3" w14:textId="7009684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C538B6">
        <w:rPr>
          <w:sz w:val="24"/>
          <w:szCs w:val="24"/>
        </w:rPr>
        <w:t xml:space="preserve">Wu, Z.C., Hu, J.S., </w:t>
      </w:r>
      <w:proofErr w:type="spellStart"/>
      <w:r w:rsidRPr="00C538B6">
        <w:rPr>
          <w:sz w:val="24"/>
          <w:szCs w:val="24"/>
        </w:rPr>
        <w:t>Polston</w:t>
      </w:r>
      <w:proofErr w:type="spellEnd"/>
      <w:r w:rsidRPr="00C538B6">
        <w:rPr>
          <w:sz w:val="24"/>
          <w:szCs w:val="24"/>
        </w:rPr>
        <w:t xml:space="preserve">, J.E., Ullman, D.E., and Hiebert, E. 1996. </w:t>
      </w:r>
      <w:r w:rsidRPr="00D14798">
        <w:rPr>
          <w:sz w:val="24"/>
          <w:szCs w:val="24"/>
        </w:rPr>
        <w:t xml:space="preserve">Complete nucleotide sequence of a Hawaiian strain of Abutilon mosaic </w:t>
      </w:r>
      <w:proofErr w:type="spellStart"/>
      <w:r w:rsidRPr="00D14798">
        <w:rPr>
          <w:sz w:val="24"/>
          <w:szCs w:val="24"/>
        </w:rPr>
        <w:t>geminivirus</w:t>
      </w:r>
      <w:proofErr w:type="spellEnd"/>
      <w:r w:rsidRPr="00D14798">
        <w:rPr>
          <w:sz w:val="24"/>
          <w:szCs w:val="24"/>
        </w:rPr>
        <w:t xml:space="preserve">. Phytopathology 86: 608-613. </w:t>
      </w:r>
    </w:p>
    <w:p w14:paraId="1123C86D" w14:textId="77777777" w:rsidR="00D14798" w:rsidRPr="00D14798" w:rsidRDefault="00D14798" w:rsidP="009B483E">
      <w:pPr>
        <w:jc w:val="both"/>
        <w:rPr>
          <w:sz w:val="24"/>
          <w:szCs w:val="24"/>
        </w:rPr>
      </w:pPr>
    </w:p>
    <w:p w14:paraId="521EC773" w14:textId="78452EDD" w:rsidR="00D140F4" w:rsidRPr="00D14798" w:rsidRDefault="00D140F4" w:rsidP="009B483E">
      <w:pPr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Hu, J.S., Gardner, D.E., Kirkpatrick, B.C., and German, T.L. 1995. Occurrence of phytoplasmas in Hawaii. Plant Dis. 79:1094-1097. </w:t>
      </w:r>
    </w:p>
    <w:p w14:paraId="5ED6D35D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1D65A54" w14:textId="1D1DB07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Ferreria</w:t>
      </w:r>
      <w:proofErr w:type="spellEnd"/>
      <w:r w:rsidRPr="00D14798">
        <w:rPr>
          <w:sz w:val="24"/>
          <w:szCs w:val="24"/>
        </w:rPr>
        <w:t xml:space="preserve">, S., Wang, M., </w:t>
      </w: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>, W.B., Mink, G., and Jordan, R. 1995. Purification, host range, serology, and partial sequencing of</w:t>
      </w:r>
      <w:r w:rsidR="00246F1C">
        <w:rPr>
          <w:sz w:val="24"/>
          <w:szCs w:val="24"/>
        </w:rPr>
        <w:t xml:space="preserve"> </w:t>
      </w:r>
      <w:r w:rsidRPr="00D14798">
        <w:rPr>
          <w:sz w:val="24"/>
          <w:szCs w:val="24"/>
        </w:rPr>
        <w:t xml:space="preserve">dendrobium mosaic potyvirus, a new member of bean common mosaic virus subgroup. Phytopathology 85: 542-546. </w:t>
      </w:r>
    </w:p>
    <w:p w14:paraId="6AA441BE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1753E9F0" w14:textId="200B1C5B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Li, H.P., Barry, K., Wang, M., and Jordan, R. 1995. Comparison of dot-blot, ELISA, and RT-PCR assays for detection of </w:t>
      </w:r>
      <w:r w:rsidR="00246F1C">
        <w:rPr>
          <w:sz w:val="24"/>
          <w:szCs w:val="24"/>
        </w:rPr>
        <w:t>t</w:t>
      </w:r>
      <w:r w:rsidRPr="00D14798">
        <w:rPr>
          <w:sz w:val="24"/>
          <w:szCs w:val="24"/>
        </w:rPr>
        <w:t xml:space="preserve">wo cucumber mosaic virus isolates infecting banana in Hawaii. Plant Dis. 79: 902-906. </w:t>
      </w:r>
    </w:p>
    <w:p w14:paraId="1EA90566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0942501E" w14:textId="3A7B1387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Meleisea</w:t>
      </w:r>
      <w:proofErr w:type="spellEnd"/>
      <w:r w:rsidRPr="00D14798">
        <w:rPr>
          <w:sz w:val="24"/>
          <w:szCs w:val="24"/>
        </w:rPr>
        <w:t xml:space="preserve">, S., Wang, M., </w:t>
      </w:r>
      <w:proofErr w:type="spellStart"/>
      <w:r w:rsidRPr="00D14798">
        <w:rPr>
          <w:sz w:val="24"/>
          <w:szCs w:val="24"/>
        </w:rPr>
        <w:t>Shaarawy</w:t>
      </w:r>
      <w:proofErr w:type="spellEnd"/>
      <w:r w:rsidRPr="00D14798">
        <w:rPr>
          <w:sz w:val="24"/>
          <w:szCs w:val="24"/>
        </w:rPr>
        <w:t xml:space="preserve">, M.A., and </w:t>
      </w:r>
      <w:proofErr w:type="spellStart"/>
      <w:r w:rsidRPr="00D14798">
        <w:rPr>
          <w:sz w:val="24"/>
          <w:szCs w:val="24"/>
        </w:rPr>
        <w:t>Zettler</w:t>
      </w:r>
      <w:proofErr w:type="spellEnd"/>
      <w:r w:rsidRPr="00D14798">
        <w:rPr>
          <w:sz w:val="24"/>
          <w:szCs w:val="24"/>
        </w:rPr>
        <w:t xml:space="preserve">, F.W. 1995. Dasheen mosaic potyvirus in Hawaiian Taro. Austral. Plant </w:t>
      </w:r>
      <w:proofErr w:type="spellStart"/>
      <w:r w:rsidRPr="00D14798">
        <w:rPr>
          <w:sz w:val="24"/>
          <w:szCs w:val="24"/>
        </w:rPr>
        <w:t>Pathol</w:t>
      </w:r>
      <w:proofErr w:type="spellEnd"/>
      <w:r w:rsidRPr="00D14798">
        <w:rPr>
          <w:sz w:val="24"/>
          <w:szCs w:val="24"/>
        </w:rPr>
        <w:t xml:space="preserve">. 24:112-117. </w:t>
      </w:r>
    </w:p>
    <w:p w14:paraId="3704B36F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500854A8" w14:textId="5540EE59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Sether</w:t>
      </w:r>
      <w:proofErr w:type="spellEnd"/>
      <w:r w:rsidRPr="00D14798">
        <w:rPr>
          <w:sz w:val="24"/>
          <w:szCs w:val="24"/>
        </w:rPr>
        <w:t xml:space="preserve">, D.M., Harrington, H., and Ullman, D.E. 1995. Two-step heat treatment of pineapple crowns increases thermotolerance. </w:t>
      </w:r>
      <w:proofErr w:type="spellStart"/>
      <w:r w:rsidRPr="00D14798">
        <w:rPr>
          <w:sz w:val="24"/>
          <w:szCs w:val="24"/>
        </w:rPr>
        <w:t>HortTechnology</w:t>
      </w:r>
      <w:proofErr w:type="spellEnd"/>
      <w:r w:rsidRPr="00D14798">
        <w:rPr>
          <w:sz w:val="24"/>
          <w:szCs w:val="24"/>
        </w:rPr>
        <w:t xml:space="preserve"> 5: 63-66. </w:t>
      </w:r>
    </w:p>
    <w:p w14:paraId="0CACB812" w14:textId="77777777" w:rsidR="00D14798" w:rsidRPr="00D14798" w:rsidRDefault="00D14798" w:rsidP="009B483E">
      <w:pPr>
        <w:jc w:val="both"/>
        <w:rPr>
          <w:sz w:val="24"/>
          <w:szCs w:val="24"/>
        </w:rPr>
      </w:pPr>
    </w:p>
    <w:p w14:paraId="6AA48EFD" w14:textId="4A6480C4" w:rsidR="00D140F4" w:rsidRPr="00D14798" w:rsidRDefault="00D140F4" w:rsidP="009B483E">
      <w:pPr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H.C. 1995. Traditional cross-protection and genetically engineered cross-protection among strains of plant viruses. Biol. </w:t>
      </w:r>
      <w:proofErr w:type="spellStart"/>
      <w:r w:rsidRPr="00D14798">
        <w:rPr>
          <w:sz w:val="24"/>
          <w:szCs w:val="24"/>
        </w:rPr>
        <w:t>Engin</w:t>
      </w:r>
      <w:proofErr w:type="spellEnd"/>
      <w:r w:rsidRPr="00D14798">
        <w:rPr>
          <w:sz w:val="24"/>
          <w:szCs w:val="24"/>
        </w:rPr>
        <w:t xml:space="preserve">. Adv. 15: 28-32. </w:t>
      </w:r>
    </w:p>
    <w:p w14:paraId="7AB094EE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460E7792" w14:textId="591E4E59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Wu, Z.C. and Hu, J.S. 1995. Comparison of ELISA, Dot-blot, and PCR assays for detection of whitefly-transmitted </w:t>
      </w:r>
      <w:proofErr w:type="spellStart"/>
      <w:r w:rsidRPr="00D14798">
        <w:rPr>
          <w:sz w:val="24"/>
          <w:szCs w:val="24"/>
        </w:rPr>
        <w:t>geminivirus</w:t>
      </w:r>
      <w:proofErr w:type="spellEnd"/>
      <w:r w:rsidRPr="00D14798">
        <w:rPr>
          <w:sz w:val="24"/>
          <w:szCs w:val="24"/>
        </w:rPr>
        <w:t xml:space="preserve">.  Int. J. Trop. Plant Dis. 13: 205-211. </w:t>
      </w:r>
    </w:p>
    <w:p w14:paraId="507FDDF5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340DF8F4" w14:textId="6629127A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Xie</w:t>
      </w:r>
      <w:proofErr w:type="spellEnd"/>
      <w:r w:rsidRPr="00D14798">
        <w:rPr>
          <w:sz w:val="24"/>
          <w:szCs w:val="24"/>
        </w:rPr>
        <w:t xml:space="preserve">, W.S. and Hu, J.S. 1995.  Molecular cloning, sequence analysis, and detection of banana bunchy </w:t>
      </w:r>
      <w:r w:rsidRPr="00D14798">
        <w:rPr>
          <w:sz w:val="24"/>
          <w:szCs w:val="24"/>
        </w:rPr>
        <w:lastRenderedPageBreak/>
        <w:t>top virus in Hawaii. Phytopathology   85:339-347.</w:t>
      </w:r>
    </w:p>
    <w:p w14:paraId="53F9B234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714651C" w14:textId="5472D246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C538B6">
        <w:rPr>
          <w:sz w:val="24"/>
          <w:szCs w:val="24"/>
        </w:rPr>
        <w:t xml:space="preserve">Hu, J.S., Ferreira, S., Xu, M.Q., Lu, M., and Wang, M. 1994. </w:t>
      </w:r>
      <w:r w:rsidRPr="00D14798">
        <w:rPr>
          <w:sz w:val="24"/>
          <w:szCs w:val="24"/>
        </w:rPr>
        <w:t xml:space="preserve">Transmission, movement, and inactivation of cymbidium mosaic virus and odontoglossum ringspot virus. Plant Dis. 78: 633-636. </w:t>
      </w:r>
    </w:p>
    <w:p w14:paraId="16889858" w14:textId="77777777" w:rsidR="00D14798" w:rsidRPr="00D14798" w:rsidRDefault="00D14798" w:rsidP="009B483E">
      <w:pPr>
        <w:tabs>
          <w:tab w:val="left" w:pos="540"/>
        </w:tabs>
        <w:ind w:right="-540"/>
        <w:jc w:val="both"/>
        <w:rPr>
          <w:sz w:val="24"/>
          <w:szCs w:val="24"/>
        </w:rPr>
      </w:pPr>
    </w:p>
    <w:p w14:paraId="0477AD0E" w14:textId="2D364883" w:rsidR="00D140F4" w:rsidRPr="00D14798" w:rsidRDefault="00D140F4" w:rsidP="009B483E">
      <w:pPr>
        <w:tabs>
          <w:tab w:val="left" w:pos="540"/>
        </w:tabs>
        <w:ind w:right="-54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Lius</w:t>
      </w:r>
      <w:proofErr w:type="spellEnd"/>
      <w:r w:rsidRPr="00D14798">
        <w:rPr>
          <w:sz w:val="24"/>
          <w:szCs w:val="24"/>
        </w:rPr>
        <w:t xml:space="preserve">, S., Barry, K., Wang, M., and Hamasaki, R.T. 1994. First report of a </w:t>
      </w:r>
      <w:proofErr w:type="spellStart"/>
      <w:r w:rsidRPr="00D14798">
        <w:rPr>
          <w:sz w:val="24"/>
          <w:szCs w:val="24"/>
        </w:rPr>
        <w:t>geminivirus</w:t>
      </w:r>
      <w:proofErr w:type="spellEnd"/>
      <w:r w:rsidRPr="00D14798">
        <w:rPr>
          <w:sz w:val="24"/>
          <w:szCs w:val="24"/>
        </w:rPr>
        <w:t xml:space="preserve"> in Hawaii. Plant Dis. 78: 641. </w:t>
      </w:r>
    </w:p>
    <w:p w14:paraId="3C21DC6C" w14:textId="77777777" w:rsidR="00D14798" w:rsidRPr="00D14798" w:rsidRDefault="00D14798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</w:p>
    <w:p w14:paraId="7E36A94E" w14:textId="1707B2EE" w:rsidR="00D140F4" w:rsidRPr="00D14798" w:rsidRDefault="00D140F4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  <w:r w:rsidRPr="00D14798">
        <w:rPr>
          <w:rFonts w:ascii="Times New Roman" w:hAnsi="Times New Roman"/>
          <w:szCs w:val="24"/>
        </w:rPr>
        <w:t xml:space="preserve">Hu, J.S., Wang, M., </w:t>
      </w:r>
      <w:proofErr w:type="spellStart"/>
      <w:r w:rsidRPr="00D14798">
        <w:rPr>
          <w:rFonts w:ascii="Times New Roman" w:hAnsi="Times New Roman"/>
          <w:szCs w:val="24"/>
        </w:rPr>
        <w:t>Reolanei</w:t>
      </w:r>
      <w:proofErr w:type="spellEnd"/>
      <w:r w:rsidRPr="00D14798">
        <w:rPr>
          <w:rFonts w:ascii="Times New Roman" w:hAnsi="Times New Roman"/>
          <w:szCs w:val="24"/>
        </w:rPr>
        <w:t xml:space="preserve">, R., and </w:t>
      </w:r>
      <w:proofErr w:type="spellStart"/>
      <w:r w:rsidRPr="00D14798">
        <w:rPr>
          <w:rFonts w:ascii="Times New Roman" w:hAnsi="Times New Roman"/>
          <w:szCs w:val="24"/>
        </w:rPr>
        <w:t>Meleisea</w:t>
      </w:r>
      <w:proofErr w:type="spellEnd"/>
      <w:r w:rsidRPr="00D14798">
        <w:rPr>
          <w:rFonts w:ascii="Times New Roman" w:hAnsi="Times New Roman"/>
          <w:szCs w:val="24"/>
        </w:rPr>
        <w:t>, S. 1994. Detection of dasheen mosaic virus from taro plants in the field and in tissue culture. Plant Dis. 78: 754.</w:t>
      </w:r>
    </w:p>
    <w:p w14:paraId="1F667AE5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20A1085" w14:textId="7A11FEBC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Borth</w:t>
      </w:r>
      <w:proofErr w:type="spellEnd"/>
      <w:r w:rsidRPr="00D14798">
        <w:rPr>
          <w:sz w:val="24"/>
          <w:szCs w:val="24"/>
        </w:rPr>
        <w:t xml:space="preserve">, W.B., Hu, J.S., and Schenck, S. 1994. Double-stranded RNA associated with yellow leaf syndrome of sugarcanes. Sugar Cane 4: 5-8. </w:t>
      </w:r>
    </w:p>
    <w:p w14:paraId="4C1E2700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27288979" w14:textId="39855BC3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Pang, S.Z., </w:t>
      </w:r>
      <w:proofErr w:type="spellStart"/>
      <w:r w:rsidRPr="00D14798">
        <w:rPr>
          <w:sz w:val="24"/>
          <w:szCs w:val="24"/>
        </w:rPr>
        <w:t>Nagpala</w:t>
      </w:r>
      <w:proofErr w:type="spellEnd"/>
      <w:r w:rsidRPr="00D14798">
        <w:rPr>
          <w:sz w:val="24"/>
          <w:szCs w:val="24"/>
        </w:rPr>
        <w:t xml:space="preserve">, P.G., </w:t>
      </w:r>
      <w:proofErr w:type="spellStart"/>
      <w:r w:rsidRPr="00D14798">
        <w:rPr>
          <w:sz w:val="24"/>
          <w:szCs w:val="24"/>
        </w:rPr>
        <w:t>Siemieniak</w:t>
      </w:r>
      <w:proofErr w:type="spellEnd"/>
      <w:r w:rsidRPr="00D14798">
        <w:rPr>
          <w:sz w:val="24"/>
          <w:szCs w:val="24"/>
        </w:rPr>
        <w:t xml:space="preserve">, D.R., </w:t>
      </w:r>
      <w:proofErr w:type="spellStart"/>
      <w:r w:rsidRPr="00D14798">
        <w:rPr>
          <w:sz w:val="24"/>
          <w:szCs w:val="24"/>
        </w:rPr>
        <w:t>Slightom</w:t>
      </w:r>
      <w:proofErr w:type="spellEnd"/>
      <w:r w:rsidRPr="00D14798">
        <w:rPr>
          <w:sz w:val="24"/>
          <w:szCs w:val="24"/>
        </w:rPr>
        <w:t xml:space="preserve">, J.L. and Gonsalves, D. 1993. The coat protein genes of squash mosaic virus: cloning, sequence analysis, and expression in tobacco protoplasts. Arch.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130: 17-31. </w:t>
      </w:r>
    </w:p>
    <w:p w14:paraId="74B3D2BA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592EA18D" w14:textId="3BCAF8B4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Li, H.P., Hu, J.S., and </w:t>
      </w:r>
      <w:proofErr w:type="spellStart"/>
      <w:r w:rsidRPr="00D14798">
        <w:rPr>
          <w:sz w:val="24"/>
          <w:szCs w:val="24"/>
        </w:rPr>
        <w:t>Faan</w:t>
      </w:r>
      <w:proofErr w:type="spellEnd"/>
      <w:r w:rsidRPr="00D14798">
        <w:rPr>
          <w:sz w:val="24"/>
          <w:szCs w:val="24"/>
        </w:rPr>
        <w:t xml:space="preserve">, H.Z. 1994. Advances in identification of cucumber mosaic virus. </w:t>
      </w:r>
      <w:proofErr w:type="spellStart"/>
      <w:r w:rsidRPr="00D14798">
        <w:rPr>
          <w:sz w:val="24"/>
          <w:szCs w:val="24"/>
        </w:rPr>
        <w:t>Virol</w:t>
      </w:r>
      <w:proofErr w:type="spellEnd"/>
      <w:r w:rsidRPr="00D14798">
        <w:rPr>
          <w:sz w:val="24"/>
          <w:szCs w:val="24"/>
        </w:rPr>
        <w:t xml:space="preserve">. Sin. 9: 187-194. </w:t>
      </w:r>
    </w:p>
    <w:p w14:paraId="17D68B07" w14:textId="77777777" w:rsidR="00D14798" w:rsidRPr="00D14798" w:rsidRDefault="00D14798" w:rsidP="009B483E">
      <w:pPr>
        <w:pStyle w:val="BodyText"/>
        <w:tabs>
          <w:tab w:val="left" w:pos="540"/>
        </w:tabs>
        <w:ind w:left="0" w:right="-450"/>
      </w:pPr>
    </w:p>
    <w:p w14:paraId="6CF879B5" w14:textId="1D6804F1" w:rsidR="00D140F4" w:rsidRPr="00D14798" w:rsidRDefault="00D140F4" w:rsidP="009B483E">
      <w:pPr>
        <w:pStyle w:val="BodyText"/>
        <w:tabs>
          <w:tab w:val="left" w:pos="540"/>
        </w:tabs>
        <w:ind w:left="0" w:right="-450"/>
      </w:pPr>
      <w:r w:rsidRPr="00D14798">
        <w:t xml:space="preserve">Hu, J.S., Ferreira, S., and Wang, M.  1993. Detection of cymbidium mosaic virus, odontoglossum ringspot virus, tomato spotted wilt virus, and potyviruses infecting orchids in Hawaii. Plant Dis. 77: 464-468. </w:t>
      </w:r>
    </w:p>
    <w:p w14:paraId="4E8F6718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3620CA4" w14:textId="1CA05952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Xu, M.Q., Wu, Z.C., and Wang, M. 1993. Detection of banana bunchy top virus in Hawaii. Plant Dis. 77: 952. </w:t>
      </w:r>
    </w:p>
    <w:p w14:paraId="494B55DE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338BBB08" w14:textId="6E72E86B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Ferreira, S., and Wang, M. 1992. Tomato spotted wilt virus on </w:t>
      </w:r>
      <w:proofErr w:type="spellStart"/>
      <w:r w:rsidRPr="00D14798">
        <w:rPr>
          <w:sz w:val="24"/>
          <w:szCs w:val="24"/>
        </w:rPr>
        <w:t>Oncidium</w:t>
      </w:r>
      <w:proofErr w:type="spellEnd"/>
      <w:r w:rsidRPr="00D14798">
        <w:rPr>
          <w:sz w:val="24"/>
          <w:szCs w:val="24"/>
        </w:rPr>
        <w:t xml:space="preserve"> orchids in Hawaii. Plant Dis. 76: 426. </w:t>
      </w:r>
    </w:p>
    <w:p w14:paraId="6A9C94AA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1292F860" w14:textId="6A2A0F5F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Wang, M., Cho, J.J., </w:t>
      </w:r>
      <w:proofErr w:type="spellStart"/>
      <w:r w:rsidRPr="00D14798">
        <w:rPr>
          <w:sz w:val="24"/>
          <w:szCs w:val="24"/>
        </w:rPr>
        <w:t>Provvidenti</w:t>
      </w:r>
      <w:proofErr w:type="spellEnd"/>
      <w:r w:rsidRPr="00D14798">
        <w:rPr>
          <w:sz w:val="24"/>
          <w:szCs w:val="24"/>
        </w:rPr>
        <w:t xml:space="preserve">, R., and Hu, J.S. 1992. Identification of resistance to tomato spotted wilt virus in lettuce. Plant Dis. 76: 642. </w:t>
      </w:r>
    </w:p>
    <w:p w14:paraId="63D24C07" w14:textId="77777777" w:rsidR="00D14798" w:rsidRPr="00D14798" w:rsidRDefault="00D14798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</w:p>
    <w:p w14:paraId="2B4F45E1" w14:textId="14001FD8" w:rsidR="00D140F4" w:rsidRPr="00D14798" w:rsidRDefault="00D140F4" w:rsidP="009B483E">
      <w:pPr>
        <w:tabs>
          <w:tab w:val="left" w:pos="540"/>
        </w:tabs>
        <w:ind w:right="-450"/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Gonsalves, D., </w:t>
      </w:r>
      <w:proofErr w:type="spellStart"/>
      <w:r w:rsidRPr="00D14798">
        <w:rPr>
          <w:sz w:val="24"/>
          <w:szCs w:val="24"/>
        </w:rPr>
        <w:t>Boscia</w:t>
      </w:r>
      <w:proofErr w:type="spellEnd"/>
      <w:r w:rsidRPr="00D14798">
        <w:rPr>
          <w:sz w:val="24"/>
          <w:szCs w:val="24"/>
        </w:rPr>
        <w:t xml:space="preserve">, D., </w:t>
      </w:r>
      <w:proofErr w:type="spellStart"/>
      <w:r w:rsidRPr="00D14798">
        <w:rPr>
          <w:sz w:val="24"/>
          <w:szCs w:val="24"/>
        </w:rPr>
        <w:t>Maixner</w:t>
      </w:r>
      <w:proofErr w:type="spellEnd"/>
      <w:r w:rsidRPr="00D14798">
        <w:rPr>
          <w:sz w:val="24"/>
          <w:szCs w:val="24"/>
        </w:rPr>
        <w:t xml:space="preserve"> M., and </w:t>
      </w:r>
      <w:proofErr w:type="spellStart"/>
      <w:r w:rsidRPr="00D14798">
        <w:rPr>
          <w:sz w:val="24"/>
          <w:szCs w:val="24"/>
        </w:rPr>
        <w:t>Golino</w:t>
      </w:r>
      <w:proofErr w:type="spellEnd"/>
      <w:r w:rsidRPr="00D14798">
        <w:rPr>
          <w:sz w:val="24"/>
          <w:szCs w:val="24"/>
        </w:rPr>
        <w:t xml:space="preserve">, D. 1991. Comparison of rapid detection assays for grape leafroll associated </w:t>
      </w:r>
      <w:proofErr w:type="spellStart"/>
      <w:r w:rsidRPr="00D14798">
        <w:rPr>
          <w:sz w:val="24"/>
          <w:szCs w:val="24"/>
        </w:rPr>
        <w:t>closteroviruses</w:t>
      </w:r>
      <w:proofErr w:type="spellEnd"/>
      <w:r w:rsidRPr="00D14798">
        <w:rPr>
          <w:sz w:val="24"/>
          <w:szCs w:val="24"/>
        </w:rPr>
        <w:t xml:space="preserve">. Vitis 30: 87-95. </w:t>
      </w:r>
    </w:p>
    <w:p w14:paraId="5682AFE4" w14:textId="77777777" w:rsidR="00D14798" w:rsidRPr="00D14798" w:rsidRDefault="00D14798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</w:p>
    <w:p w14:paraId="1B389BC3" w14:textId="15BB88FB" w:rsidR="00D140F4" w:rsidRPr="00D14798" w:rsidRDefault="00D140F4" w:rsidP="009B483E">
      <w:pPr>
        <w:pStyle w:val="BlockText"/>
        <w:tabs>
          <w:tab w:val="left" w:pos="540"/>
        </w:tabs>
        <w:ind w:left="0" w:firstLine="0"/>
        <w:rPr>
          <w:rFonts w:ascii="Times New Roman" w:hAnsi="Times New Roman"/>
          <w:szCs w:val="24"/>
        </w:rPr>
      </w:pPr>
      <w:proofErr w:type="spellStart"/>
      <w:r w:rsidRPr="00D14798">
        <w:rPr>
          <w:rFonts w:ascii="Times New Roman" w:hAnsi="Times New Roman"/>
          <w:szCs w:val="24"/>
        </w:rPr>
        <w:t>Namba</w:t>
      </w:r>
      <w:proofErr w:type="spellEnd"/>
      <w:r w:rsidRPr="00D14798">
        <w:rPr>
          <w:rFonts w:ascii="Times New Roman" w:hAnsi="Times New Roman"/>
          <w:szCs w:val="24"/>
        </w:rPr>
        <w:t xml:space="preserve">, S., </w:t>
      </w:r>
      <w:proofErr w:type="spellStart"/>
      <w:r w:rsidRPr="00D14798">
        <w:rPr>
          <w:rFonts w:ascii="Times New Roman" w:hAnsi="Times New Roman"/>
          <w:szCs w:val="24"/>
        </w:rPr>
        <w:t>Boscia</w:t>
      </w:r>
      <w:proofErr w:type="spellEnd"/>
      <w:r w:rsidRPr="00D14798">
        <w:rPr>
          <w:rFonts w:ascii="Times New Roman" w:hAnsi="Times New Roman"/>
          <w:szCs w:val="24"/>
        </w:rPr>
        <w:t xml:space="preserve">, D., Azzam, O., </w:t>
      </w:r>
      <w:proofErr w:type="spellStart"/>
      <w:r w:rsidRPr="00D14798">
        <w:rPr>
          <w:rFonts w:ascii="Times New Roman" w:hAnsi="Times New Roman"/>
          <w:szCs w:val="24"/>
        </w:rPr>
        <w:t>Maixner</w:t>
      </w:r>
      <w:proofErr w:type="spellEnd"/>
      <w:r w:rsidRPr="00D14798">
        <w:rPr>
          <w:rFonts w:ascii="Times New Roman" w:hAnsi="Times New Roman"/>
          <w:szCs w:val="24"/>
        </w:rPr>
        <w:t xml:space="preserve">, M., Hu, J. S., and Gonsalves, D. 1991. Purification and properties of </w:t>
      </w:r>
      <w:proofErr w:type="spellStart"/>
      <w:r w:rsidRPr="00D14798">
        <w:rPr>
          <w:rFonts w:ascii="Times New Roman" w:hAnsi="Times New Roman"/>
          <w:szCs w:val="24"/>
        </w:rPr>
        <w:t>closterovirus</w:t>
      </w:r>
      <w:proofErr w:type="spellEnd"/>
      <w:r w:rsidRPr="00D14798">
        <w:rPr>
          <w:rFonts w:ascii="Times New Roman" w:hAnsi="Times New Roman"/>
          <w:szCs w:val="24"/>
        </w:rPr>
        <w:t xml:space="preserve">-like particles isolated from a corky bark diseased grapevine. Phytopathology 81: 964-970. </w:t>
      </w:r>
    </w:p>
    <w:p w14:paraId="71B4E95B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65BC4534" w14:textId="6EA2AC32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Wang, M., Mitchell, C.J., Hu, J.S., Gonsalves, D., and Calisher, C.H. 1991. Studies to determine whether tomato spotted wilt virus replicates in </w:t>
      </w:r>
      <w:proofErr w:type="spellStart"/>
      <w:r w:rsidRPr="00D14798">
        <w:rPr>
          <w:sz w:val="24"/>
          <w:szCs w:val="24"/>
        </w:rPr>
        <w:t>Toxorhynchites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amboinensis</w:t>
      </w:r>
      <w:proofErr w:type="spellEnd"/>
      <w:r w:rsidRPr="00D14798">
        <w:rPr>
          <w:sz w:val="24"/>
          <w:szCs w:val="24"/>
        </w:rPr>
        <w:t xml:space="preserve"> mosquitoes and relatedness of this virus to </w:t>
      </w:r>
      <w:proofErr w:type="spellStart"/>
      <w:r w:rsidRPr="00D14798">
        <w:rPr>
          <w:sz w:val="24"/>
          <w:szCs w:val="24"/>
        </w:rPr>
        <w:t>phleboviruses</w:t>
      </w:r>
      <w:proofErr w:type="spellEnd"/>
      <w:r w:rsidRPr="00D14798">
        <w:rPr>
          <w:sz w:val="24"/>
          <w:szCs w:val="24"/>
        </w:rPr>
        <w:t xml:space="preserve"> (family </w:t>
      </w:r>
      <w:proofErr w:type="spellStart"/>
      <w:r w:rsidRPr="00D14798">
        <w:rPr>
          <w:sz w:val="24"/>
          <w:szCs w:val="24"/>
        </w:rPr>
        <w:t>Bunyaviridae</w:t>
      </w:r>
      <w:proofErr w:type="spellEnd"/>
      <w:r w:rsidRPr="00D14798">
        <w:rPr>
          <w:sz w:val="24"/>
          <w:szCs w:val="24"/>
        </w:rPr>
        <w:t xml:space="preserve">). </w:t>
      </w:r>
      <w:proofErr w:type="spellStart"/>
      <w:r w:rsidRPr="00D14798">
        <w:rPr>
          <w:sz w:val="24"/>
          <w:szCs w:val="24"/>
        </w:rPr>
        <w:t>Intervirology</w:t>
      </w:r>
      <w:proofErr w:type="spellEnd"/>
      <w:r w:rsidRPr="00D14798">
        <w:rPr>
          <w:sz w:val="24"/>
          <w:szCs w:val="24"/>
        </w:rPr>
        <w:t xml:space="preserve"> 33: 32-40. </w:t>
      </w:r>
    </w:p>
    <w:p w14:paraId="1376A193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02B7D308" w14:textId="4469372D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Gonsalves, D., and </w:t>
      </w:r>
      <w:proofErr w:type="spellStart"/>
      <w:r w:rsidRPr="00D14798">
        <w:rPr>
          <w:sz w:val="24"/>
          <w:szCs w:val="24"/>
        </w:rPr>
        <w:t>Teliz</w:t>
      </w:r>
      <w:proofErr w:type="spellEnd"/>
      <w:r w:rsidRPr="00D14798">
        <w:rPr>
          <w:sz w:val="24"/>
          <w:szCs w:val="24"/>
        </w:rPr>
        <w:t xml:space="preserve">, D. 1990. Characterization of </w:t>
      </w:r>
      <w:proofErr w:type="spellStart"/>
      <w:r w:rsidRPr="00D14798">
        <w:rPr>
          <w:sz w:val="24"/>
          <w:szCs w:val="24"/>
        </w:rPr>
        <w:t>closterovirus</w:t>
      </w:r>
      <w:proofErr w:type="spellEnd"/>
      <w:r w:rsidRPr="00D14798">
        <w:rPr>
          <w:sz w:val="24"/>
          <w:szCs w:val="24"/>
        </w:rPr>
        <w:t xml:space="preserve">-like particles </w:t>
      </w:r>
      <w:r w:rsidRPr="00D14798">
        <w:rPr>
          <w:sz w:val="24"/>
          <w:szCs w:val="24"/>
        </w:rPr>
        <w:lastRenderedPageBreak/>
        <w:t xml:space="preserve">associated with grapevine leafroll disease. J. </w:t>
      </w:r>
      <w:proofErr w:type="spellStart"/>
      <w:r w:rsidRPr="00D14798">
        <w:rPr>
          <w:sz w:val="24"/>
          <w:szCs w:val="24"/>
        </w:rPr>
        <w:t>Phytopathol</w:t>
      </w:r>
      <w:proofErr w:type="spellEnd"/>
      <w:r w:rsidRPr="00D14798">
        <w:rPr>
          <w:sz w:val="24"/>
          <w:szCs w:val="24"/>
        </w:rPr>
        <w:t xml:space="preserve">. 128: 1-14. </w:t>
      </w:r>
    </w:p>
    <w:p w14:paraId="1E37F892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6127860A" w14:textId="49215147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Gonsalves, D. and </w:t>
      </w:r>
      <w:proofErr w:type="spellStart"/>
      <w:r w:rsidRPr="00D14798">
        <w:rPr>
          <w:sz w:val="24"/>
          <w:szCs w:val="24"/>
        </w:rPr>
        <w:t>Boscia</w:t>
      </w:r>
      <w:proofErr w:type="spellEnd"/>
      <w:r w:rsidRPr="00D14798">
        <w:rPr>
          <w:sz w:val="24"/>
          <w:szCs w:val="24"/>
        </w:rPr>
        <w:t xml:space="preserve">, D. 1990. Use of monoclonal antibodies to characterize grape leafroll associated </w:t>
      </w:r>
      <w:proofErr w:type="spellStart"/>
      <w:r w:rsidRPr="00D14798">
        <w:rPr>
          <w:sz w:val="24"/>
          <w:szCs w:val="24"/>
        </w:rPr>
        <w:t>closteroviruses</w:t>
      </w:r>
      <w:proofErr w:type="spellEnd"/>
      <w:r w:rsidRPr="00D14798">
        <w:rPr>
          <w:sz w:val="24"/>
          <w:szCs w:val="24"/>
        </w:rPr>
        <w:t xml:space="preserve">. Phytopathology 80: 920-925. </w:t>
      </w:r>
    </w:p>
    <w:p w14:paraId="4DDAA326" w14:textId="77777777" w:rsidR="006837E8" w:rsidRDefault="006837E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444E06F3" w14:textId="6D00AC30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Boscia</w:t>
      </w:r>
      <w:proofErr w:type="spellEnd"/>
      <w:r w:rsidRPr="00D14798">
        <w:rPr>
          <w:sz w:val="24"/>
          <w:szCs w:val="24"/>
        </w:rPr>
        <w:t xml:space="preserve">, D., Hu, J.S., and Gonsalves, D. 1990. Use of Western blot and monoclonal antibodies to characterize grapevine leafroll associated </w:t>
      </w:r>
      <w:proofErr w:type="spellStart"/>
      <w:r w:rsidRPr="00D14798">
        <w:rPr>
          <w:sz w:val="24"/>
          <w:szCs w:val="24"/>
        </w:rPr>
        <w:t>closteroviruses</w:t>
      </w:r>
      <w:proofErr w:type="spellEnd"/>
      <w:r w:rsidRPr="00D14798">
        <w:rPr>
          <w:sz w:val="24"/>
          <w:szCs w:val="24"/>
        </w:rPr>
        <w:t xml:space="preserve">. ATTI </w:t>
      </w:r>
      <w:proofErr w:type="spellStart"/>
      <w:r w:rsidRPr="00D14798">
        <w:rPr>
          <w:sz w:val="24"/>
          <w:szCs w:val="24"/>
        </w:rPr>
        <w:t>Giornate</w:t>
      </w:r>
      <w:proofErr w:type="spellEnd"/>
      <w:r w:rsidRPr="00D14798">
        <w:rPr>
          <w:sz w:val="24"/>
          <w:szCs w:val="24"/>
        </w:rPr>
        <w:t xml:space="preserve"> </w:t>
      </w:r>
      <w:proofErr w:type="spellStart"/>
      <w:r w:rsidRPr="00D14798">
        <w:rPr>
          <w:sz w:val="24"/>
          <w:szCs w:val="24"/>
        </w:rPr>
        <w:t>Fitopatol</w:t>
      </w:r>
      <w:proofErr w:type="spellEnd"/>
      <w:r w:rsidRPr="00D14798">
        <w:rPr>
          <w:sz w:val="24"/>
          <w:szCs w:val="24"/>
        </w:rPr>
        <w:t xml:space="preserve">. 3: 157-162.  </w:t>
      </w:r>
    </w:p>
    <w:p w14:paraId="2FFC4FBC" w14:textId="77777777" w:rsidR="00D14798" w:rsidRPr="00D14798" w:rsidRDefault="00D14798" w:rsidP="009B483E">
      <w:pPr>
        <w:pStyle w:val="BodyText3"/>
        <w:tabs>
          <w:tab w:val="left" w:pos="540"/>
        </w:tabs>
        <w:rPr>
          <w:sz w:val="24"/>
          <w:szCs w:val="24"/>
        </w:rPr>
      </w:pPr>
    </w:p>
    <w:p w14:paraId="006D768B" w14:textId="6447C278" w:rsidR="00D140F4" w:rsidRPr="00D14798" w:rsidRDefault="00D140F4" w:rsidP="009B483E">
      <w:pPr>
        <w:pStyle w:val="BodyText3"/>
        <w:tabs>
          <w:tab w:val="left" w:pos="540"/>
        </w:tabs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and </w:t>
      </w:r>
      <w:proofErr w:type="spellStart"/>
      <w:r w:rsidRPr="00D14798">
        <w:rPr>
          <w:sz w:val="24"/>
          <w:szCs w:val="24"/>
        </w:rPr>
        <w:t>Rochow</w:t>
      </w:r>
      <w:proofErr w:type="spellEnd"/>
      <w:r w:rsidRPr="00D14798">
        <w:rPr>
          <w:sz w:val="24"/>
          <w:szCs w:val="24"/>
        </w:rPr>
        <w:t xml:space="preserve">, W.F. 1988. Anti-idiotypic antibodies against an anti-barley yellow dwarf </w:t>
      </w:r>
      <w:proofErr w:type="spellStart"/>
      <w:r w:rsidRPr="00D14798">
        <w:rPr>
          <w:sz w:val="24"/>
          <w:szCs w:val="24"/>
        </w:rPr>
        <w:t>luteovirus</w:t>
      </w:r>
      <w:proofErr w:type="spellEnd"/>
      <w:r w:rsidRPr="00D14798">
        <w:rPr>
          <w:sz w:val="24"/>
          <w:szCs w:val="24"/>
        </w:rPr>
        <w:t xml:space="preserve"> monoclonal antibody. Phytopathology 78: 1302-1307. </w:t>
      </w:r>
    </w:p>
    <w:p w14:paraId="026952F2" w14:textId="77777777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Rochow</w:t>
      </w:r>
      <w:proofErr w:type="spellEnd"/>
      <w:r w:rsidRPr="00D14798">
        <w:rPr>
          <w:sz w:val="24"/>
          <w:szCs w:val="24"/>
        </w:rPr>
        <w:t xml:space="preserve">, W.F., </w:t>
      </w:r>
      <w:proofErr w:type="spellStart"/>
      <w:r w:rsidRPr="00D14798">
        <w:rPr>
          <w:sz w:val="24"/>
          <w:szCs w:val="24"/>
        </w:rPr>
        <w:t>Palukaitis</w:t>
      </w:r>
      <w:proofErr w:type="spellEnd"/>
      <w:r w:rsidRPr="00D14798">
        <w:rPr>
          <w:sz w:val="24"/>
          <w:szCs w:val="24"/>
        </w:rPr>
        <w:t xml:space="preserve">, P., and </w:t>
      </w:r>
      <w:proofErr w:type="spellStart"/>
      <w:r w:rsidRPr="00D14798">
        <w:rPr>
          <w:sz w:val="24"/>
          <w:szCs w:val="24"/>
        </w:rPr>
        <w:t>Dietert</w:t>
      </w:r>
      <w:proofErr w:type="spellEnd"/>
      <w:r w:rsidRPr="00D14798">
        <w:rPr>
          <w:sz w:val="24"/>
          <w:szCs w:val="24"/>
        </w:rPr>
        <w:t xml:space="preserve">, R. 1988.  Phenotypic mixing:  mechanism of dependent transmission for two related isolates of barley yellow dwarf virus. Phytopathology 78: 1326-1330. </w:t>
      </w:r>
    </w:p>
    <w:p w14:paraId="717E8596" w14:textId="77777777" w:rsidR="00D14798" w:rsidRPr="00D14798" w:rsidRDefault="00D14798" w:rsidP="009B483E">
      <w:pPr>
        <w:pStyle w:val="BlockText"/>
        <w:tabs>
          <w:tab w:val="left" w:pos="540"/>
        </w:tabs>
        <w:ind w:left="0" w:right="0" w:firstLine="0"/>
        <w:rPr>
          <w:rFonts w:ascii="Times New Roman" w:hAnsi="Times New Roman"/>
          <w:szCs w:val="24"/>
        </w:rPr>
      </w:pPr>
    </w:p>
    <w:p w14:paraId="1D9FB3FB" w14:textId="7D8BA67A" w:rsidR="00D140F4" w:rsidRPr="00D14798" w:rsidRDefault="00D140F4" w:rsidP="009B483E">
      <w:pPr>
        <w:pStyle w:val="BlockText"/>
        <w:tabs>
          <w:tab w:val="left" w:pos="540"/>
        </w:tabs>
        <w:ind w:left="0" w:right="0" w:firstLine="0"/>
        <w:rPr>
          <w:rFonts w:ascii="Times New Roman" w:hAnsi="Times New Roman"/>
          <w:szCs w:val="24"/>
        </w:rPr>
      </w:pPr>
      <w:proofErr w:type="spellStart"/>
      <w:r w:rsidRPr="00D14798">
        <w:rPr>
          <w:rFonts w:ascii="Times New Roman" w:hAnsi="Times New Roman"/>
          <w:szCs w:val="24"/>
        </w:rPr>
        <w:t>Rochow</w:t>
      </w:r>
      <w:proofErr w:type="spellEnd"/>
      <w:r w:rsidRPr="00D14798">
        <w:rPr>
          <w:rFonts w:ascii="Times New Roman" w:hAnsi="Times New Roman"/>
          <w:szCs w:val="24"/>
        </w:rPr>
        <w:t xml:space="preserve">, W.F., Hu, J.S., Forster, R.C., and Hsu, H.T. 1987.  Parallel identification of five </w:t>
      </w:r>
      <w:proofErr w:type="spellStart"/>
      <w:r w:rsidRPr="00D14798">
        <w:rPr>
          <w:rFonts w:ascii="Times New Roman" w:hAnsi="Times New Roman"/>
          <w:szCs w:val="24"/>
        </w:rPr>
        <w:t>luteoviruses</w:t>
      </w:r>
      <w:proofErr w:type="spellEnd"/>
      <w:r w:rsidRPr="00D14798">
        <w:rPr>
          <w:rFonts w:ascii="Times New Roman" w:hAnsi="Times New Roman"/>
          <w:szCs w:val="24"/>
        </w:rPr>
        <w:t xml:space="preserve"> that cause barley yellow dwarf. Plant Dis. 71: 272-275. </w:t>
      </w:r>
    </w:p>
    <w:p w14:paraId="792D0EBD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12C86DA7" w14:textId="1DD7C1A8" w:rsidR="00D140F4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14798">
        <w:rPr>
          <w:sz w:val="24"/>
          <w:szCs w:val="24"/>
        </w:rPr>
        <w:t>Francki</w:t>
      </w:r>
      <w:proofErr w:type="spellEnd"/>
      <w:r w:rsidRPr="00D14798">
        <w:rPr>
          <w:sz w:val="24"/>
          <w:szCs w:val="24"/>
        </w:rPr>
        <w:t xml:space="preserve">, R.I.B., Hu, J.S., and </w:t>
      </w:r>
      <w:proofErr w:type="spellStart"/>
      <w:r w:rsidRPr="00D14798">
        <w:rPr>
          <w:sz w:val="24"/>
          <w:szCs w:val="24"/>
        </w:rPr>
        <w:t>Palukaitis</w:t>
      </w:r>
      <w:proofErr w:type="spellEnd"/>
      <w:r w:rsidRPr="00D14798">
        <w:rPr>
          <w:sz w:val="24"/>
          <w:szCs w:val="24"/>
        </w:rPr>
        <w:t xml:space="preserve">, P. 1986. Taxonomy of cucurbit-infecting </w:t>
      </w:r>
      <w:proofErr w:type="spellStart"/>
      <w:r w:rsidRPr="00D14798">
        <w:rPr>
          <w:sz w:val="24"/>
          <w:szCs w:val="24"/>
        </w:rPr>
        <w:t>tobamoviruses</w:t>
      </w:r>
      <w:proofErr w:type="spellEnd"/>
      <w:r w:rsidRPr="00D14798">
        <w:rPr>
          <w:sz w:val="24"/>
          <w:szCs w:val="24"/>
        </w:rPr>
        <w:t xml:space="preserve"> as determined by serological and molecular hybridization analyses.  </w:t>
      </w:r>
      <w:proofErr w:type="spellStart"/>
      <w:r w:rsidRPr="00D14798">
        <w:rPr>
          <w:sz w:val="24"/>
          <w:szCs w:val="24"/>
        </w:rPr>
        <w:t>Intervirology</w:t>
      </w:r>
      <w:proofErr w:type="spellEnd"/>
      <w:r w:rsidRPr="00D14798">
        <w:rPr>
          <w:sz w:val="24"/>
          <w:szCs w:val="24"/>
        </w:rPr>
        <w:t xml:space="preserve"> 26: 156-163. </w:t>
      </w:r>
    </w:p>
    <w:p w14:paraId="7291B4CB" w14:textId="77777777" w:rsidR="00D14798" w:rsidRPr="00D14798" w:rsidRDefault="00D14798" w:rsidP="009B483E">
      <w:pPr>
        <w:tabs>
          <w:tab w:val="left" w:pos="540"/>
        </w:tabs>
        <w:jc w:val="both"/>
        <w:rPr>
          <w:sz w:val="24"/>
          <w:szCs w:val="24"/>
        </w:rPr>
      </w:pPr>
    </w:p>
    <w:p w14:paraId="4E3E70D0" w14:textId="509B5827" w:rsidR="00A22842" w:rsidRPr="00D14798" w:rsidRDefault="00D140F4" w:rsidP="009B483E">
      <w:pPr>
        <w:tabs>
          <w:tab w:val="left" w:pos="540"/>
        </w:tabs>
        <w:jc w:val="both"/>
        <w:rPr>
          <w:sz w:val="24"/>
          <w:szCs w:val="24"/>
        </w:rPr>
      </w:pPr>
      <w:r w:rsidRPr="00D14798">
        <w:rPr>
          <w:sz w:val="24"/>
          <w:szCs w:val="24"/>
        </w:rPr>
        <w:t xml:space="preserve">Hu, J.S., </w:t>
      </w:r>
      <w:proofErr w:type="spellStart"/>
      <w:r w:rsidRPr="00D14798">
        <w:rPr>
          <w:sz w:val="24"/>
          <w:szCs w:val="24"/>
        </w:rPr>
        <w:t>Rochow</w:t>
      </w:r>
      <w:proofErr w:type="spellEnd"/>
      <w:r w:rsidRPr="00D14798">
        <w:rPr>
          <w:sz w:val="24"/>
          <w:szCs w:val="24"/>
        </w:rPr>
        <w:t xml:space="preserve">, W.F., and </w:t>
      </w:r>
      <w:proofErr w:type="spellStart"/>
      <w:r w:rsidRPr="00D14798">
        <w:rPr>
          <w:sz w:val="24"/>
          <w:szCs w:val="24"/>
        </w:rPr>
        <w:t>Dietert</w:t>
      </w:r>
      <w:proofErr w:type="spellEnd"/>
      <w:r w:rsidRPr="00D14798">
        <w:rPr>
          <w:sz w:val="24"/>
          <w:szCs w:val="24"/>
        </w:rPr>
        <w:t xml:space="preserve">, R.R. 1985. Production and use of antibodies from hen eggs for the SGV isolate of barley yellow dwarf virus. Phytopathology 75: 914-919. </w:t>
      </w:r>
    </w:p>
    <w:p w14:paraId="1C628D03" w14:textId="77777777" w:rsidR="00A22842" w:rsidRPr="001A3105" w:rsidRDefault="00A22842" w:rsidP="00925C55">
      <w:pPr>
        <w:spacing w:before="24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>Extension Publications</w:t>
      </w:r>
    </w:p>
    <w:p w14:paraId="0BC871ED" w14:textId="77777777" w:rsidR="00A22842" w:rsidRPr="001A3105" w:rsidRDefault="00A22842" w:rsidP="001A3105">
      <w:pPr>
        <w:rPr>
          <w:sz w:val="20"/>
          <w:szCs w:val="20"/>
        </w:rPr>
      </w:pPr>
    </w:p>
    <w:p w14:paraId="3047F9EF" w14:textId="6F59F325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</w:p>
    <w:p w14:paraId="544C231C" w14:textId="77777777" w:rsidR="00A22842" w:rsidRPr="001A3105" w:rsidRDefault="00A22842" w:rsidP="001A3105">
      <w:pPr>
        <w:rPr>
          <w:sz w:val="20"/>
          <w:szCs w:val="20"/>
          <w:u w:val="single"/>
        </w:rPr>
      </w:pPr>
    </w:p>
    <w:p w14:paraId="1D3B1340" w14:textId="77777777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Leadership Roles (Committees, Boards, Advisory, etc.)</w:t>
      </w:r>
    </w:p>
    <w:p w14:paraId="727AA024" w14:textId="77777777" w:rsidR="007E76DB" w:rsidRPr="005405FA" w:rsidRDefault="007E76DB" w:rsidP="00107646">
      <w:r w:rsidRPr="005405FA">
        <w:t>Member of the Graduate Council, University of Hawaii (1998-2004)</w:t>
      </w:r>
    </w:p>
    <w:p w14:paraId="655E7E63" w14:textId="21D14D4F" w:rsidR="007E76DB" w:rsidRPr="005405FA" w:rsidRDefault="007E76DB" w:rsidP="00107646">
      <w:r w:rsidRPr="005405FA">
        <w:t xml:space="preserve">Member of the Research Council, University of Hawaii (2007 – </w:t>
      </w:r>
      <w:r>
        <w:t>2012)</w:t>
      </w:r>
    </w:p>
    <w:p w14:paraId="752378CC" w14:textId="77777777" w:rsidR="007E76DB" w:rsidRPr="005405FA" w:rsidRDefault="007E76DB" w:rsidP="00107646">
      <w:r w:rsidRPr="005405FA">
        <w:t>Graduate Chair, Tropical Plant Pathology, University of Hawaii (1998-2004)</w:t>
      </w:r>
    </w:p>
    <w:p w14:paraId="6CDE2C55" w14:textId="7862544B" w:rsidR="007E76DB" w:rsidRPr="005405FA" w:rsidRDefault="007E76DB" w:rsidP="00107646">
      <w:pPr>
        <w:tabs>
          <w:tab w:val="left" w:pos="1260"/>
        </w:tabs>
        <w:ind w:right="-450"/>
      </w:pPr>
      <w:r w:rsidRPr="005405FA">
        <w:t xml:space="preserve">Chairman, Virology Committee of the American </w:t>
      </w:r>
      <w:proofErr w:type="spellStart"/>
      <w:r w:rsidRPr="005405FA">
        <w:t>Phytopathological</w:t>
      </w:r>
      <w:proofErr w:type="spellEnd"/>
      <w:r w:rsidRPr="005405FA">
        <w:t xml:space="preserve"> Society (1994-1995)</w:t>
      </w:r>
    </w:p>
    <w:p w14:paraId="2257AD65" w14:textId="6F48CA96" w:rsidR="007E76DB" w:rsidRPr="005405FA" w:rsidRDefault="007E76DB" w:rsidP="00107646">
      <w:pPr>
        <w:tabs>
          <w:tab w:val="left" w:pos="1260"/>
        </w:tabs>
        <w:ind w:right="-450"/>
      </w:pPr>
      <w:r w:rsidRPr="005405FA">
        <w:t xml:space="preserve">Chairman, Western Regional Coordinating Committee (WCC-20)  </w:t>
      </w:r>
    </w:p>
    <w:p w14:paraId="5D1EB84A" w14:textId="37EE1DC7" w:rsidR="007E76DB" w:rsidRPr="005405FA" w:rsidRDefault="007E76DB" w:rsidP="00107646">
      <w:pPr>
        <w:tabs>
          <w:tab w:val="left" w:pos="1260"/>
        </w:tabs>
        <w:ind w:right="-450"/>
      </w:pPr>
      <w:r w:rsidRPr="005405FA">
        <w:t>"Viruses and virus-like diseases of fruit crops". (1994-1995; 2001-2003</w:t>
      </w:r>
      <w:r>
        <w:t>; 2014-2015</w:t>
      </w:r>
      <w:r w:rsidRPr="005405FA">
        <w:t>)</w:t>
      </w:r>
    </w:p>
    <w:p w14:paraId="7E90CB44" w14:textId="1FDD025F" w:rsidR="007E76DB" w:rsidRPr="005405FA" w:rsidRDefault="007E76DB" w:rsidP="00107646">
      <w:r w:rsidRPr="005405FA">
        <w:t xml:space="preserve"> Member of the NSF-China Grant Review panel (2013 and 2014)</w:t>
      </w:r>
    </w:p>
    <w:p w14:paraId="7E5E419B" w14:textId="77777777" w:rsidR="00A22842" w:rsidRPr="00626E94" w:rsidRDefault="00A22842" w:rsidP="00107646">
      <w:pPr>
        <w:rPr>
          <w:bCs/>
          <w:sz w:val="20"/>
          <w:szCs w:val="20"/>
        </w:rPr>
      </w:pPr>
    </w:p>
    <w:p w14:paraId="385C6A39" w14:textId="4B432714" w:rsidR="00896D59" w:rsidRPr="007B1A27" w:rsidRDefault="00A22842" w:rsidP="007B1A27">
      <w:pPr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3D90C8E3" w14:textId="77777777" w:rsidTr="003B3721">
        <w:tc>
          <w:tcPr>
            <w:tcW w:w="3116" w:type="dxa"/>
          </w:tcPr>
          <w:p w14:paraId="4C63E546" w14:textId="21F4B631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896D59" w:rsidRDefault="00896D59" w:rsidP="00192532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14:paraId="2B8EDF25" w14:textId="77777777" w:rsidTr="003B3721">
        <w:tc>
          <w:tcPr>
            <w:tcW w:w="3116" w:type="dxa"/>
          </w:tcPr>
          <w:p w14:paraId="76778DCB" w14:textId="4E24A093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</w:t>
            </w:r>
            <w:proofErr w:type="gramStart"/>
            <w:r w:rsidRPr="00E65C03">
              <w:rPr>
                <w:sz w:val="20"/>
                <w:szCs w:val="20"/>
              </w:rPr>
              <w:t>Master’s</w:t>
            </w:r>
            <w:proofErr w:type="gramEnd"/>
            <w:r w:rsidRPr="00E65C03">
              <w:rPr>
                <w:sz w:val="20"/>
                <w:szCs w:val="20"/>
              </w:rPr>
              <w:t xml:space="preserve"> Committees</w:t>
            </w:r>
          </w:p>
        </w:tc>
        <w:tc>
          <w:tcPr>
            <w:tcW w:w="3117" w:type="dxa"/>
          </w:tcPr>
          <w:p w14:paraId="6387A313" w14:textId="52D7B6C4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587F355" w14:textId="53E1FAD1" w:rsidR="00896D59" w:rsidRDefault="00B73D8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896D59" w14:paraId="7C1C55ED" w14:textId="77777777" w:rsidTr="003B3721">
        <w:tc>
          <w:tcPr>
            <w:tcW w:w="3116" w:type="dxa"/>
          </w:tcPr>
          <w:p w14:paraId="23134B0F" w14:textId="6917D88C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3F2FCA0B" w:rsidR="00896D59" w:rsidRDefault="00B73D8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6A81440B" w14:textId="2D972715" w:rsidR="00896D59" w:rsidRDefault="00B73D8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96D59" w14:paraId="781AED30" w14:textId="77777777" w:rsidTr="003B3721">
        <w:tc>
          <w:tcPr>
            <w:tcW w:w="3116" w:type="dxa"/>
          </w:tcPr>
          <w:p w14:paraId="66194F92" w14:textId="44B522B2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sz w:val="20"/>
                <w:szCs w:val="20"/>
              </w:rPr>
              <w:t xml:space="preserve">Member of </w:t>
            </w:r>
            <w:proofErr w:type="gramStart"/>
            <w:r w:rsidRPr="00E65C03">
              <w:rPr>
                <w:sz w:val="20"/>
                <w:szCs w:val="20"/>
              </w:rPr>
              <w:t>Master’s</w:t>
            </w:r>
            <w:proofErr w:type="gramEnd"/>
            <w:r w:rsidRPr="00E65C03">
              <w:rPr>
                <w:sz w:val="20"/>
                <w:szCs w:val="20"/>
              </w:rPr>
              <w:t xml:space="preserve"> Committees</w:t>
            </w:r>
          </w:p>
        </w:tc>
        <w:tc>
          <w:tcPr>
            <w:tcW w:w="3117" w:type="dxa"/>
          </w:tcPr>
          <w:p w14:paraId="740E7239" w14:textId="5A6BD805" w:rsidR="00896D59" w:rsidRDefault="00B73D8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7" w:type="dxa"/>
          </w:tcPr>
          <w:p w14:paraId="6940DAE8" w14:textId="5AC2C5F4" w:rsidR="00896D59" w:rsidRDefault="00AC15C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73D84">
              <w:rPr>
                <w:bCs/>
                <w:sz w:val="20"/>
                <w:szCs w:val="20"/>
              </w:rPr>
              <w:t>1</w:t>
            </w:r>
          </w:p>
        </w:tc>
      </w:tr>
      <w:tr w:rsidR="003B3721" w14:paraId="0975F986" w14:textId="77777777" w:rsidTr="003B3721">
        <w:tc>
          <w:tcPr>
            <w:tcW w:w="3116" w:type="dxa"/>
          </w:tcPr>
          <w:p w14:paraId="3BADDF65" w14:textId="116EC33E" w:rsidR="003B3721" w:rsidRPr="00E65C03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14:paraId="18600CA5" w14:textId="3A051F4A" w:rsidR="003B3721" w:rsidRDefault="00B73D84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14:paraId="37D1DF72" w14:textId="758BA716" w:rsidR="003B3721" w:rsidRDefault="00AC15C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73D84">
              <w:rPr>
                <w:bCs/>
                <w:sz w:val="20"/>
                <w:szCs w:val="20"/>
              </w:rPr>
              <w:t>9</w:t>
            </w:r>
          </w:p>
        </w:tc>
      </w:tr>
    </w:tbl>
    <w:p w14:paraId="3BA5B138" w14:textId="77777777" w:rsidR="00A22842" w:rsidRPr="001A3105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0"/>
          <w:szCs w:val="20"/>
        </w:rPr>
      </w:pPr>
      <w:r w:rsidRPr="001A3105">
        <w:rPr>
          <w:b/>
          <w:sz w:val="20"/>
          <w:szCs w:val="20"/>
        </w:rPr>
        <w:t>Grant Support</w:t>
      </w:r>
    </w:p>
    <w:p w14:paraId="2C9011E2" w14:textId="28DC9AFD" w:rsidR="00A51891" w:rsidRPr="00107646" w:rsidRDefault="00A51891" w:rsidP="00C538B6">
      <w:pPr>
        <w:widowControl/>
        <w:adjustRightInd w:val="0"/>
        <w:rPr>
          <w:rFonts w:eastAsia="SimSun"/>
          <w:lang w:bidi="ar-SA"/>
        </w:rPr>
      </w:pPr>
      <w:r w:rsidRPr="00107646">
        <w:rPr>
          <w:u w:val="single"/>
        </w:rPr>
        <w:t xml:space="preserve">Title of Grant: </w:t>
      </w:r>
      <w:r w:rsidR="00565B0C" w:rsidRPr="00107646">
        <w:rPr>
          <w:rFonts w:eastAsia="SimSun"/>
          <w:lang w:bidi="ar-SA"/>
        </w:rPr>
        <w:t>Genetic Technologies for Detection, Characterization, and Control of Plant</w:t>
      </w:r>
      <w:r w:rsidR="00C538B6" w:rsidRPr="00107646">
        <w:rPr>
          <w:rFonts w:eastAsia="SimSun"/>
          <w:lang w:bidi="ar-SA"/>
        </w:rPr>
        <w:t xml:space="preserve"> </w:t>
      </w:r>
      <w:r w:rsidR="00565B0C" w:rsidRPr="00107646">
        <w:rPr>
          <w:rFonts w:eastAsia="SimSun"/>
          <w:lang w:bidi="ar-SA"/>
        </w:rPr>
        <w:t xml:space="preserve">Viruses in Hawaii </w:t>
      </w:r>
      <w:r w:rsidR="00565B0C" w:rsidRPr="00107646">
        <w:rPr>
          <w:lang w:eastAsia="zh-CN"/>
        </w:rPr>
        <w:t xml:space="preserve"> </w:t>
      </w:r>
    </w:p>
    <w:p w14:paraId="2E0AC386" w14:textId="34DC8BB9" w:rsidR="00A51891" w:rsidRPr="00107646" w:rsidRDefault="00A51891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 xml:space="preserve">Source of Grant:  </w:t>
      </w:r>
      <w:r w:rsidRPr="00107646">
        <w:rPr>
          <w:sz w:val="22"/>
          <w:szCs w:val="22"/>
        </w:rPr>
        <w:t>USDA ARS</w:t>
      </w:r>
      <w:r w:rsidRPr="00107646">
        <w:rPr>
          <w:sz w:val="22"/>
          <w:szCs w:val="22"/>
        </w:rPr>
        <w:tab/>
      </w:r>
    </w:p>
    <w:p w14:paraId="6DFBBCE6" w14:textId="2D45BB28" w:rsidR="00A51891" w:rsidRPr="00107646" w:rsidRDefault="00A51891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</w:t>
      </w:r>
      <w:r w:rsidR="002F7DBA" w:rsidRPr="00107646">
        <w:rPr>
          <w:sz w:val="22"/>
          <w:szCs w:val="22"/>
          <w:u w:val="single"/>
        </w:rPr>
        <w:t>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  <w:lang w:eastAsia="zh-CN"/>
        </w:rPr>
        <w:t>$</w:t>
      </w:r>
      <w:r w:rsidR="000C52DC">
        <w:rPr>
          <w:sz w:val="22"/>
          <w:szCs w:val="22"/>
          <w:lang w:eastAsia="zh-CN"/>
        </w:rPr>
        <w:t>122,338</w:t>
      </w:r>
    </w:p>
    <w:p w14:paraId="6D8ABFDC" w14:textId="56FA24C6" w:rsidR="00A51891" w:rsidRPr="00107646" w:rsidRDefault="00A51891" w:rsidP="00A51891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2019-202</w:t>
      </w:r>
      <w:r w:rsidR="00B73D84">
        <w:rPr>
          <w:sz w:val="22"/>
          <w:szCs w:val="22"/>
        </w:rPr>
        <w:t>2</w:t>
      </w:r>
      <w:r w:rsidRPr="00107646">
        <w:rPr>
          <w:sz w:val="22"/>
          <w:szCs w:val="22"/>
        </w:rPr>
        <w:tab/>
      </w:r>
    </w:p>
    <w:p w14:paraId="7EEF41F2" w14:textId="368A13DD" w:rsidR="00A51891" w:rsidRPr="00107646" w:rsidRDefault="00A51891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92347DB" w14:textId="77777777" w:rsidR="00AC6115" w:rsidRPr="00107646" w:rsidRDefault="00AC6115" w:rsidP="00A51891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626F6B6" w14:textId="77777777" w:rsidR="00AC6115" w:rsidRPr="00107646" w:rsidRDefault="00AC6115" w:rsidP="00AC6115">
      <w:pPr>
        <w:rPr>
          <w:b/>
          <w:lang w:eastAsia="zh-CN"/>
        </w:rPr>
      </w:pPr>
      <w:r w:rsidRPr="00107646">
        <w:rPr>
          <w:u w:val="single"/>
        </w:rPr>
        <w:t xml:space="preserve">Title of Grant: </w:t>
      </w:r>
      <w:r w:rsidRPr="00107646">
        <w:rPr>
          <w:bCs/>
          <w:lang w:eastAsia="zh-CN"/>
        </w:rPr>
        <w:t>ORNAMENTAL GINGER: STATEWIDE QUARANTINE VIRUS SURVEY AND CASUAL AGENT IDENTIFICATION FOR CROP DECLINE</w:t>
      </w:r>
    </w:p>
    <w:p w14:paraId="5A64AA24" w14:textId="620796A3" w:rsidR="00AC6115" w:rsidRPr="00107646" w:rsidRDefault="00AC6115" w:rsidP="00AC611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62E01ED0" w14:textId="08ACD841" w:rsidR="00AC6115" w:rsidRPr="00107646" w:rsidRDefault="00AC6115" w:rsidP="00AC611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  <w:lang w:eastAsia="zh-CN"/>
        </w:rPr>
        <w:t>$80,000</w:t>
      </w:r>
    </w:p>
    <w:p w14:paraId="4B0AF571" w14:textId="77777777" w:rsidR="00AC6115" w:rsidRPr="00107646" w:rsidRDefault="00AC6115" w:rsidP="00AC6115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2019-2021</w:t>
      </w:r>
      <w:r w:rsidRPr="00107646">
        <w:rPr>
          <w:sz w:val="22"/>
          <w:szCs w:val="22"/>
        </w:rPr>
        <w:tab/>
      </w:r>
    </w:p>
    <w:p w14:paraId="7E76CEC2" w14:textId="2628BD54" w:rsidR="00AC6115" w:rsidRPr="00107646" w:rsidRDefault="00AC6115" w:rsidP="00AC611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</w:t>
      </w:r>
      <w:proofErr w:type="spellStart"/>
      <w:r w:rsidRPr="00107646">
        <w:rPr>
          <w:sz w:val="22"/>
          <w:szCs w:val="22"/>
        </w:rPr>
        <w:t>CoPI</w:t>
      </w:r>
      <w:proofErr w:type="spellEnd"/>
    </w:p>
    <w:p w14:paraId="16819DAF" w14:textId="77777777" w:rsidR="00A51891" w:rsidRPr="00107646" w:rsidRDefault="00A51891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5E8C8BA1" w14:textId="3BC1D7D3" w:rsidR="00A22842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Title of Grant:</w:t>
      </w:r>
      <w:r w:rsidR="00AB36CB" w:rsidRPr="00107646">
        <w:rPr>
          <w:sz w:val="22"/>
          <w:szCs w:val="22"/>
          <w:u w:val="single"/>
        </w:rPr>
        <w:t xml:space="preserve"> </w:t>
      </w:r>
      <w:r w:rsidR="00AB36CB" w:rsidRPr="00107646">
        <w:rPr>
          <w:sz w:val="22"/>
          <w:szCs w:val="22"/>
          <w:lang w:eastAsia="zh-CN"/>
        </w:rPr>
        <w:t>Detection, characterization, and management of plant viruses</w:t>
      </w:r>
      <w:r w:rsidRPr="00107646">
        <w:rPr>
          <w:sz w:val="22"/>
          <w:szCs w:val="22"/>
        </w:rPr>
        <w:tab/>
      </w:r>
    </w:p>
    <w:p w14:paraId="50D59AF8" w14:textId="14EB5FD5" w:rsidR="00A22842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Source of Grant:</w:t>
      </w:r>
      <w:r w:rsidR="00AB36CB" w:rsidRPr="00107646">
        <w:rPr>
          <w:sz w:val="22"/>
          <w:szCs w:val="22"/>
          <w:u w:val="single"/>
        </w:rPr>
        <w:t xml:space="preserve">  </w:t>
      </w:r>
      <w:r w:rsidR="00AB36CB" w:rsidRPr="00107646">
        <w:rPr>
          <w:sz w:val="22"/>
          <w:szCs w:val="22"/>
        </w:rPr>
        <w:t>USDA USID</w:t>
      </w:r>
      <w:r w:rsidRPr="00107646">
        <w:rPr>
          <w:sz w:val="22"/>
          <w:szCs w:val="22"/>
        </w:rPr>
        <w:tab/>
      </w:r>
    </w:p>
    <w:p w14:paraId="2DA7031F" w14:textId="5B1C5E2A" w:rsidR="00A22842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AB36CB" w:rsidRPr="00107646">
        <w:rPr>
          <w:sz w:val="22"/>
          <w:szCs w:val="22"/>
          <w:lang w:eastAsia="zh-CN"/>
        </w:rPr>
        <w:t>$183,400</w:t>
      </w:r>
    </w:p>
    <w:p w14:paraId="7B2F8CBB" w14:textId="7FA9A00F" w:rsidR="00A22842" w:rsidRPr="00107646" w:rsidRDefault="00A22842" w:rsidP="00925C55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AB36CB" w:rsidRPr="00107646">
        <w:rPr>
          <w:sz w:val="22"/>
          <w:szCs w:val="22"/>
        </w:rPr>
        <w:t xml:space="preserve"> 2015-2020</w:t>
      </w:r>
      <w:r w:rsidRPr="00107646">
        <w:rPr>
          <w:sz w:val="22"/>
          <w:szCs w:val="22"/>
        </w:rPr>
        <w:tab/>
      </w:r>
    </w:p>
    <w:p w14:paraId="2F36DBB9" w14:textId="51D1FBA6" w:rsidR="00AB36CB" w:rsidRPr="00107646" w:rsidRDefault="00A22842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="00925C55" w:rsidRPr="00107646">
        <w:rPr>
          <w:sz w:val="22"/>
          <w:szCs w:val="22"/>
        </w:rPr>
        <w:t xml:space="preserve"> PI</w:t>
      </w:r>
    </w:p>
    <w:p w14:paraId="7100CA56" w14:textId="77777777" w:rsidR="00AB36CB" w:rsidRPr="00107646" w:rsidRDefault="00AB36CB" w:rsidP="00925C55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65F3CD4" w14:textId="68329A9C" w:rsidR="00AB36CB" w:rsidRPr="00107646" w:rsidRDefault="00AB36CB" w:rsidP="00AB36CB">
      <w:r w:rsidRPr="00107646">
        <w:rPr>
          <w:u w:val="single"/>
        </w:rPr>
        <w:t xml:space="preserve">Title of Grant:   </w:t>
      </w:r>
      <w:r w:rsidRPr="00107646">
        <w:t>Editing plants genomes with CRISPR-Cas for resistance to viruses</w:t>
      </w:r>
    </w:p>
    <w:p w14:paraId="4EAD66F5" w14:textId="1EBADB25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 NIFA (Hatch)</w:t>
      </w:r>
      <w:r w:rsidRPr="00107646">
        <w:rPr>
          <w:sz w:val="22"/>
          <w:szCs w:val="22"/>
        </w:rPr>
        <w:tab/>
      </w:r>
    </w:p>
    <w:p w14:paraId="6D53ABF4" w14:textId="64FB1214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$80, 000</w:t>
      </w:r>
    </w:p>
    <w:p w14:paraId="3DF89F82" w14:textId="00326E60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2017-2019</w:t>
      </w:r>
      <w:r w:rsidRPr="00107646">
        <w:rPr>
          <w:sz w:val="22"/>
          <w:szCs w:val="22"/>
        </w:rPr>
        <w:tab/>
      </w:r>
    </w:p>
    <w:p w14:paraId="03BB8883" w14:textId="409A326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06D374E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8EF7391" w14:textId="6A5EA1F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 </w:t>
      </w:r>
      <w:r w:rsidRPr="00107646">
        <w:rPr>
          <w:sz w:val="22"/>
          <w:szCs w:val="22"/>
        </w:rPr>
        <w:t>Characterization and management of invasive plant viruses in Hawaii</w:t>
      </w:r>
    </w:p>
    <w:p w14:paraId="45315F69" w14:textId="78A96416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 ARS</w:t>
      </w:r>
      <w:r w:rsidRPr="00107646">
        <w:rPr>
          <w:sz w:val="22"/>
          <w:szCs w:val="22"/>
        </w:rPr>
        <w:tab/>
      </w:r>
    </w:p>
    <w:p w14:paraId="122621E7" w14:textId="62C0977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color w:val="000000"/>
          <w:sz w:val="22"/>
          <w:szCs w:val="22"/>
        </w:rPr>
        <w:t>$210, 000</w:t>
      </w:r>
    </w:p>
    <w:p w14:paraId="5BEF5DD4" w14:textId="74CF7EE1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201</w:t>
      </w:r>
      <w:r w:rsidR="00C7133D" w:rsidRPr="00107646">
        <w:rPr>
          <w:sz w:val="22"/>
          <w:szCs w:val="22"/>
        </w:rPr>
        <w:t>4</w:t>
      </w:r>
      <w:r w:rsidRPr="00107646">
        <w:rPr>
          <w:sz w:val="22"/>
          <w:szCs w:val="22"/>
        </w:rPr>
        <w:t>-201</w:t>
      </w:r>
      <w:r w:rsidR="00C7133D" w:rsidRPr="00107646">
        <w:rPr>
          <w:sz w:val="22"/>
          <w:szCs w:val="22"/>
        </w:rPr>
        <w:t>9</w:t>
      </w:r>
      <w:r w:rsidRPr="00107646">
        <w:rPr>
          <w:sz w:val="22"/>
          <w:szCs w:val="22"/>
        </w:rPr>
        <w:tab/>
      </w:r>
    </w:p>
    <w:p w14:paraId="0206583F" w14:textId="49D2B513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28C47538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3D1C076" w14:textId="6C2EDD00" w:rsidR="00AB36CB" w:rsidRPr="00107646" w:rsidRDefault="00AB36CB" w:rsidP="00AB36CB">
      <w:r w:rsidRPr="00107646">
        <w:rPr>
          <w:u w:val="single"/>
        </w:rPr>
        <w:t xml:space="preserve">Title of Grant:  </w:t>
      </w:r>
      <w:r w:rsidRPr="00107646">
        <w:t>Emerging plant virus diseases which threaten Hawaii’s food security and economy</w:t>
      </w:r>
    </w:p>
    <w:p w14:paraId="70D11D8B" w14:textId="06F3B203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 NIFA (Hatch)</w:t>
      </w:r>
      <w:r w:rsidRPr="00107646">
        <w:rPr>
          <w:sz w:val="22"/>
          <w:szCs w:val="22"/>
        </w:rPr>
        <w:tab/>
      </w:r>
    </w:p>
    <w:p w14:paraId="216763EB" w14:textId="3E4622D5" w:rsidR="00AB36CB" w:rsidRPr="00107646" w:rsidRDefault="00AB36CB" w:rsidP="00AB36CB">
      <w:r w:rsidRPr="00107646">
        <w:rPr>
          <w:u w:val="single"/>
        </w:rPr>
        <w:t>Total Dollar Value (Your share of the grant value):</w:t>
      </w:r>
      <w:r w:rsidR="002F7DBA" w:rsidRPr="00107646">
        <w:t xml:space="preserve"> </w:t>
      </w:r>
      <w:r w:rsidRPr="00107646">
        <w:rPr>
          <w:color w:val="000000"/>
        </w:rPr>
        <w:t>$90,000.</w:t>
      </w:r>
    </w:p>
    <w:p w14:paraId="1671031E" w14:textId="4981F2A6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:2013-2015</w:t>
      </w:r>
      <w:r w:rsidRPr="00107646">
        <w:rPr>
          <w:sz w:val="22"/>
          <w:szCs w:val="22"/>
        </w:rPr>
        <w:tab/>
      </w:r>
    </w:p>
    <w:p w14:paraId="08915A16" w14:textId="627A83E3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  <w:r w:rsidRPr="00107646">
        <w:rPr>
          <w:sz w:val="22"/>
          <w:szCs w:val="22"/>
        </w:rPr>
        <w:tab/>
      </w:r>
    </w:p>
    <w:p w14:paraId="010946DF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BF087B1" w14:textId="7FE49E4D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 </w:t>
      </w:r>
      <w:r w:rsidRPr="00107646">
        <w:rPr>
          <w:sz w:val="22"/>
          <w:szCs w:val="22"/>
        </w:rPr>
        <w:t>Detection and management of invasive plant viruses in Hawaii</w:t>
      </w:r>
    </w:p>
    <w:p w14:paraId="3592715C" w14:textId="4BEAF7E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4E13B67B" w14:textId="2B81E4D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$47,000</w:t>
      </w:r>
    </w:p>
    <w:p w14:paraId="654C6147" w14:textId="78017568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:2014-2016</w:t>
      </w:r>
      <w:r w:rsidRPr="00107646">
        <w:rPr>
          <w:sz w:val="22"/>
          <w:szCs w:val="22"/>
        </w:rPr>
        <w:tab/>
      </w:r>
    </w:p>
    <w:p w14:paraId="3E3CBD68" w14:textId="10AD96B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6257FE06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4B90844" w14:textId="19804144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color w:val="000000"/>
          <w:sz w:val="22"/>
          <w:szCs w:val="22"/>
        </w:rPr>
        <w:t>The Citrus Clean Plant Network in Hawaii</w:t>
      </w:r>
    </w:p>
    <w:p w14:paraId="297EFB9C" w14:textId="036F8C0F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color w:val="000000"/>
          <w:sz w:val="22"/>
          <w:szCs w:val="22"/>
        </w:rPr>
        <w:t>USDA-APHIS-PPQ National Clean Plant Network</w:t>
      </w:r>
      <w:r w:rsidRPr="00107646">
        <w:rPr>
          <w:sz w:val="22"/>
          <w:szCs w:val="22"/>
        </w:rPr>
        <w:tab/>
      </w:r>
    </w:p>
    <w:p w14:paraId="07876086" w14:textId="56B97753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color w:val="000000"/>
          <w:sz w:val="22"/>
          <w:szCs w:val="22"/>
        </w:rPr>
        <w:t>$96,000.</w:t>
      </w:r>
    </w:p>
    <w:p w14:paraId="6F8EA7C7" w14:textId="218AE2FC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Pr="00107646">
        <w:rPr>
          <w:color w:val="000000"/>
          <w:sz w:val="22"/>
          <w:szCs w:val="22"/>
        </w:rPr>
        <w:t xml:space="preserve"> 2011-2014</w:t>
      </w:r>
      <w:r w:rsidRPr="00107646">
        <w:rPr>
          <w:sz w:val="22"/>
          <w:szCs w:val="22"/>
        </w:rPr>
        <w:tab/>
      </w:r>
    </w:p>
    <w:p w14:paraId="4EC778D9" w14:textId="20C01D7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</w:t>
      </w:r>
      <w:proofErr w:type="spellStart"/>
      <w:r w:rsidRPr="00107646">
        <w:rPr>
          <w:sz w:val="22"/>
          <w:szCs w:val="22"/>
        </w:rPr>
        <w:t>CoPI</w:t>
      </w:r>
      <w:proofErr w:type="spellEnd"/>
      <w:r w:rsidRPr="00107646">
        <w:rPr>
          <w:sz w:val="22"/>
          <w:szCs w:val="22"/>
        </w:rPr>
        <w:tab/>
      </w:r>
    </w:p>
    <w:p w14:paraId="5FD3133D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F95E466" w14:textId="46810EC9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 </w:t>
      </w:r>
      <w:r w:rsidRPr="00107646">
        <w:rPr>
          <w:color w:val="000000"/>
          <w:sz w:val="22"/>
          <w:szCs w:val="22"/>
        </w:rPr>
        <w:t>Survey of Taro (</w:t>
      </w:r>
      <w:r w:rsidRPr="00107646">
        <w:rPr>
          <w:i/>
          <w:iCs/>
          <w:color w:val="000000"/>
          <w:sz w:val="22"/>
          <w:szCs w:val="22"/>
        </w:rPr>
        <w:t>Colocasia esculenta</w:t>
      </w:r>
      <w:r w:rsidRPr="00107646">
        <w:rPr>
          <w:color w:val="000000"/>
          <w:sz w:val="22"/>
          <w:szCs w:val="22"/>
        </w:rPr>
        <w:t>) Viruses in Hawaii</w:t>
      </w:r>
    </w:p>
    <w:p w14:paraId="746803B4" w14:textId="125AF87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</w:t>
      </w:r>
      <w:r w:rsidR="00192532" w:rsidRPr="00107646">
        <w:rPr>
          <w:color w:val="000000"/>
          <w:sz w:val="22"/>
          <w:szCs w:val="22"/>
        </w:rPr>
        <w:t>USDA-APHIS-PPQ Cooperative Agricultural Pest Survey</w:t>
      </w:r>
      <w:r w:rsidRPr="00107646">
        <w:rPr>
          <w:sz w:val="22"/>
          <w:szCs w:val="22"/>
        </w:rPr>
        <w:tab/>
      </w:r>
    </w:p>
    <w:p w14:paraId="55630ABF" w14:textId="037DC142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color w:val="000000"/>
          <w:sz w:val="22"/>
          <w:szCs w:val="22"/>
        </w:rPr>
        <w:t>$23,453</w:t>
      </w:r>
    </w:p>
    <w:p w14:paraId="53A0330D" w14:textId="3053B6CC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color w:val="000000"/>
          <w:sz w:val="22"/>
          <w:szCs w:val="22"/>
        </w:rPr>
        <w:t xml:space="preserve"> 2012-2014</w:t>
      </w:r>
      <w:r w:rsidRPr="00107646">
        <w:rPr>
          <w:sz w:val="22"/>
          <w:szCs w:val="22"/>
        </w:rPr>
        <w:tab/>
      </w:r>
    </w:p>
    <w:p w14:paraId="43D3689E" w14:textId="11CF0D5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</w:t>
      </w:r>
      <w:proofErr w:type="spellStart"/>
      <w:r w:rsidRPr="00107646">
        <w:rPr>
          <w:sz w:val="22"/>
          <w:szCs w:val="22"/>
        </w:rPr>
        <w:t>CoPI</w:t>
      </w:r>
      <w:proofErr w:type="spellEnd"/>
      <w:r w:rsidRPr="00107646">
        <w:rPr>
          <w:sz w:val="22"/>
          <w:szCs w:val="22"/>
        </w:rPr>
        <w:tab/>
      </w:r>
    </w:p>
    <w:p w14:paraId="4F2CB436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10A6665" w14:textId="5D5516A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  <w:u w:val="single"/>
        </w:rPr>
        <w:t xml:space="preserve"> </w:t>
      </w:r>
      <w:r w:rsidR="00192532" w:rsidRPr="00107646">
        <w:rPr>
          <w:color w:val="000000"/>
          <w:sz w:val="22"/>
          <w:szCs w:val="22"/>
        </w:rPr>
        <w:t xml:space="preserve">Survey of </w:t>
      </w:r>
      <w:r w:rsidR="00192532" w:rsidRPr="00107646">
        <w:rPr>
          <w:i/>
          <w:iCs/>
          <w:color w:val="000000"/>
          <w:sz w:val="22"/>
          <w:szCs w:val="22"/>
        </w:rPr>
        <w:t xml:space="preserve">Watermelon mosaic virus </w:t>
      </w:r>
      <w:r w:rsidR="00192532" w:rsidRPr="00107646">
        <w:rPr>
          <w:color w:val="000000"/>
          <w:sz w:val="22"/>
          <w:szCs w:val="22"/>
        </w:rPr>
        <w:t>and other Potyviruses in Hawaii’s Orchid Industry</w:t>
      </w:r>
    </w:p>
    <w:p w14:paraId="0706DDF4" w14:textId="7EEFF289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color w:val="000000"/>
          <w:sz w:val="22"/>
          <w:szCs w:val="22"/>
        </w:rPr>
        <w:t>USDA-APHIS-PPQ Cooperative Agricultural Pest Survey</w:t>
      </w:r>
      <w:r w:rsidRPr="00107646">
        <w:rPr>
          <w:sz w:val="22"/>
          <w:szCs w:val="22"/>
        </w:rPr>
        <w:tab/>
      </w:r>
    </w:p>
    <w:p w14:paraId="2D7D8208" w14:textId="5FD1650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color w:val="000000"/>
          <w:sz w:val="22"/>
          <w:szCs w:val="22"/>
        </w:rPr>
        <w:t>$17,069</w:t>
      </w:r>
    </w:p>
    <w:p w14:paraId="42F22836" w14:textId="0695CE8D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color w:val="000000"/>
          <w:sz w:val="22"/>
          <w:szCs w:val="22"/>
        </w:rPr>
        <w:t xml:space="preserve"> 2012-2014</w:t>
      </w:r>
      <w:r w:rsidRPr="00107646">
        <w:rPr>
          <w:sz w:val="22"/>
          <w:szCs w:val="22"/>
        </w:rPr>
        <w:tab/>
      </w:r>
    </w:p>
    <w:p w14:paraId="5EFD83C2" w14:textId="5C56960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</w:t>
      </w:r>
      <w:proofErr w:type="spellStart"/>
      <w:r w:rsidRPr="00107646">
        <w:rPr>
          <w:sz w:val="22"/>
          <w:szCs w:val="22"/>
        </w:rPr>
        <w:t>CoPI</w:t>
      </w:r>
      <w:proofErr w:type="spellEnd"/>
      <w:r w:rsidRPr="00107646">
        <w:rPr>
          <w:sz w:val="22"/>
          <w:szCs w:val="22"/>
        </w:rPr>
        <w:tab/>
      </w:r>
    </w:p>
    <w:p w14:paraId="2FA29AA4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C134BB7" w14:textId="35EF2586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</w:rPr>
        <w:t>Development and screening of transgenic banana plants resistant to Banana bunchy top virus</w:t>
      </w:r>
    </w:p>
    <w:p w14:paraId="5B4C5F8E" w14:textId="2D2A1594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1BFAADA5" w14:textId="0A766D3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$100,000</w:t>
      </w:r>
    </w:p>
    <w:p w14:paraId="7AE44B5C" w14:textId="14150954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2008-2014</w:t>
      </w:r>
      <w:r w:rsidRPr="00107646">
        <w:rPr>
          <w:sz w:val="22"/>
          <w:szCs w:val="22"/>
        </w:rPr>
        <w:tab/>
      </w:r>
    </w:p>
    <w:p w14:paraId="232C0002" w14:textId="62EECEB6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7B83E112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D5E5F69" w14:textId="753EDB8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</w:rPr>
        <w:t>Management of Citrus Blight in Hawaii</w:t>
      </w:r>
    </w:p>
    <w:p w14:paraId="787EF9F6" w14:textId="7834E4D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3A4842C3" w14:textId="5DB64BA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$80,000</w:t>
      </w:r>
    </w:p>
    <w:p w14:paraId="0135F801" w14:textId="296B6413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2008-2014</w:t>
      </w:r>
      <w:r w:rsidRPr="00107646">
        <w:rPr>
          <w:sz w:val="22"/>
          <w:szCs w:val="22"/>
        </w:rPr>
        <w:tab/>
      </w:r>
    </w:p>
    <w:p w14:paraId="0E77E494" w14:textId="4FD7D3B5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2346FE8A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59FB50E" w14:textId="5347FE0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  <w:u w:val="single"/>
        </w:rPr>
        <w:t xml:space="preserve"> </w:t>
      </w:r>
      <w:r w:rsidR="00192532" w:rsidRPr="00107646">
        <w:rPr>
          <w:sz w:val="22"/>
          <w:szCs w:val="22"/>
        </w:rPr>
        <w:t>Development of Mexican lime plants for resistance to Citrus tristeza virus</w:t>
      </w:r>
    </w:p>
    <w:p w14:paraId="0AF1D622" w14:textId="4A6D009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7AB091C4" w14:textId="5DD540E9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$60,000</w:t>
      </w:r>
    </w:p>
    <w:p w14:paraId="62D50DFA" w14:textId="5F5A6B79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2008-2014</w:t>
      </w:r>
      <w:r w:rsidRPr="00107646">
        <w:rPr>
          <w:sz w:val="22"/>
          <w:szCs w:val="22"/>
        </w:rPr>
        <w:tab/>
      </w:r>
    </w:p>
    <w:p w14:paraId="228620BD" w14:textId="5928429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15024DE4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472F25B" w14:textId="1CA051F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  <w:u w:val="single"/>
        </w:rPr>
        <w:t xml:space="preserve"> </w:t>
      </w:r>
      <w:r w:rsidR="00192532" w:rsidRPr="00107646">
        <w:rPr>
          <w:sz w:val="22"/>
          <w:szCs w:val="22"/>
        </w:rPr>
        <w:t>Development of disease-resistant transgenic plants</w:t>
      </w:r>
    </w:p>
    <w:p w14:paraId="18C84E53" w14:textId="6016CDF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192532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577181A5" w14:textId="71A7FF0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192532" w:rsidRPr="00107646">
        <w:rPr>
          <w:sz w:val="22"/>
          <w:szCs w:val="22"/>
        </w:rPr>
        <w:t>$100,000</w:t>
      </w:r>
    </w:p>
    <w:p w14:paraId="38877953" w14:textId="1ABB5A3B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192532" w:rsidRPr="00107646">
        <w:rPr>
          <w:sz w:val="22"/>
          <w:szCs w:val="22"/>
        </w:rPr>
        <w:t xml:space="preserve"> 2010-2013</w:t>
      </w:r>
      <w:r w:rsidRPr="00107646">
        <w:rPr>
          <w:sz w:val="22"/>
          <w:szCs w:val="22"/>
        </w:rPr>
        <w:tab/>
      </w:r>
    </w:p>
    <w:p w14:paraId="40462B96" w14:textId="0F74248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0DC266A0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5E7C20B" w14:textId="12FF6B7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192532" w:rsidRPr="00107646">
        <w:rPr>
          <w:sz w:val="22"/>
          <w:szCs w:val="22"/>
          <w:u w:val="single"/>
        </w:rPr>
        <w:t xml:space="preserve"> </w:t>
      </w:r>
      <w:r w:rsidR="00192532" w:rsidRPr="00107646">
        <w:rPr>
          <w:sz w:val="22"/>
          <w:szCs w:val="22"/>
        </w:rPr>
        <w:t>Multiple resistance to viral and fungal diseases of banana using gene silencing</w:t>
      </w:r>
    </w:p>
    <w:p w14:paraId="570C097E" w14:textId="08A41AE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 xml:space="preserve">USDA-CSREES T-STAR  </w:t>
      </w:r>
      <w:r w:rsidRPr="00107646">
        <w:rPr>
          <w:sz w:val="22"/>
          <w:szCs w:val="22"/>
        </w:rPr>
        <w:tab/>
      </w:r>
    </w:p>
    <w:p w14:paraId="03D51D64" w14:textId="1B753D7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$175,728</w:t>
      </w:r>
    </w:p>
    <w:p w14:paraId="21D5270C" w14:textId="02CE7062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2009-2012</w:t>
      </w:r>
      <w:r w:rsidRPr="00107646">
        <w:rPr>
          <w:sz w:val="22"/>
          <w:szCs w:val="22"/>
        </w:rPr>
        <w:tab/>
      </w:r>
    </w:p>
    <w:p w14:paraId="0947C729" w14:textId="55EB4CA0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7FDC0790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71B2E6D" w14:textId="24B5DFA9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>Identification and characterization of a new viral disease in Hawaii’s anthurium and production of virus-free plants</w:t>
      </w:r>
    </w:p>
    <w:p w14:paraId="28D0E30A" w14:textId="7F516887" w:rsidR="00AB36CB" w:rsidRPr="00107646" w:rsidRDefault="00AB36CB" w:rsidP="00473FE5">
      <w:pPr>
        <w:pStyle w:val="BodyText"/>
        <w:tabs>
          <w:tab w:val="left" w:pos="1627"/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ab/>
      </w:r>
      <w:r w:rsidR="00473FE5" w:rsidRPr="00107646">
        <w:rPr>
          <w:sz w:val="22"/>
          <w:szCs w:val="22"/>
        </w:rPr>
        <w:t>USDA-ARS</w:t>
      </w:r>
      <w:r w:rsidR="00473FE5" w:rsidRPr="00107646">
        <w:rPr>
          <w:sz w:val="22"/>
          <w:szCs w:val="22"/>
        </w:rPr>
        <w:tab/>
      </w:r>
    </w:p>
    <w:p w14:paraId="70A2CF7F" w14:textId="6F7129AF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$20,000</w:t>
      </w:r>
    </w:p>
    <w:p w14:paraId="30FF2550" w14:textId="30843CFA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2009-2010.</w:t>
      </w:r>
      <w:r w:rsidRPr="00107646">
        <w:rPr>
          <w:sz w:val="22"/>
          <w:szCs w:val="22"/>
        </w:rPr>
        <w:tab/>
      </w:r>
    </w:p>
    <w:p w14:paraId="47473060" w14:textId="6C01FD6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52DCAA93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688BB71" w14:textId="21606739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>High through-put PCR for virus detection</w:t>
      </w:r>
    </w:p>
    <w:p w14:paraId="768BC96C" w14:textId="1E7347D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6BBB194F" w14:textId="1BC42352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$145,000</w:t>
      </w:r>
    </w:p>
    <w:p w14:paraId="03C6ED41" w14:textId="25B9C65C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2004-2009</w:t>
      </w:r>
      <w:r w:rsidRPr="00107646">
        <w:rPr>
          <w:sz w:val="22"/>
          <w:szCs w:val="22"/>
        </w:rPr>
        <w:tab/>
      </w:r>
    </w:p>
    <w:p w14:paraId="01888C57" w14:textId="42C32F9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3E655CA7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1A057BF" w14:textId="3A925908" w:rsidR="00AB36CB" w:rsidRPr="00107646" w:rsidRDefault="00AB36CB" w:rsidP="00C538B6">
      <w:pPr>
        <w:pStyle w:val="Header"/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07646">
        <w:rPr>
          <w:u w:val="single"/>
        </w:rPr>
        <w:t xml:space="preserve">Title of Grant: </w:t>
      </w:r>
      <w:proofErr w:type="gramStart"/>
      <w:r w:rsidR="00473FE5" w:rsidRPr="00107646">
        <w:t>Environmentally-friendly</w:t>
      </w:r>
      <w:proofErr w:type="gramEnd"/>
      <w:r w:rsidR="00473FE5" w:rsidRPr="00107646">
        <w:t xml:space="preserve"> strategies for management of mealybugs, ants, </w:t>
      </w:r>
      <w:proofErr w:type="spellStart"/>
      <w:r w:rsidR="00473FE5" w:rsidRPr="00107646">
        <w:t>ampeloviruses</w:t>
      </w:r>
      <w:proofErr w:type="spellEnd"/>
      <w:r w:rsidR="00473FE5" w:rsidRPr="00107646">
        <w:t>, and mealybug wilt of pineapple</w:t>
      </w:r>
    </w:p>
    <w:p w14:paraId="0F531581" w14:textId="655EA86F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 (RIPMCGP)</w:t>
      </w:r>
      <w:r w:rsidRPr="00107646">
        <w:rPr>
          <w:sz w:val="22"/>
          <w:szCs w:val="22"/>
        </w:rPr>
        <w:tab/>
      </w:r>
    </w:p>
    <w:p w14:paraId="016CA48C" w14:textId="62894F9D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$40,000</w:t>
      </w:r>
    </w:p>
    <w:p w14:paraId="3FF1488E" w14:textId="25A5C121" w:rsidR="00AB36CB" w:rsidRPr="00107646" w:rsidRDefault="00AB36CB" w:rsidP="00473FE5">
      <w:pPr>
        <w:pStyle w:val="Header"/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07646">
        <w:rPr>
          <w:u w:val="single"/>
        </w:rPr>
        <w:t>Dates of Grant</w:t>
      </w:r>
      <w:r w:rsidRPr="00107646">
        <w:t>:</w:t>
      </w:r>
      <w:r w:rsidR="00473FE5" w:rsidRPr="00107646">
        <w:t xml:space="preserve"> 2006-2008.</w:t>
      </w:r>
      <w:r w:rsidRPr="00107646">
        <w:tab/>
      </w:r>
    </w:p>
    <w:p w14:paraId="2679442F" w14:textId="5376A308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  <w:r w:rsidRPr="00107646">
        <w:rPr>
          <w:sz w:val="22"/>
          <w:szCs w:val="22"/>
        </w:rPr>
        <w:tab/>
      </w:r>
    </w:p>
    <w:p w14:paraId="5A0E8452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9F72DCE" w14:textId="3061DBED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Pineapple virus control</w:t>
      </w:r>
    </w:p>
    <w:p w14:paraId="1AA526E2" w14:textId="669F94F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Pineapple</w:t>
      </w:r>
      <w:r w:rsidRPr="00107646">
        <w:rPr>
          <w:sz w:val="22"/>
          <w:szCs w:val="22"/>
        </w:rPr>
        <w:tab/>
      </w:r>
    </w:p>
    <w:p w14:paraId="4CD16712" w14:textId="0C40049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$121,000</w:t>
      </w:r>
    </w:p>
    <w:p w14:paraId="186BF582" w14:textId="5E974AE6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2005–2010</w:t>
      </w:r>
      <w:r w:rsidRPr="00107646">
        <w:rPr>
          <w:sz w:val="22"/>
          <w:szCs w:val="22"/>
        </w:rPr>
        <w:tab/>
      </w:r>
    </w:p>
    <w:p w14:paraId="00B63926" w14:textId="0EF1DEA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480C036D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FEC4F22" w14:textId="47E934A1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 xml:space="preserve">Detection, distribution, and etiological role of invasive </w:t>
      </w:r>
      <w:proofErr w:type="spellStart"/>
      <w:r w:rsidR="00473FE5" w:rsidRPr="00107646">
        <w:rPr>
          <w:sz w:val="22"/>
          <w:szCs w:val="22"/>
        </w:rPr>
        <w:t>badnaviruses</w:t>
      </w:r>
      <w:proofErr w:type="spellEnd"/>
      <w:r w:rsidR="00473FE5" w:rsidRPr="00107646">
        <w:rPr>
          <w:b/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in pineapple</w:t>
      </w:r>
    </w:p>
    <w:p w14:paraId="77A4795B" w14:textId="577C3CB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7BD08620" w14:textId="3D99C77E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473FE5" w:rsidRPr="00107646">
        <w:rPr>
          <w:sz w:val="22"/>
          <w:szCs w:val="22"/>
        </w:rPr>
        <w:t xml:space="preserve"> $210,000</w:t>
      </w:r>
    </w:p>
    <w:p w14:paraId="09B67363" w14:textId="2EE99C17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2005-2010</w:t>
      </w:r>
      <w:r w:rsidRPr="00107646">
        <w:rPr>
          <w:sz w:val="22"/>
          <w:szCs w:val="22"/>
        </w:rPr>
        <w:tab/>
      </w:r>
    </w:p>
    <w:p w14:paraId="377556E3" w14:textId="02F56226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424AB532" w14:textId="77777777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716073F" w14:textId="4AA7882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>Effects of Viral Suppressors of RNA Silencing in Sugarcane</w:t>
      </w:r>
    </w:p>
    <w:p w14:paraId="3320CBB0" w14:textId="0F42CF4B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0C32E393" w14:textId="08CDD574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$240,000</w:t>
      </w:r>
    </w:p>
    <w:p w14:paraId="17514091" w14:textId="7904DD20" w:rsidR="00AB36CB" w:rsidRPr="00107646" w:rsidRDefault="00AB36CB" w:rsidP="00AB36CB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2005-2010</w:t>
      </w:r>
      <w:r w:rsidRPr="00107646">
        <w:rPr>
          <w:sz w:val="22"/>
          <w:szCs w:val="22"/>
        </w:rPr>
        <w:tab/>
      </w:r>
    </w:p>
    <w:p w14:paraId="2326BD10" w14:textId="7B75A0DA" w:rsidR="00AB36CB" w:rsidRPr="00107646" w:rsidRDefault="00AB36CB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  <w:r w:rsidRPr="00107646">
        <w:rPr>
          <w:sz w:val="22"/>
          <w:szCs w:val="22"/>
        </w:rPr>
        <w:tab/>
      </w:r>
    </w:p>
    <w:p w14:paraId="1E2A748C" w14:textId="77777777" w:rsidR="00192532" w:rsidRPr="00107646" w:rsidRDefault="00192532" w:rsidP="00AB36CB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DC5E271" w14:textId="494041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Transgenic citrus plants with broad and durable resistance to CTV</w:t>
      </w:r>
    </w:p>
    <w:p w14:paraId="0B8D031D" w14:textId="5ACE062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Special Competitive Grant Program</w:t>
      </w:r>
      <w:r w:rsidRPr="00107646">
        <w:rPr>
          <w:sz w:val="22"/>
          <w:szCs w:val="22"/>
        </w:rPr>
        <w:tab/>
      </w:r>
    </w:p>
    <w:p w14:paraId="3BBD1EE4" w14:textId="38664D8D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$165,000</w:t>
      </w:r>
    </w:p>
    <w:p w14:paraId="6156E2DF" w14:textId="067DFCD9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2004-2007</w:t>
      </w:r>
      <w:r w:rsidRPr="00107646">
        <w:rPr>
          <w:sz w:val="22"/>
          <w:szCs w:val="22"/>
        </w:rPr>
        <w:tab/>
      </w:r>
    </w:p>
    <w:p w14:paraId="3C25D3DA" w14:textId="1B04829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FB5B355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123D32EE" w14:textId="2A0354B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 xml:space="preserve">Field evaluation of genetically engineered banana plants </w:t>
      </w:r>
      <w:proofErr w:type="gramStart"/>
      <w:r w:rsidR="00473FE5" w:rsidRPr="00107646">
        <w:rPr>
          <w:sz w:val="22"/>
          <w:szCs w:val="22"/>
        </w:rPr>
        <w:t>for  BBTV</w:t>
      </w:r>
      <w:proofErr w:type="gramEnd"/>
      <w:r w:rsidR="00473FE5" w:rsidRPr="00107646">
        <w:rPr>
          <w:sz w:val="22"/>
          <w:szCs w:val="22"/>
        </w:rPr>
        <w:t>-resistance in Hawaii</w:t>
      </w:r>
    </w:p>
    <w:p w14:paraId="50D79B0B" w14:textId="55D85B7F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J. USDA-CSREES, T-STAR</w:t>
      </w:r>
      <w:r w:rsidRPr="00107646">
        <w:rPr>
          <w:sz w:val="22"/>
          <w:szCs w:val="22"/>
        </w:rPr>
        <w:tab/>
      </w:r>
    </w:p>
    <w:p w14:paraId="7A63D2E1" w14:textId="4464950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$210,000</w:t>
      </w:r>
    </w:p>
    <w:p w14:paraId="629DF26E" w14:textId="2C7DA6DF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2004-2007</w:t>
      </w:r>
      <w:r w:rsidRPr="00107646">
        <w:rPr>
          <w:sz w:val="22"/>
          <w:szCs w:val="22"/>
        </w:rPr>
        <w:tab/>
      </w:r>
    </w:p>
    <w:p w14:paraId="2B2EA37C" w14:textId="256E5249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1352E21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DB884D6" w14:textId="6DDFF4C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color w:val="000000"/>
          <w:sz w:val="22"/>
          <w:szCs w:val="22"/>
        </w:rPr>
        <w:t>Development of transgenic pineapple plants with virus-resistance, nematode-resistance, and flowering-control</w:t>
      </w:r>
    </w:p>
    <w:p w14:paraId="5ACD08F1" w14:textId="13AA96E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Minor Crop</w:t>
      </w:r>
      <w:r w:rsidRPr="00107646">
        <w:rPr>
          <w:sz w:val="22"/>
          <w:szCs w:val="22"/>
        </w:rPr>
        <w:tab/>
      </w:r>
    </w:p>
    <w:p w14:paraId="06DCE17E" w14:textId="11932A0E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$53,000</w:t>
      </w:r>
    </w:p>
    <w:p w14:paraId="62C34D61" w14:textId="4A95F6CB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2004–2009</w:t>
      </w:r>
      <w:r w:rsidRPr="00107646">
        <w:rPr>
          <w:sz w:val="22"/>
          <w:szCs w:val="22"/>
        </w:rPr>
        <w:tab/>
      </w:r>
    </w:p>
    <w:p w14:paraId="509F79AB" w14:textId="77DB8D81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021F1D57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EB54674" w14:textId="7DFE9FC1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Development of transgenic pineapple plants to control mealybug wilt of pineapple</w:t>
      </w:r>
    </w:p>
    <w:p w14:paraId="0B5CC4A9" w14:textId="40E0FE1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Pineapple Genetic Engineering</w:t>
      </w:r>
      <w:r w:rsidRPr="00107646">
        <w:rPr>
          <w:sz w:val="22"/>
          <w:szCs w:val="22"/>
        </w:rPr>
        <w:tab/>
      </w:r>
    </w:p>
    <w:p w14:paraId="00F13CD3" w14:textId="6A97B923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$98,000</w:t>
      </w:r>
    </w:p>
    <w:p w14:paraId="41B70B52" w14:textId="54D4E268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2004–2009</w:t>
      </w:r>
      <w:r w:rsidRPr="00107646">
        <w:rPr>
          <w:sz w:val="22"/>
          <w:szCs w:val="22"/>
        </w:rPr>
        <w:tab/>
      </w:r>
    </w:p>
    <w:p w14:paraId="5562C390" w14:textId="05C3396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/>
          <w:sz w:val="22"/>
          <w:szCs w:val="22"/>
          <w:u w:val="single"/>
          <w:lang w:eastAsia="zh-CN"/>
        </w:rPr>
        <w:t>: PI</w:t>
      </w:r>
    </w:p>
    <w:p w14:paraId="05C96B11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B1D1A29" w14:textId="03B6B2B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Transgenic plants with broad-spectrum resistance to viruses</w:t>
      </w:r>
    </w:p>
    <w:p w14:paraId="46814619" w14:textId="73098D21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 xml:space="preserve">USDA-CSREES, T-STAR  </w:t>
      </w:r>
      <w:r w:rsidRPr="00107646">
        <w:rPr>
          <w:sz w:val="22"/>
          <w:szCs w:val="22"/>
        </w:rPr>
        <w:tab/>
      </w:r>
    </w:p>
    <w:p w14:paraId="686B178E" w14:textId="5F91E8DF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$218,000</w:t>
      </w:r>
    </w:p>
    <w:p w14:paraId="6F7380B1" w14:textId="6BF749E7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2002-2007</w:t>
      </w:r>
      <w:r w:rsidRPr="00107646">
        <w:rPr>
          <w:sz w:val="22"/>
          <w:szCs w:val="22"/>
        </w:rPr>
        <w:tab/>
      </w:r>
    </w:p>
    <w:p w14:paraId="227B8D29" w14:textId="10BC0968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3BCD67C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2135F10" w14:textId="1C977474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sz w:val="22"/>
          <w:szCs w:val="22"/>
        </w:rPr>
        <w:t>Detection, characterization, and management of phytoplasma diseases in Hawaii</w:t>
      </w:r>
    </w:p>
    <w:p w14:paraId="4C32C8DF" w14:textId="0F1F43AB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5350E79B" w14:textId="3671F04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$236,000</w:t>
      </w:r>
    </w:p>
    <w:p w14:paraId="61D201EB" w14:textId="6C5E3FC4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2002-2006</w:t>
      </w:r>
      <w:r w:rsidRPr="00107646">
        <w:rPr>
          <w:sz w:val="22"/>
          <w:szCs w:val="22"/>
        </w:rPr>
        <w:tab/>
      </w:r>
    </w:p>
    <w:p w14:paraId="5CF67ED8" w14:textId="5907E3C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2CC0BEB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96198BE" w14:textId="1B1593A0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  <w:u w:val="single"/>
        </w:rPr>
        <w:t xml:space="preserve"> </w:t>
      </w:r>
      <w:r w:rsidR="00473FE5" w:rsidRPr="00107646">
        <w:rPr>
          <w:color w:val="000000"/>
          <w:sz w:val="22"/>
          <w:szCs w:val="22"/>
        </w:rPr>
        <w:t>Development of transgenic pineapple plants with virus-resistance, nematode-resistance, and flowering-control</w:t>
      </w:r>
    </w:p>
    <w:p w14:paraId="302DB38D" w14:textId="2B6923A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USDA-ARS Special Grant on Minor Crop</w:t>
      </w:r>
      <w:r w:rsidRPr="00107646">
        <w:rPr>
          <w:sz w:val="22"/>
          <w:szCs w:val="22"/>
        </w:rPr>
        <w:tab/>
      </w:r>
    </w:p>
    <w:p w14:paraId="644DEBE2" w14:textId="58CA2C8A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$170,000</w:t>
      </w:r>
    </w:p>
    <w:p w14:paraId="1C5F17C4" w14:textId="4C1AF7B5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2002–2005</w:t>
      </w:r>
    </w:p>
    <w:p w14:paraId="06DF688B" w14:textId="414FB850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5B700E16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4D9577A" w14:textId="35BF873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 xml:space="preserve">Characterization of a new </w:t>
      </w:r>
      <w:proofErr w:type="spellStart"/>
      <w:r w:rsidR="00473FE5" w:rsidRPr="00107646">
        <w:rPr>
          <w:sz w:val="22"/>
          <w:szCs w:val="22"/>
        </w:rPr>
        <w:t>closterovirus</w:t>
      </w:r>
      <w:proofErr w:type="spellEnd"/>
      <w:r w:rsidR="00473FE5" w:rsidRPr="00107646">
        <w:rPr>
          <w:sz w:val="22"/>
          <w:szCs w:val="22"/>
        </w:rPr>
        <w:t xml:space="preserve"> associated with mealybug wilt of pineapple</w:t>
      </w:r>
    </w:p>
    <w:p w14:paraId="50FDDC54" w14:textId="6F2BC3F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>USDA-CSREES, T-STAR</w:t>
      </w:r>
      <w:r w:rsidRPr="00107646">
        <w:rPr>
          <w:sz w:val="22"/>
          <w:szCs w:val="22"/>
        </w:rPr>
        <w:tab/>
      </w:r>
    </w:p>
    <w:p w14:paraId="35FA69D8" w14:textId="3D8E9A09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$93,000</w:t>
      </w:r>
    </w:p>
    <w:p w14:paraId="62BB4973" w14:textId="702B17D1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473FE5" w:rsidRPr="00107646">
        <w:rPr>
          <w:sz w:val="22"/>
          <w:szCs w:val="22"/>
        </w:rPr>
        <w:t xml:space="preserve"> 2001–2006</w:t>
      </w:r>
      <w:r w:rsidRPr="00107646">
        <w:rPr>
          <w:sz w:val="22"/>
          <w:szCs w:val="22"/>
        </w:rPr>
        <w:tab/>
      </w:r>
    </w:p>
    <w:p w14:paraId="56D9C069" w14:textId="3ADE483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62E18EF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17F6C1B" w14:textId="5175D7F8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Development of strategies to manage citrus tristeza virus for a new citrus industry in Hawaii</w:t>
      </w:r>
    </w:p>
    <w:p w14:paraId="60631522" w14:textId="237CA61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473FE5" w:rsidRPr="00107646">
        <w:rPr>
          <w:sz w:val="22"/>
          <w:szCs w:val="22"/>
        </w:rPr>
        <w:t xml:space="preserve">USDA-CSREES, T-STAR  </w:t>
      </w:r>
      <w:r w:rsidRPr="00107646">
        <w:rPr>
          <w:sz w:val="22"/>
          <w:szCs w:val="22"/>
        </w:rPr>
        <w:tab/>
      </w:r>
    </w:p>
    <w:p w14:paraId="542EA493" w14:textId="0BF6260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473FE5" w:rsidRPr="00107646">
        <w:rPr>
          <w:sz w:val="22"/>
          <w:szCs w:val="22"/>
        </w:rPr>
        <w:t>$258,000</w:t>
      </w:r>
    </w:p>
    <w:p w14:paraId="1C6C7279" w14:textId="323BCF8B" w:rsidR="00192532" w:rsidRPr="00107646" w:rsidRDefault="00192532" w:rsidP="00473FE5">
      <w:pPr>
        <w:pStyle w:val="BodyText"/>
        <w:tabs>
          <w:tab w:val="left" w:pos="1958"/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Pr="00107646">
        <w:rPr>
          <w:sz w:val="22"/>
          <w:szCs w:val="22"/>
        </w:rPr>
        <w:tab/>
      </w:r>
      <w:r w:rsidR="00473FE5" w:rsidRPr="00107646">
        <w:rPr>
          <w:sz w:val="22"/>
          <w:szCs w:val="22"/>
        </w:rPr>
        <w:t>2000–2006</w:t>
      </w:r>
      <w:r w:rsidR="00473FE5" w:rsidRPr="00107646">
        <w:rPr>
          <w:sz w:val="22"/>
          <w:szCs w:val="22"/>
        </w:rPr>
        <w:tab/>
      </w:r>
    </w:p>
    <w:p w14:paraId="2FF65E4F" w14:textId="1C3E4088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4B3D3BBC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7297F7B" w14:textId="6EC46D7D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473FE5" w:rsidRPr="00107646">
        <w:rPr>
          <w:sz w:val="22"/>
          <w:szCs w:val="22"/>
        </w:rPr>
        <w:t>Special Grant on Pineapple Genetic Engineering. “Development of transgenic pineapple plants to control mealybug wilt of pineapple</w:t>
      </w:r>
      <w:r w:rsidR="00C538B6" w:rsidRPr="00107646">
        <w:rPr>
          <w:sz w:val="22"/>
          <w:szCs w:val="22"/>
        </w:rPr>
        <w:t>”</w:t>
      </w:r>
    </w:p>
    <w:p w14:paraId="5E0C3F8A" w14:textId="7C74E94B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USDA-ARS</w:t>
      </w:r>
      <w:r w:rsidRPr="00107646">
        <w:rPr>
          <w:sz w:val="22"/>
          <w:szCs w:val="22"/>
        </w:rPr>
        <w:tab/>
      </w:r>
    </w:p>
    <w:p w14:paraId="16EE7145" w14:textId="10322A2F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625488" w:rsidRPr="00107646">
        <w:rPr>
          <w:sz w:val="22"/>
          <w:szCs w:val="22"/>
        </w:rPr>
        <w:t>$130,000</w:t>
      </w:r>
    </w:p>
    <w:p w14:paraId="547C1944" w14:textId="1B5A0828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2000–2005</w:t>
      </w:r>
      <w:r w:rsidRPr="00107646">
        <w:rPr>
          <w:sz w:val="22"/>
          <w:szCs w:val="22"/>
        </w:rPr>
        <w:tab/>
      </w:r>
    </w:p>
    <w:p w14:paraId="266A7DFB" w14:textId="17BFF02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0234B769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B6CF243" w14:textId="54D9D8F9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 xml:space="preserve">Development and </w:t>
      </w:r>
      <w:proofErr w:type="gramStart"/>
      <w:r w:rsidR="00625488" w:rsidRPr="00107646">
        <w:rPr>
          <w:sz w:val="22"/>
          <w:szCs w:val="22"/>
        </w:rPr>
        <w:t>implementation  of</w:t>
      </w:r>
      <w:proofErr w:type="gramEnd"/>
      <w:r w:rsidR="00625488" w:rsidRPr="00107646">
        <w:rPr>
          <w:sz w:val="22"/>
          <w:szCs w:val="22"/>
        </w:rPr>
        <w:t xml:space="preserve"> environment-friendly strategies  for management of mealybug wilt of pineapple</w:t>
      </w:r>
    </w:p>
    <w:p w14:paraId="5D96DA3E" w14:textId="44A7B8B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USDA-CSREES</w:t>
      </w:r>
      <w:r w:rsidRPr="00107646">
        <w:rPr>
          <w:sz w:val="22"/>
          <w:szCs w:val="22"/>
        </w:rPr>
        <w:tab/>
      </w:r>
    </w:p>
    <w:p w14:paraId="7F3F6E90" w14:textId="7500FD3D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625488" w:rsidRPr="00107646">
        <w:rPr>
          <w:sz w:val="22"/>
          <w:szCs w:val="22"/>
        </w:rPr>
        <w:t>$203,500</w:t>
      </w:r>
    </w:p>
    <w:p w14:paraId="3F8175AF" w14:textId="5E61ABC8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2003-2005</w:t>
      </w:r>
      <w:r w:rsidRPr="00107646">
        <w:rPr>
          <w:sz w:val="22"/>
          <w:szCs w:val="22"/>
        </w:rPr>
        <w:tab/>
      </w:r>
    </w:p>
    <w:p w14:paraId="7C1F61B2" w14:textId="54F63BA5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5B4E67AA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9EBBF45" w14:textId="00E44D8D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>Transgenic citrus plants with broad and durable resistance to CTV</w:t>
      </w:r>
    </w:p>
    <w:p w14:paraId="1415A418" w14:textId="5C8AAE68" w:rsidR="00192532" w:rsidRPr="00107646" w:rsidRDefault="00192532" w:rsidP="00625488">
      <w:pPr>
        <w:pStyle w:val="BodyText"/>
        <w:tabs>
          <w:tab w:val="left" w:pos="2030"/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</w:t>
      </w:r>
      <w:r w:rsidR="00625488" w:rsidRPr="00107646">
        <w:rPr>
          <w:sz w:val="22"/>
          <w:szCs w:val="22"/>
        </w:rPr>
        <w:t>USDA-CSREES</w:t>
      </w:r>
      <w:r w:rsidR="00625488" w:rsidRPr="00107646">
        <w:rPr>
          <w:sz w:val="22"/>
          <w:szCs w:val="22"/>
        </w:rPr>
        <w:tab/>
      </w:r>
    </w:p>
    <w:p w14:paraId="1D44E105" w14:textId="0F90CC0E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625488" w:rsidRPr="00107646">
        <w:rPr>
          <w:sz w:val="22"/>
          <w:szCs w:val="22"/>
        </w:rPr>
        <w:t xml:space="preserve"> $165,000</w:t>
      </w:r>
      <w:r w:rsidRPr="00107646">
        <w:rPr>
          <w:sz w:val="22"/>
          <w:szCs w:val="22"/>
        </w:rPr>
        <w:tab/>
      </w:r>
    </w:p>
    <w:p w14:paraId="76794E69" w14:textId="334BA331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2004-2006</w:t>
      </w:r>
      <w:r w:rsidRPr="00107646">
        <w:rPr>
          <w:sz w:val="22"/>
          <w:szCs w:val="22"/>
        </w:rPr>
        <w:tab/>
      </w:r>
    </w:p>
    <w:p w14:paraId="53ECB694" w14:textId="3E97B6B2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19998E92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2FF4172" w14:textId="1FC2B1FB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 xml:space="preserve">Development and evaluation of strategies to manage </w:t>
      </w:r>
      <w:proofErr w:type="spellStart"/>
      <w:r w:rsidR="00625488" w:rsidRPr="00107646">
        <w:rPr>
          <w:sz w:val="22"/>
          <w:szCs w:val="22"/>
        </w:rPr>
        <w:t>closteroviruses</w:t>
      </w:r>
      <w:proofErr w:type="spellEnd"/>
      <w:r w:rsidR="00625488" w:rsidRPr="00107646">
        <w:rPr>
          <w:sz w:val="22"/>
          <w:szCs w:val="22"/>
        </w:rPr>
        <w:t>, mealybugs, and mealybug wilt of pineapple</w:t>
      </w:r>
    </w:p>
    <w:p w14:paraId="057E740E" w14:textId="0A7AD136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5F36F50E" w14:textId="14AC15F4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625488" w:rsidRPr="00107646">
        <w:rPr>
          <w:sz w:val="22"/>
          <w:szCs w:val="22"/>
        </w:rPr>
        <w:t>$140,000</w:t>
      </w:r>
    </w:p>
    <w:p w14:paraId="5A640E39" w14:textId="3D592552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2002-2005</w:t>
      </w:r>
      <w:r w:rsidRPr="00107646">
        <w:rPr>
          <w:sz w:val="22"/>
          <w:szCs w:val="22"/>
        </w:rPr>
        <w:tab/>
      </w:r>
    </w:p>
    <w:p w14:paraId="5EAB1E66" w14:textId="460E68D8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2F528F94" w14:textId="77777777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D5AE09C" w14:textId="5B450EEC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625488" w:rsidRPr="00107646">
        <w:rPr>
          <w:sz w:val="22"/>
          <w:szCs w:val="22"/>
        </w:rPr>
        <w:t>Use of biotechnology to produce transgenic bananas resistance to banana bunchy top virus infection</w:t>
      </w:r>
    </w:p>
    <w:p w14:paraId="72676ADB" w14:textId="7B2567A3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625488" w:rsidRPr="00107646">
        <w:rPr>
          <w:sz w:val="22"/>
          <w:szCs w:val="22"/>
        </w:rPr>
        <w:t>Hawaii DOA.</w:t>
      </w:r>
      <w:r w:rsidRPr="00107646">
        <w:rPr>
          <w:sz w:val="22"/>
          <w:szCs w:val="22"/>
        </w:rPr>
        <w:tab/>
      </w:r>
    </w:p>
    <w:p w14:paraId="047B3784" w14:textId="0DA7F2A9" w:rsidR="00192532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625488" w:rsidRPr="00107646">
        <w:rPr>
          <w:sz w:val="22"/>
          <w:szCs w:val="22"/>
        </w:rPr>
        <w:t xml:space="preserve"> $30,000</w:t>
      </w:r>
      <w:r w:rsidRPr="00107646">
        <w:rPr>
          <w:sz w:val="22"/>
          <w:szCs w:val="22"/>
        </w:rPr>
        <w:tab/>
      </w:r>
    </w:p>
    <w:p w14:paraId="060D826C" w14:textId="0C8F967C" w:rsidR="00192532" w:rsidRPr="00107646" w:rsidRDefault="00192532" w:rsidP="00192532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625488" w:rsidRPr="00107646">
        <w:rPr>
          <w:sz w:val="22"/>
          <w:szCs w:val="22"/>
        </w:rPr>
        <w:t xml:space="preserve"> 2004-2005</w:t>
      </w:r>
      <w:r w:rsidRPr="00107646">
        <w:rPr>
          <w:sz w:val="22"/>
          <w:szCs w:val="22"/>
        </w:rPr>
        <w:tab/>
      </w:r>
    </w:p>
    <w:p w14:paraId="692D2CC6" w14:textId="7CFD3884" w:rsidR="00625488" w:rsidRPr="00107646" w:rsidRDefault="00192532" w:rsidP="00192532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3150B8E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051BA7FC" w14:textId="3861A9F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Transgenic citrus plants with broad and durable resistance to CTV</w:t>
      </w:r>
    </w:p>
    <w:p w14:paraId="11083249" w14:textId="39003DD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USDA-CSREES</w:t>
      </w:r>
      <w:r w:rsidRPr="00107646">
        <w:rPr>
          <w:sz w:val="22"/>
          <w:szCs w:val="22"/>
        </w:rPr>
        <w:tab/>
      </w:r>
    </w:p>
    <w:p w14:paraId="027DD5CB" w14:textId="45600F4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$142,000</w:t>
      </w:r>
    </w:p>
    <w:p w14:paraId="307F73DC" w14:textId="4931DA5F" w:rsidR="00625488" w:rsidRPr="00107646" w:rsidRDefault="00625488" w:rsidP="00625488">
      <w:pPr>
        <w:pStyle w:val="BodyText"/>
        <w:tabs>
          <w:tab w:val="left" w:pos="2030"/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565B0C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2002-2004</w:t>
      </w:r>
      <w:r w:rsidRPr="00107646">
        <w:rPr>
          <w:sz w:val="22"/>
          <w:szCs w:val="22"/>
        </w:rPr>
        <w:tab/>
      </w:r>
    </w:p>
    <w:p w14:paraId="4FE89476" w14:textId="2748894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5BFF110C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33DD30C" w14:textId="6FDEBD1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 xml:space="preserve">Detection, characterization, and management of a new </w:t>
      </w:r>
      <w:proofErr w:type="spellStart"/>
      <w:r w:rsidRPr="00107646">
        <w:rPr>
          <w:sz w:val="22"/>
          <w:szCs w:val="22"/>
        </w:rPr>
        <w:t>closterovirus</w:t>
      </w:r>
      <w:proofErr w:type="spellEnd"/>
      <w:r w:rsidRPr="00107646">
        <w:rPr>
          <w:sz w:val="22"/>
          <w:szCs w:val="22"/>
        </w:rPr>
        <w:t xml:space="preserve"> associated with mealybug wilt of pineapple</w:t>
      </w:r>
    </w:p>
    <w:p w14:paraId="55D65D75" w14:textId="10424C43" w:rsidR="00625488" w:rsidRPr="00107646" w:rsidRDefault="00625488" w:rsidP="00625488">
      <w:pPr>
        <w:pStyle w:val="BodyText"/>
        <w:tabs>
          <w:tab w:val="left" w:pos="1584"/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ab/>
        <w:t>Hawaii DOA</w:t>
      </w:r>
      <w:r w:rsidRPr="00107646">
        <w:rPr>
          <w:sz w:val="22"/>
          <w:szCs w:val="22"/>
        </w:rPr>
        <w:tab/>
      </w:r>
    </w:p>
    <w:p w14:paraId="1BCC3323" w14:textId="2DAA857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$134,000</w:t>
      </w:r>
    </w:p>
    <w:p w14:paraId="03D29332" w14:textId="3086C04B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2000–2002</w:t>
      </w:r>
      <w:r w:rsidRPr="00107646">
        <w:rPr>
          <w:sz w:val="22"/>
          <w:szCs w:val="22"/>
        </w:rPr>
        <w:tab/>
      </w:r>
    </w:p>
    <w:p w14:paraId="7FCB97EA" w14:textId="406B31F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6B20D40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573E35E" w14:textId="6CF3C20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Development and evaluation of BBTV-resistant transgenic banana plants with banana bunchy top virus genes using Hawaiian varieties</w:t>
      </w:r>
    </w:p>
    <w:p w14:paraId="29E675AD" w14:textId="489FDBD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Source of Grant:</w:t>
      </w:r>
      <w:r w:rsidRPr="00107646">
        <w:rPr>
          <w:sz w:val="22"/>
          <w:szCs w:val="22"/>
        </w:rPr>
        <w:t xml:space="preserve"> USDA-ARS</w:t>
      </w:r>
      <w:r w:rsidRPr="00107646">
        <w:rPr>
          <w:sz w:val="22"/>
          <w:szCs w:val="22"/>
          <w:u w:val="single"/>
        </w:rPr>
        <w:t xml:space="preserve">  </w:t>
      </w:r>
      <w:r w:rsidRPr="00107646">
        <w:rPr>
          <w:sz w:val="22"/>
          <w:szCs w:val="22"/>
        </w:rPr>
        <w:tab/>
      </w:r>
    </w:p>
    <w:p w14:paraId="093D303D" w14:textId="6394533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Pr="00107646">
        <w:rPr>
          <w:sz w:val="22"/>
          <w:szCs w:val="22"/>
        </w:rPr>
        <w:t xml:space="preserve"> $210,000</w:t>
      </w:r>
      <w:r w:rsidRPr="00107646">
        <w:rPr>
          <w:sz w:val="22"/>
          <w:szCs w:val="22"/>
        </w:rPr>
        <w:tab/>
      </w:r>
    </w:p>
    <w:p w14:paraId="0B704518" w14:textId="4B68D73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1999–2002</w:t>
      </w:r>
      <w:r w:rsidRPr="00107646">
        <w:rPr>
          <w:sz w:val="22"/>
          <w:szCs w:val="22"/>
        </w:rPr>
        <w:tab/>
      </w:r>
    </w:p>
    <w:p w14:paraId="068C52F8" w14:textId="70D6CAB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4D6581F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A38421D" w14:textId="410A128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Use of biotechnology to produce transgenic bananas resistance to banana bunchy top virus infection</w:t>
      </w:r>
    </w:p>
    <w:p w14:paraId="6B4D3AC2" w14:textId="03D1053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0CD417B8" w14:textId="0F11BEA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Pr="00107646">
        <w:rPr>
          <w:sz w:val="22"/>
          <w:szCs w:val="22"/>
        </w:rPr>
        <w:tab/>
        <w:t>$60,000</w:t>
      </w:r>
    </w:p>
    <w:p w14:paraId="3F9EAF68" w14:textId="2582AE33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1999–2000</w:t>
      </w:r>
      <w:r w:rsidRPr="00107646">
        <w:rPr>
          <w:sz w:val="22"/>
          <w:szCs w:val="22"/>
        </w:rPr>
        <w:tab/>
      </w:r>
    </w:p>
    <w:p w14:paraId="3CEF5853" w14:textId="5D21868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484A854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03A864A" w14:textId="0BFC68B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Engineering plants constitutively expressing broad-spectrum resistance</w:t>
      </w:r>
    </w:p>
    <w:p w14:paraId="703EB4AC" w14:textId="49F9B75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USDA-CSREES</w:t>
      </w:r>
    </w:p>
    <w:p w14:paraId="30A62AFD" w14:textId="6D46948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Pr="00107646">
        <w:rPr>
          <w:sz w:val="22"/>
          <w:szCs w:val="22"/>
        </w:rPr>
        <w:tab/>
        <w:t>$173,000</w:t>
      </w:r>
    </w:p>
    <w:p w14:paraId="71CBF32A" w14:textId="29DDAE61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1998–2002</w:t>
      </w:r>
      <w:r w:rsidRPr="00107646">
        <w:rPr>
          <w:sz w:val="22"/>
          <w:szCs w:val="22"/>
        </w:rPr>
        <w:tab/>
      </w:r>
    </w:p>
    <w:p w14:paraId="7EFF65CD" w14:textId="3572B98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177E1771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B56004C" w14:textId="20461B0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Transmission, epidemiology, and management of viruses in mealybug wilt of pineapple</w:t>
      </w:r>
    </w:p>
    <w:p w14:paraId="0D5650EF" w14:textId="0598130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Hawaii DOA</w:t>
      </w:r>
      <w:r w:rsidRPr="00107646">
        <w:rPr>
          <w:sz w:val="22"/>
          <w:szCs w:val="22"/>
        </w:rPr>
        <w:tab/>
      </w:r>
    </w:p>
    <w:p w14:paraId="436B94D3" w14:textId="00A6B22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$149,000</w:t>
      </w:r>
    </w:p>
    <w:p w14:paraId="11393EBE" w14:textId="0805D8C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1997-1999</w:t>
      </w:r>
      <w:r w:rsidRPr="00107646">
        <w:rPr>
          <w:sz w:val="22"/>
          <w:szCs w:val="22"/>
        </w:rPr>
        <w:tab/>
      </w:r>
    </w:p>
    <w:p w14:paraId="0A594026" w14:textId="499B775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6F6554D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D74D530" w14:textId="15DD7B2A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Pr="00107646">
        <w:rPr>
          <w:sz w:val="22"/>
          <w:szCs w:val="22"/>
        </w:rPr>
        <w:t>Development of rapid, sensitive, and reliable assays for detection of viruses infecting papaya, citrus, and banana</w:t>
      </w:r>
    </w:p>
    <w:p w14:paraId="26234983" w14:textId="29181F9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Pr="00107646">
        <w:rPr>
          <w:sz w:val="22"/>
          <w:szCs w:val="22"/>
        </w:rPr>
        <w:t>USDA-</w:t>
      </w:r>
      <w:proofErr w:type="gramStart"/>
      <w:r w:rsidRPr="00107646">
        <w:rPr>
          <w:sz w:val="22"/>
          <w:szCs w:val="22"/>
        </w:rPr>
        <w:t>ARS  Special</w:t>
      </w:r>
      <w:proofErr w:type="gramEnd"/>
      <w:r w:rsidRPr="00107646">
        <w:rPr>
          <w:sz w:val="22"/>
          <w:szCs w:val="22"/>
        </w:rPr>
        <w:t xml:space="preserve"> Grant for Minor Crops Program</w:t>
      </w:r>
      <w:r w:rsidRPr="00107646">
        <w:rPr>
          <w:sz w:val="22"/>
          <w:szCs w:val="22"/>
        </w:rPr>
        <w:tab/>
      </w:r>
    </w:p>
    <w:p w14:paraId="32C7ED79" w14:textId="2BE2B75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$75,000</w:t>
      </w:r>
    </w:p>
    <w:p w14:paraId="3AEE0E5A" w14:textId="340BEBB8" w:rsidR="00625488" w:rsidRPr="00107646" w:rsidRDefault="00625488" w:rsidP="00625488">
      <w:pPr>
        <w:pStyle w:val="BodyText"/>
        <w:tabs>
          <w:tab w:val="left" w:pos="1469"/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 1997–2001</w:t>
      </w:r>
      <w:r w:rsidRPr="00107646">
        <w:rPr>
          <w:sz w:val="22"/>
          <w:szCs w:val="22"/>
        </w:rPr>
        <w:tab/>
      </w:r>
    </w:p>
    <w:p w14:paraId="15941226" w14:textId="4B65D90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5F588BE9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2FC42E2" w14:textId="199982A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Use of biotechnology to produce transgenic bananas resistance to banana bunchy top virus infection,</w:t>
      </w:r>
    </w:p>
    <w:p w14:paraId="029EBEC2" w14:textId="60841C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World Bank Banana Improvement Program</w:t>
      </w:r>
      <w:r w:rsidRPr="00107646">
        <w:rPr>
          <w:sz w:val="22"/>
          <w:szCs w:val="22"/>
        </w:rPr>
        <w:tab/>
      </w:r>
    </w:p>
    <w:p w14:paraId="1F08C61C" w14:textId="0B5878B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C538B6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$114,125</w:t>
      </w:r>
    </w:p>
    <w:p w14:paraId="2EA4EB67" w14:textId="243DB5FC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1995–1998</w:t>
      </w:r>
      <w:r w:rsidRPr="00107646">
        <w:rPr>
          <w:sz w:val="22"/>
          <w:szCs w:val="22"/>
        </w:rPr>
        <w:tab/>
      </w:r>
    </w:p>
    <w:p w14:paraId="00115412" w14:textId="62F6575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3B7A035F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2E02675" w14:textId="1565E30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  <w:u w:val="single"/>
        </w:rPr>
        <w:t xml:space="preserve"> </w:t>
      </w:r>
      <w:r w:rsidR="00F63DB1" w:rsidRPr="00107646">
        <w:rPr>
          <w:sz w:val="22"/>
          <w:szCs w:val="22"/>
        </w:rPr>
        <w:t>Development of rapid detection assays for virus and virus-like diseases of tropical fruit crops</w:t>
      </w:r>
    </w:p>
    <w:p w14:paraId="7C303343" w14:textId="51183A2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Agreement Grant</w:t>
      </w:r>
      <w:r w:rsidRPr="00107646">
        <w:rPr>
          <w:sz w:val="22"/>
          <w:szCs w:val="22"/>
        </w:rPr>
        <w:tab/>
      </w:r>
    </w:p>
    <w:p w14:paraId="602B8C98" w14:textId="242AA41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C538B6" w:rsidRPr="00107646">
        <w:rPr>
          <w:sz w:val="22"/>
          <w:szCs w:val="22"/>
        </w:rPr>
        <w:t>$74,000</w:t>
      </w:r>
    </w:p>
    <w:p w14:paraId="01BD9BC8" w14:textId="0378E960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</w:t>
      </w:r>
      <w:r w:rsidR="00C538B6" w:rsidRPr="00107646">
        <w:rPr>
          <w:sz w:val="22"/>
          <w:szCs w:val="22"/>
        </w:rPr>
        <w:t>1995–2000</w:t>
      </w:r>
      <w:r w:rsidRPr="00107646">
        <w:rPr>
          <w:sz w:val="22"/>
          <w:szCs w:val="22"/>
        </w:rPr>
        <w:tab/>
      </w:r>
    </w:p>
    <w:p w14:paraId="7829EF07" w14:textId="6DF5D2F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309E3F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D7B5C5D" w14:textId="6B0C6DB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“Role of mealybug stress in pineapple mealybug wilt and pineapple productivity,</w:t>
      </w:r>
    </w:p>
    <w:p w14:paraId="10932944" w14:textId="0B1BED3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USDA-Western Regional IPM</w:t>
      </w:r>
      <w:r w:rsidRPr="00107646">
        <w:rPr>
          <w:sz w:val="22"/>
          <w:szCs w:val="22"/>
        </w:rPr>
        <w:tab/>
      </w:r>
    </w:p>
    <w:p w14:paraId="78A2C222" w14:textId="2205F18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$150,000</w:t>
      </w:r>
    </w:p>
    <w:p w14:paraId="16FE878B" w14:textId="4FAD5ED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1997–2000</w:t>
      </w:r>
      <w:r w:rsidRPr="00107646">
        <w:rPr>
          <w:sz w:val="22"/>
          <w:szCs w:val="22"/>
        </w:rPr>
        <w:tab/>
      </w:r>
    </w:p>
    <w:p w14:paraId="39DCFA91" w14:textId="095958E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2757F3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09E617B" w14:textId="28C5635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Use of biotechnology to produce transgenic bananas resistance to banana bunchy top virus infection</w:t>
      </w:r>
    </w:p>
    <w:p w14:paraId="370E993B" w14:textId="271275F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World Bank Banana Improvement Program</w:t>
      </w:r>
      <w:r w:rsidRPr="00107646">
        <w:rPr>
          <w:sz w:val="22"/>
          <w:szCs w:val="22"/>
        </w:rPr>
        <w:tab/>
      </w:r>
    </w:p>
    <w:p w14:paraId="46193557" w14:textId="5AD8D0E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$114,125</w:t>
      </w:r>
    </w:p>
    <w:p w14:paraId="50201A54" w14:textId="54EB66E7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1995–1997</w:t>
      </w:r>
      <w:r w:rsidRPr="00107646">
        <w:rPr>
          <w:sz w:val="22"/>
          <w:szCs w:val="22"/>
        </w:rPr>
        <w:tab/>
      </w:r>
    </w:p>
    <w:p w14:paraId="27FEB69B" w14:textId="3BAFFD9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0BFCF5F6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2748303" w14:textId="7301D1E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Development of rapid detection assays for virus and virus-like diseases of tropical fruit crops</w:t>
      </w:r>
    </w:p>
    <w:p w14:paraId="4AD2B6BF" w14:textId="2EF9F79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Agreement Grant</w:t>
      </w:r>
      <w:r w:rsidRPr="00107646">
        <w:rPr>
          <w:sz w:val="22"/>
          <w:szCs w:val="22"/>
        </w:rPr>
        <w:tab/>
      </w:r>
    </w:p>
    <w:p w14:paraId="10B9A11F" w14:textId="30D38AE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$25,000</w:t>
      </w:r>
    </w:p>
    <w:p w14:paraId="3C66E3AD" w14:textId="42E5623E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1995–2000</w:t>
      </w:r>
      <w:r w:rsidRPr="00107646">
        <w:rPr>
          <w:sz w:val="22"/>
          <w:szCs w:val="22"/>
        </w:rPr>
        <w:tab/>
      </w:r>
    </w:p>
    <w:p w14:paraId="47645602" w14:textId="447E7F6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B4EFD51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058E85E" w14:textId="21F5B0D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Investigation into the biology and ecology of </w:t>
      </w:r>
      <w:proofErr w:type="spellStart"/>
      <w:r w:rsidR="00F63DB1" w:rsidRPr="00107646">
        <w:rPr>
          <w:i/>
          <w:sz w:val="22"/>
          <w:szCs w:val="22"/>
        </w:rPr>
        <w:t>Sophonia</w:t>
      </w:r>
      <w:proofErr w:type="spellEnd"/>
      <w:r w:rsidR="00F63DB1" w:rsidRPr="00107646">
        <w:rPr>
          <w:i/>
          <w:sz w:val="22"/>
          <w:szCs w:val="22"/>
        </w:rPr>
        <w:t xml:space="preserve"> </w:t>
      </w:r>
      <w:proofErr w:type="spellStart"/>
      <w:r w:rsidR="00F63DB1" w:rsidRPr="00107646">
        <w:rPr>
          <w:i/>
          <w:sz w:val="22"/>
          <w:szCs w:val="22"/>
        </w:rPr>
        <w:t>rufofascia</w:t>
      </w:r>
      <w:proofErr w:type="spellEnd"/>
      <w:r w:rsidR="00F63DB1" w:rsidRPr="00107646">
        <w:rPr>
          <w:sz w:val="22"/>
          <w:szCs w:val="22"/>
        </w:rPr>
        <w:t xml:space="preserve"> in forest and watershed areas</w:t>
      </w:r>
    </w:p>
    <w:p w14:paraId="3DD70CC1" w14:textId="14A83E2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Land &amp; Natural Resources/USDA</w:t>
      </w:r>
      <w:r w:rsidRPr="00107646">
        <w:rPr>
          <w:sz w:val="22"/>
          <w:szCs w:val="22"/>
        </w:rPr>
        <w:tab/>
      </w:r>
    </w:p>
    <w:p w14:paraId="7E112133" w14:textId="35FE8DB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$43,000</w:t>
      </w:r>
    </w:p>
    <w:p w14:paraId="7233A09A" w14:textId="26212B6B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1995</w:t>
      </w:r>
      <w:r w:rsidRPr="00107646">
        <w:rPr>
          <w:sz w:val="22"/>
          <w:szCs w:val="22"/>
        </w:rPr>
        <w:tab/>
      </w:r>
    </w:p>
    <w:p w14:paraId="4734A915" w14:textId="1D8D269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F5C2779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D632C56" w14:textId="046640A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Replication of banana bunchy top virus in alternative plants and in aphid vectors</w:t>
      </w:r>
    </w:p>
    <w:p w14:paraId="60A8E836" w14:textId="458C8AA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USDA-National Research Ini</w:t>
      </w:r>
      <w:r w:rsidR="002F7DBA" w:rsidRPr="00107646">
        <w:rPr>
          <w:sz w:val="22"/>
          <w:szCs w:val="22"/>
          <w:lang w:eastAsia="zh-CN"/>
        </w:rPr>
        <w:t>t</w:t>
      </w:r>
      <w:r w:rsidR="00F63DB1" w:rsidRPr="00107646">
        <w:rPr>
          <w:sz w:val="22"/>
          <w:szCs w:val="22"/>
        </w:rPr>
        <w:t>iative Competitive Grants Program</w:t>
      </w:r>
      <w:r w:rsidRPr="00107646">
        <w:rPr>
          <w:sz w:val="22"/>
          <w:szCs w:val="22"/>
        </w:rPr>
        <w:tab/>
      </w:r>
    </w:p>
    <w:p w14:paraId="4AE13AF4" w14:textId="3BB102D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  <w:u w:val="single"/>
        </w:rPr>
        <w:t xml:space="preserve"> </w:t>
      </w:r>
      <w:r w:rsidR="00F63DB1" w:rsidRPr="00107646">
        <w:rPr>
          <w:sz w:val="22"/>
          <w:szCs w:val="22"/>
        </w:rPr>
        <w:t>$49,807</w:t>
      </w:r>
    </w:p>
    <w:p w14:paraId="3D9F8C97" w14:textId="1F941F54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1994–1996</w:t>
      </w:r>
      <w:r w:rsidRPr="00107646">
        <w:rPr>
          <w:sz w:val="22"/>
          <w:szCs w:val="22"/>
        </w:rPr>
        <w:tab/>
      </w:r>
    </w:p>
    <w:p w14:paraId="46031D99" w14:textId="408A392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2DE8B7C3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3DE8177" w14:textId="45B9C81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Papaya fruit ripening disorder</w:t>
      </w:r>
      <w:r w:rsidR="00F63DB1" w:rsidRPr="00107646">
        <w:rPr>
          <w:sz w:val="22"/>
          <w:szCs w:val="22"/>
        </w:rPr>
        <w:noBreakHyphen/>
        <w:t>evaluation of impact and etiology</w:t>
      </w:r>
    </w:p>
    <w:p w14:paraId="1A199E78" w14:textId="2697D8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Grant for Minor Crops Program</w:t>
      </w:r>
      <w:r w:rsidRPr="00107646">
        <w:rPr>
          <w:sz w:val="22"/>
          <w:szCs w:val="22"/>
        </w:rPr>
        <w:tab/>
      </w:r>
    </w:p>
    <w:p w14:paraId="63E1107F" w14:textId="345C51E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$25,600</w:t>
      </w:r>
    </w:p>
    <w:p w14:paraId="4C42CD19" w14:textId="2A160D8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</w:t>
      </w:r>
      <w:r w:rsidRPr="00107646">
        <w:rPr>
          <w:sz w:val="22"/>
          <w:szCs w:val="22"/>
        </w:rPr>
        <w:tab/>
      </w:r>
    </w:p>
    <w:p w14:paraId="4413BD60" w14:textId="09E035B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092B4D0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5D373F4A" w14:textId="42166B0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Management of </w:t>
      </w:r>
      <w:proofErr w:type="spellStart"/>
      <w:r w:rsidR="00F63DB1" w:rsidRPr="00107646">
        <w:rPr>
          <w:sz w:val="22"/>
          <w:szCs w:val="22"/>
        </w:rPr>
        <w:t>sweetpotato</w:t>
      </w:r>
      <w:proofErr w:type="spellEnd"/>
      <w:r w:rsidR="00F63DB1" w:rsidRPr="00107646">
        <w:rPr>
          <w:sz w:val="22"/>
          <w:szCs w:val="22"/>
        </w:rPr>
        <w:t xml:space="preserve"> whitefly</w:t>
      </w:r>
    </w:p>
    <w:p w14:paraId="2B83DEBD" w14:textId="4BB011FA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USDA-ARS Special Grant for Minor Crops Program</w:t>
      </w:r>
      <w:r w:rsidRPr="00107646">
        <w:rPr>
          <w:sz w:val="22"/>
          <w:szCs w:val="22"/>
        </w:rPr>
        <w:tab/>
      </w:r>
    </w:p>
    <w:p w14:paraId="7D04BEDD" w14:textId="2891850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$30,000</w:t>
      </w:r>
    </w:p>
    <w:p w14:paraId="3A1B2C0E" w14:textId="6CAFD81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</w:t>
      </w:r>
      <w:r w:rsidRPr="00107646">
        <w:rPr>
          <w:sz w:val="22"/>
          <w:szCs w:val="22"/>
        </w:rPr>
        <w:tab/>
      </w:r>
    </w:p>
    <w:p w14:paraId="69593E85" w14:textId="6DC2BC7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196EE47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63FF80E" w14:textId="53CF8E6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Effect of leafhoppers on guava production</w:t>
      </w:r>
    </w:p>
    <w:p w14:paraId="5F1BF7E4" w14:textId="481A6F1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4F01D89E" w14:textId="538C84D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  <w:u w:val="single"/>
        </w:rPr>
        <w:t xml:space="preserve"> </w:t>
      </w:r>
      <w:r w:rsidR="00F63DB1" w:rsidRPr="00107646">
        <w:rPr>
          <w:sz w:val="22"/>
          <w:szCs w:val="22"/>
        </w:rPr>
        <w:t>$20,000</w:t>
      </w:r>
    </w:p>
    <w:p w14:paraId="14E009BB" w14:textId="542CB780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,1994</w:t>
      </w:r>
      <w:r w:rsidRPr="00107646">
        <w:rPr>
          <w:sz w:val="22"/>
          <w:szCs w:val="22"/>
        </w:rPr>
        <w:tab/>
      </w:r>
    </w:p>
    <w:p w14:paraId="46F7BC41" w14:textId="36A5022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2ED50D45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3E6AEB08" w14:textId="75267E6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Etiology of macadamia quick decline (MQD</w:t>
      </w:r>
    </w:p>
    <w:p w14:paraId="26C75904" w14:textId="1665C45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48AEB064" w14:textId="042E33B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F63DB1" w:rsidRPr="00107646">
        <w:rPr>
          <w:sz w:val="22"/>
          <w:szCs w:val="22"/>
        </w:rPr>
        <w:t xml:space="preserve"> $50,000</w:t>
      </w:r>
      <w:r w:rsidRPr="00107646">
        <w:rPr>
          <w:sz w:val="22"/>
          <w:szCs w:val="22"/>
        </w:rPr>
        <w:tab/>
      </w:r>
    </w:p>
    <w:p w14:paraId="70B1C02C" w14:textId="1F28C24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1994</w:t>
      </w:r>
      <w:r w:rsidRPr="00107646">
        <w:rPr>
          <w:sz w:val="22"/>
          <w:szCs w:val="22"/>
        </w:rPr>
        <w:tab/>
      </w:r>
    </w:p>
    <w:p w14:paraId="3E156209" w14:textId="5C135F5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09C2098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09B4507" w14:textId="609AE4D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Use of biotechnology for detection and control of MLO diseases of fruit trees in Hawaii</w:t>
      </w:r>
    </w:p>
    <w:p w14:paraId="0FB40745" w14:textId="46B31E3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USDA-CSRS Section 406 program</w:t>
      </w:r>
      <w:r w:rsidRPr="00107646">
        <w:rPr>
          <w:sz w:val="22"/>
          <w:szCs w:val="22"/>
        </w:rPr>
        <w:tab/>
      </w:r>
    </w:p>
    <w:p w14:paraId="0887A0EF" w14:textId="7C67182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$174,400</w:t>
      </w:r>
    </w:p>
    <w:p w14:paraId="5635B382" w14:textId="431DF9E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1993–1996</w:t>
      </w:r>
      <w:r w:rsidRPr="00107646">
        <w:rPr>
          <w:sz w:val="22"/>
          <w:szCs w:val="22"/>
        </w:rPr>
        <w:tab/>
      </w:r>
    </w:p>
    <w:p w14:paraId="12903245" w14:textId="6CF7572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41AAA4C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7AF88A1C" w14:textId="7A0A745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Detection and control of MLOs in guava and macadamia trees in Hawaii</w:t>
      </w:r>
    </w:p>
    <w:p w14:paraId="2BD749E3" w14:textId="687528E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7D3A4AB9" w14:textId="12458FD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$30,000</w:t>
      </w:r>
    </w:p>
    <w:p w14:paraId="4051A36D" w14:textId="4E98B104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1993–1994</w:t>
      </w:r>
      <w:r w:rsidRPr="00107646">
        <w:rPr>
          <w:sz w:val="22"/>
          <w:szCs w:val="22"/>
        </w:rPr>
        <w:tab/>
      </w:r>
    </w:p>
    <w:p w14:paraId="2ACE1B40" w14:textId="5F36E6E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D1479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074F5F8F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3FF83F6A" w14:textId="50BC5D9A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Control of tomato spotted wilt virus using transgenic plants that produce virus-specific monoclonal antibodies</w:t>
      </w:r>
    </w:p>
    <w:p w14:paraId="31A5A531" w14:textId="4C5685B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</w:t>
      </w:r>
      <w:r w:rsidR="00F63DB1" w:rsidRPr="00107646">
        <w:rPr>
          <w:sz w:val="22"/>
          <w:szCs w:val="22"/>
        </w:rPr>
        <w:t>Ohio Floral Foundation</w:t>
      </w:r>
      <w:r w:rsidRPr="00107646">
        <w:rPr>
          <w:sz w:val="22"/>
          <w:szCs w:val="22"/>
        </w:rPr>
        <w:tab/>
      </w:r>
    </w:p>
    <w:p w14:paraId="3ABF20EB" w14:textId="0750854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$10,000</w:t>
      </w:r>
    </w:p>
    <w:p w14:paraId="515EA239" w14:textId="5181E2B8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1993–1994</w:t>
      </w:r>
      <w:r w:rsidRPr="00107646">
        <w:rPr>
          <w:sz w:val="22"/>
          <w:szCs w:val="22"/>
        </w:rPr>
        <w:tab/>
      </w:r>
    </w:p>
    <w:p w14:paraId="6B5C3919" w14:textId="358C179A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3D766B70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  <w:u w:val="single"/>
        </w:rPr>
      </w:pPr>
    </w:p>
    <w:p w14:paraId="4C0773FC" w14:textId="0C2544F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Title of Grant:</w:t>
      </w:r>
      <w:r w:rsidR="00F63DB1" w:rsidRPr="00107646">
        <w:rPr>
          <w:sz w:val="22"/>
          <w:szCs w:val="22"/>
        </w:rPr>
        <w:t xml:space="preserve"> The role of two spotted leafhopper in disorders of </w:t>
      </w:r>
      <w:proofErr w:type="spellStart"/>
      <w:r w:rsidR="00F63DB1" w:rsidRPr="00107646">
        <w:rPr>
          <w:sz w:val="22"/>
          <w:szCs w:val="22"/>
        </w:rPr>
        <w:t>uluhe</w:t>
      </w:r>
      <w:proofErr w:type="spellEnd"/>
      <w:r w:rsidR="00F63DB1" w:rsidRPr="00107646">
        <w:rPr>
          <w:sz w:val="22"/>
          <w:szCs w:val="22"/>
        </w:rPr>
        <w:t xml:space="preserve"> and ohia in Hawaiian forests</w:t>
      </w:r>
    </w:p>
    <w:p w14:paraId="54F966C8" w14:textId="4EF1B0C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Committee.</w:t>
      </w:r>
      <w:r w:rsidRPr="00107646">
        <w:rPr>
          <w:sz w:val="22"/>
          <w:szCs w:val="22"/>
        </w:rPr>
        <w:tab/>
      </w:r>
    </w:p>
    <w:p w14:paraId="7EE8F77F" w14:textId="5B82449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$54,121</w:t>
      </w:r>
    </w:p>
    <w:p w14:paraId="4A6BB21B" w14:textId="75D22B55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1993</w:t>
      </w:r>
      <w:r w:rsidRPr="00107646">
        <w:rPr>
          <w:sz w:val="22"/>
          <w:szCs w:val="22"/>
        </w:rPr>
        <w:tab/>
      </w:r>
    </w:p>
    <w:p w14:paraId="5B8E7062" w14:textId="04EDEB7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2698A59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49164BE2" w14:textId="247A9F0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 xml:space="preserve">Molecular approaches to </w:t>
      </w:r>
      <w:r w:rsidR="00F63DB1" w:rsidRPr="00107646">
        <w:rPr>
          <w:i/>
          <w:sz w:val="22"/>
          <w:szCs w:val="22"/>
        </w:rPr>
        <w:t>Dendrobium</w:t>
      </w:r>
      <w:r w:rsidR="00F63DB1" w:rsidRPr="00107646">
        <w:rPr>
          <w:sz w:val="22"/>
          <w:szCs w:val="22"/>
        </w:rPr>
        <w:t xml:space="preserve"> orchid virus control</w:t>
      </w:r>
    </w:p>
    <w:p w14:paraId="7769F165" w14:textId="2A5B4F5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USDA-CSRS Section 406 Program</w:t>
      </w:r>
      <w:r w:rsidRPr="00107646">
        <w:rPr>
          <w:sz w:val="22"/>
          <w:szCs w:val="22"/>
        </w:rPr>
        <w:tab/>
      </w:r>
    </w:p>
    <w:p w14:paraId="365E96CB" w14:textId="33BCD5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F63DB1" w:rsidRPr="00107646">
        <w:rPr>
          <w:sz w:val="22"/>
          <w:szCs w:val="22"/>
        </w:rPr>
        <w:t xml:space="preserve"> $162,200</w:t>
      </w:r>
      <w:r w:rsidRPr="00107646">
        <w:rPr>
          <w:sz w:val="22"/>
          <w:szCs w:val="22"/>
        </w:rPr>
        <w:tab/>
      </w:r>
    </w:p>
    <w:p w14:paraId="65CBC12F" w14:textId="698ECD85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1992–1996</w:t>
      </w:r>
      <w:r w:rsidRPr="00107646">
        <w:rPr>
          <w:sz w:val="22"/>
          <w:szCs w:val="22"/>
        </w:rPr>
        <w:tab/>
      </w:r>
    </w:p>
    <w:p w14:paraId="570D370A" w14:textId="0C769CD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37CDD1DE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DF8FCF3" w14:textId="6548999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Control of tomato spotted wilt virus using transgenic plants that produce virus-specific monoclonal antibodies</w:t>
      </w:r>
    </w:p>
    <w:p w14:paraId="040CE52D" w14:textId="6432C686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American Floral Endowment</w:t>
      </w:r>
      <w:r w:rsidRPr="00107646">
        <w:rPr>
          <w:sz w:val="22"/>
          <w:szCs w:val="22"/>
        </w:rPr>
        <w:tab/>
      </w:r>
    </w:p>
    <w:p w14:paraId="7DC09C3A" w14:textId="5882F46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$76,500</w:t>
      </w:r>
    </w:p>
    <w:p w14:paraId="613655B4" w14:textId="4BCC564D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1992–1996</w:t>
      </w:r>
      <w:r w:rsidRPr="00107646">
        <w:rPr>
          <w:sz w:val="22"/>
          <w:szCs w:val="22"/>
        </w:rPr>
        <w:tab/>
      </w:r>
    </w:p>
    <w:p w14:paraId="6D3EED6B" w14:textId="726BA2A8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4E39D3E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B841A72" w14:textId="08E8560E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Development of diagnostic assays for detection of the yellow leaf syndrome causal agent in sugarcane</w:t>
      </w:r>
    </w:p>
    <w:p w14:paraId="35F737BE" w14:textId="00EA57BD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Hawaiian Sugar Planter’s Association</w:t>
      </w:r>
      <w:r w:rsidRPr="00107646">
        <w:rPr>
          <w:sz w:val="22"/>
          <w:szCs w:val="22"/>
        </w:rPr>
        <w:tab/>
      </w:r>
    </w:p>
    <w:p w14:paraId="682253EE" w14:textId="3B2958C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$50,750</w:t>
      </w:r>
    </w:p>
    <w:p w14:paraId="07FABE7C" w14:textId="4B1D3562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</w:t>
      </w:r>
      <w:r w:rsidRPr="00107646">
        <w:rPr>
          <w:sz w:val="22"/>
          <w:szCs w:val="22"/>
        </w:rPr>
        <w:tab/>
      </w:r>
    </w:p>
    <w:p w14:paraId="6CADF003" w14:textId="4B5A9DB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</w:rPr>
        <w:t>:</w:t>
      </w:r>
      <w:r w:rsidR="00C538B6" w:rsidRPr="00107646">
        <w:rPr>
          <w:sz w:val="22"/>
          <w:szCs w:val="22"/>
        </w:rPr>
        <w:t xml:space="preserve"> </w:t>
      </w:r>
      <w:r w:rsidRPr="00107646">
        <w:rPr>
          <w:sz w:val="22"/>
          <w:szCs w:val="22"/>
        </w:rPr>
        <w:t>PI</w:t>
      </w:r>
    </w:p>
    <w:p w14:paraId="37D1FF6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E405A2E" w14:textId="414EB674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Control of banana bunchy top virus with genetic engineered transgenic banana plants</w:t>
      </w:r>
    </w:p>
    <w:p w14:paraId="55D053ED" w14:textId="0800B9E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F63DB1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3430944C" w14:textId="3C06EA6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F63DB1" w:rsidRPr="00107646">
        <w:rPr>
          <w:sz w:val="22"/>
          <w:szCs w:val="22"/>
        </w:rPr>
        <w:t>$150,000</w:t>
      </w:r>
    </w:p>
    <w:p w14:paraId="46B60259" w14:textId="45E1C5EA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F63DB1" w:rsidRPr="00107646">
        <w:rPr>
          <w:sz w:val="22"/>
          <w:szCs w:val="22"/>
        </w:rPr>
        <w:t xml:space="preserve"> 1992–1994</w:t>
      </w:r>
      <w:r w:rsidRPr="00107646">
        <w:rPr>
          <w:sz w:val="22"/>
          <w:szCs w:val="22"/>
        </w:rPr>
        <w:tab/>
      </w:r>
    </w:p>
    <w:p w14:paraId="2639DD48" w14:textId="3809E301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10E0E35A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1E7E9E55" w14:textId="00EF686C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F63DB1" w:rsidRPr="00107646">
        <w:rPr>
          <w:sz w:val="22"/>
          <w:szCs w:val="22"/>
        </w:rPr>
        <w:t>Mealybug wilt of pineapple: etiology, epidemiology, and control</w:t>
      </w:r>
      <w:r w:rsidR="00A37097" w:rsidRPr="00107646">
        <w:rPr>
          <w:sz w:val="22"/>
          <w:szCs w:val="22"/>
        </w:rPr>
        <w:t xml:space="preserve"> Mealybug wilt of pineapple: etiology, epidemiology, and control</w:t>
      </w:r>
    </w:p>
    <w:p w14:paraId="7A8CE3EA" w14:textId="0A1B8463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A37097" w:rsidRPr="00107646">
        <w:rPr>
          <w:sz w:val="22"/>
          <w:szCs w:val="22"/>
        </w:rPr>
        <w:t>State of Hawaii Governor’s Agricultural Coordinating Committee</w:t>
      </w:r>
      <w:r w:rsidRPr="00107646">
        <w:rPr>
          <w:sz w:val="22"/>
          <w:szCs w:val="22"/>
        </w:rPr>
        <w:tab/>
      </w:r>
    </w:p>
    <w:p w14:paraId="0A107B53" w14:textId="710B6B4B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A37097" w:rsidRPr="00107646">
        <w:rPr>
          <w:sz w:val="22"/>
          <w:szCs w:val="22"/>
        </w:rPr>
        <w:t>$200,000</w:t>
      </w:r>
    </w:p>
    <w:p w14:paraId="3557E79C" w14:textId="61CC92F7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A37097" w:rsidRPr="00107646">
        <w:rPr>
          <w:sz w:val="22"/>
          <w:szCs w:val="22"/>
        </w:rPr>
        <w:t xml:space="preserve"> 1991–1995</w:t>
      </w:r>
      <w:r w:rsidRPr="00107646">
        <w:rPr>
          <w:sz w:val="22"/>
          <w:szCs w:val="22"/>
        </w:rPr>
        <w:tab/>
      </w:r>
    </w:p>
    <w:p w14:paraId="3F9CD985" w14:textId="1486DD0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PI</w:t>
      </w:r>
    </w:p>
    <w:p w14:paraId="789F5DDB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06CF05E7" w14:textId="40FD05DC" w:rsidR="00625488" w:rsidRPr="00107646" w:rsidRDefault="00625488" w:rsidP="00A37097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A37097" w:rsidRPr="00107646">
        <w:rPr>
          <w:sz w:val="22"/>
          <w:szCs w:val="22"/>
        </w:rPr>
        <w:t>Control of tomato spotted wilt virus using transgenic plants that produce virus-specific antibodies</w:t>
      </w:r>
    </w:p>
    <w:p w14:paraId="45D6999F" w14:textId="50B6B407" w:rsidR="00A37097" w:rsidRPr="00107646" w:rsidRDefault="00A37097" w:rsidP="00A37097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Source of Grant</w:t>
      </w:r>
      <w:r w:rsidR="00107646">
        <w:rPr>
          <w:sz w:val="22"/>
          <w:szCs w:val="22"/>
          <w:u w:val="single"/>
        </w:rPr>
        <w:t>:</w:t>
      </w:r>
      <w:r w:rsidRPr="00107646">
        <w:rPr>
          <w:sz w:val="22"/>
          <w:szCs w:val="22"/>
        </w:rPr>
        <w:t xml:space="preserve"> </w:t>
      </w:r>
      <w:proofErr w:type="spellStart"/>
      <w:r w:rsidRPr="00107646">
        <w:rPr>
          <w:sz w:val="22"/>
          <w:szCs w:val="22"/>
        </w:rPr>
        <w:t>Gloeckner</w:t>
      </w:r>
      <w:proofErr w:type="spellEnd"/>
      <w:r w:rsidRPr="00107646">
        <w:rPr>
          <w:sz w:val="22"/>
          <w:szCs w:val="22"/>
        </w:rPr>
        <w:t xml:space="preserve"> Foundation, Inc</w:t>
      </w:r>
    </w:p>
    <w:p w14:paraId="4F221EB9" w14:textId="0F01CFC5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2F7DBA" w:rsidRPr="00107646">
        <w:rPr>
          <w:sz w:val="22"/>
          <w:szCs w:val="22"/>
        </w:rPr>
        <w:t xml:space="preserve"> </w:t>
      </w:r>
      <w:r w:rsidR="00A37097" w:rsidRPr="00107646">
        <w:rPr>
          <w:sz w:val="22"/>
          <w:szCs w:val="22"/>
        </w:rPr>
        <w:t>$5,000</w:t>
      </w:r>
    </w:p>
    <w:p w14:paraId="6B0174B3" w14:textId="1147C711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Dates of Grant</w:t>
      </w:r>
      <w:r w:rsidRPr="00107646">
        <w:rPr>
          <w:sz w:val="22"/>
          <w:szCs w:val="22"/>
        </w:rPr>
        <w:t>:</w:t>
      </w:r>
      <w:r w:rsidR="00A37097" w:rsidRPr="00107646">
        <w:rPr>
          <w:sz w:val="22"/>
          <w:szCs w:val="22"/>
        </w:rPr>
        <w:t xml:space="preserve"> 1991</w:t>
      </w:r>
      <w:r w:rsidRPr="00107646">
        <w:rPr>
          <w:sz w:val="22"/>
          <w:szCs w:val="22"/>
        </w:rPr>
        <w:tab/>
      </w:r>
    </w:p>
    <w:p w14:paraId="295FCD13" w14:textId="3E04207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rFonts w:ascii="MS Mincho" w:eastAsia="MS Mincho" w:hAnsi="MS Mincho" w:cs="MS Mincho" w:hint="eastAsia"/>
          <w:sz w:val="22"/>
          <w:szCs w:val="22"/>
          <w:u w:val="single"/>
          <w:lang w:eastAsia="zh-CN"/>
        </w:rPr>
        <w:t>:</w:t>
      </w:r>
      <w:r w:rsidRPr="00107646">
        <w:rPr>
          <w:sz w:val="22"/>
          <w:szCs w:val="22"/>
        </w:rPr>
        <w:t xml:space="preserve"> PI</w:t>
      </w:r>
    </w:p>
    <w:p w14:paraId="6D9ABAED" w14:textId="77777777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</w:p>
    <w:p w14:paraId="6401F8A0" w14:textId="75CF0E79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Title of Grant: </w:t>
      </w:r>
      <w:r w:rsidR="00A37097" w:rsidRPr="00107646">
        <w:rPr>
          <w:sz w:val="22"/>
          <w:szCs w:val="22"/>
        </w:rPr>
        <w:t>Etiology and rapid detection of yellow leaf syndrome of sugarcanes</w:t>
      </w:r>
    </w:p>
    <w:p w14:paraId="3AAC0CEF" w14:textId="0140448F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 xml:space="preserve">Source of Grant:  </w:t>
      </w:r>
      <w:r w:rsidR="00A37097" w:rsidRPr="00107646">
        <w:rPr>
          <w:sz w:val="22"/>
          <w:szCs w:val="22"/>
        </w:rPr>
        <w:t>Hawaiian Sugar Planter’s Association</w:t>
      </w:r>
      <w:r w:rsidRPr="00107646">
        <w:rPr>
          <w:sz w:val="22"/>
          <w:szCs w:val="22"/>
        </w:rPr>
        <w:tab/>
      </w:r>
    </w:p>
    <w:p w14:paraId="7578FB7F" w14:textId="2CE115E0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Total Dollar Value (Your share of the grant value):</w:t>
      </w:r>
      <w:r w:rsidR="00A37097" w:rsidRPr="00107646">
        <w:rPr>
          <w:sz w:val="22"/>
          <w:szCs w:val="22"/>
        </w:rPr>
        <w:t xml:space="preserve"> $5,000</w:t>
      </w:r>
      <w:r w:rsidRPr="00107646">
        <w:rPr>
          <w:sz w:val="22"/>
          <w:szCs w:val="22"/>
        </w:rPr>
        <w:tab/>
      </w:r>
    </w:p>
    <w:p w14:paraId="3D552CB3" w14:textId="7379A013" w:rsidR="00625488" w:rsidRPr="00107646" w:rsidRDefault="00625488" w:rsidP="00625488">
      <w:pPr>
        <w:pStyle w:val="BodyText"/>
        <w:tabs>
          <w:tab w:val="left" w:pos="4320"/>
          <w:tab w:val="right" w:pos="990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lastRenderedPageBreak/>
        <w:t>Dates of Grant</w:t>
      </w:r>
      <w:r w:rsidRPr="00107646">
        <w:rPr>
          <w:sz w:val="22"/>
          <w:szCs w:val="22"/>
        </w:rPr>
        <w:t>:</w:t>
      </w:r>
      <w:r w:rsidR="00A37097" w:rsidRPr="00107646">
        <w:rPr>
          <w:sz w:val="22"/>
          <w:szCs w:val="22"/>
        </w:rPr>
        <w:t>1991</w:t>
      </w:r>
      <w:r w:rsidRPr="00107646">
        <w:rPr>
          <w:sz w:val="22"/>
          <w:szCs w:val="22"/>
        </w:rPr>
        <w:tab/>
      </w:r>
    </w:p>
    <w:p w14:paraId="66BA3565" w14:textId="5ECEDE72" w:rsidR="00625488" w:rsidRPr="00107646" w:rsidRDefault="00625488" w:rsidP="00625488">
      <w:pPr>
        <w:pStyle w:val="BodyText"/>
        <w:tabs>
          <w:tab w:val="left" w:pos="4320"/>
        </w:tabs>
        <w:ind w:left="4320" w:hanging="4320"/>
        <w:rPr>
          <w:sz w:val="22"/>
          <w:szCs w:val="22"/>
        </w:rPr>
      </w:pPr>
      <w:r w:rsidRPr="00107646">
        <w:rPr>
          <w:sz w:val="22"/>
          <w:szCs w:val="22"/>
          <w:u w:val="single"/>
        </w:rPr>
        <w:t>Role</w:t>
      </w:r>
      <w:r w:rsidR="006837E8" w:rsidRPr="00107646">
        <w:rPr>
          <w:sz w:val="22"/>
          <w:szCs w:val="22"/>
        </w:rPr>
        <w:t xml:space="preserve">: </w:t>
      </w:r>
      <w:r w:rsidRPr="00107646">
        <w:rPr>
          <w:sz w:val="22"/>
          <w:szCs w:val="22"/>
        </w:rPr>
        <w:t>PI</w:t>
      </w:r>
    </w:p>
    <w:p w14:paraId="4BEDCF34" w14:textId="77777777" w:rsidR="00625488" w:rsidRDefault="00625488" w:rsidP="00625488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2ED4E4F2" w14:textId="7C84A26D" w:rsidR="00A22842" w:rsidRPr="00925C55" w:rsidRDefault="00A22842" w:rsidP="001A3105">
      <w:pPr>
        <w:pStyle w:val="BodyText"/>
        <w:spacing w:before="240"/>
        <w:ind w:left="0"/>
        <w:rPr>
          <w:i/>
          <w:iCs/>
          <w:sz w:val="20"/>
          <w:szCs w:val="20"/>
        </w:rPr>
      </w:pPr>
    </w:p>
    <w:sectPr w:rsidR="00A22842" w:rsidRPr="00925C55" w:rsidSect="00E75162">
      <w:headerReference w:type="default" r:id="rId56"/>
      <w:footerReference w:type="default" r:id="rId5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Beth E. Hazen" w:initials="BEH">
    <w:p w14:paraId="1C38142E" w14:textId="77777777" w:rsidR="002F7DBA" w:rsidRDefault="002F7DBA" w:rsidP="00D140F4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 xml:space="preserve"> italics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3814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38142E" w16cid:durableId="21641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040D" w14:textId="77777777" w:rsidR="006360B4" w:rsidRDefault="006360B4" w:rsidP="00A22842">
      <w:r>
        <w:separator/>
      </w:r>
    </w:p>
  </w:endnote>
  <w:endnote w:type="continuationSeparator" w:id="0">
    <w:p w14:paraId="732E4260" w14:textId="77777777" w:rsidR="006360B4" w:rsidRDefault="006360B4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`ˇu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68A202CD" w:rsidR="002F7DBA" w:rsidRDefault="002F7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5C82" w14:textId="77777777" w:rsidR="006360B4" w:rsidRDefault="006360B4" w:rsidP="00A22842">
      <w:r>
        <w:separator/>
      </w:r>
    </w:p>
  </w:footnote>
  <w:footnote w:type="continuationSeparator" w:id="0">
    <w:p w14:paraId="3F61682B" w14:textId="77777777" w:rsidR="006360B4" w:rsidRDefault="006360B4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5036" w14:textId="23094D34" w:rsidR="002F7DBA" w:rsidRPr="001A3105" w:rsidRDefault="002F7DBA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063"/>
    <w:multiLevelType w:val="multilevel"/>
    <w:tmpl w:val="29C0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339F0"/>
    <w:multiLevelType w:val="multilevel"/>
    <w:tmpl w:val="B28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25A04"/>
    <w:multiLevelType w:val="multilevel"/>
    <w:tmpl w:val="2D3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C2B12"/>
    <w:multiLevelType w:val="multilevel"/>
    <w:tmpl w:val="31F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A23E6"/>
    <w:multiLevelType w:val="multilevel"/>
    <w:tmpl w:val="C6E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23B60"/>
    <w:multiLevelType w:val="multilevel"/>
    <w:tmpl w:val="1F64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397596">
    <w:abstractNumId w:val="2"/>
  </w:num>
  <w:num w:numId="2" w16cid:durableId="1872377379">
    <w:abstractNumId w:val="4"/>
  </w:num>
  <w:num w:numId="3" w16cid:durableId="1334718883">
    <w:abstractNumId w:val="0"/>
  </w:num>
  <w:num w:numId="4" w16cid:durableId="393821011">
    <w:abstractNumId w:val="5"/>
  </w:num>
  <w:num w:numId="5" w16cid:durableId="1541362411">
    <w:abstractNumId w:val="1"/>
  </w:num>
  <w:num w:numId="6" w16cid:durableId="241717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325F7"/>
    <w:rsid w:val="00034118"/>
    <w:rsid w:val="0008292C"/>
    <w:rsid w:val="000C2C07"/>
    <w:rsid w:val="000C52DC"/>
    <w:rsid w:val="00107646"/>
    <w:rsid w:val="00111EA0"/>
    <w:rsid w:val="001475CE"/>
    <w:rsid w:val="0015469E"/>
    <w:rsid w:val="00192532"/>
    <w:rsid w:val="001A3105"/>
    <w:rsid w:val="001F5DA4"/>
    <w:rsid w:val="00204ABE"/>
    <w:rsid w:val="00216A69"/>
    <w:rsid w:val="00246F1C"/>
    <w:rsid w:val="002C30DB"/>
    <w:rsid w:val="002D3566"/>
    <w:rsid w:val="002D3DDD"/>
    <w:rsid w:val="002D5924"/>
    <w:rsid w:val="002E1CC7"/>
    <w:rsid w:val="002F7DBA"/>
    <w:rsid w:val="003203BA"/>
    <w:rsid w:val="0039611E"/>
    <w:rsid w:val="003A4D75"/>
    <w:rsid w:val="003B3721"/>
    <w:rsid w:val="00404344"/>
    <w:rsid w:val="004045C3"/>
    <w:rsid w:val="004653CA"/>
    <w:rsid w:val="00473FE5"/>
    <w:rsid w:val="00477CFA"/>
    <w:rsid w:val="004926BE"/>
    <w:rsid w:val="004963D6"/>
    <w:rsid w:val="004A71BE"/>
    <w:rsid w:val="004B60A0"/>
    <w:rsid w:val="004E5CE1"/>
    <w:rsid w:val="00565B0C"/>
    <w:rsid w:val="00582F02"/>
    <w:rsid w:val="00592F68"/>
    <w:rsid w:val="005A1444"/>
    <w:rsid w:val="005B170C"/>
    <w:rsid w:val="005F1E81"/>
    <w:rsid w:val="005F461E"/>
    <w:rsid w:val="0060117D"/>
    <w:rsid w:val="006163ED"/>
    <w:rsid w:val="00625488"/>
    <w:rsid w:val="00626E94"/>
    <w:rsid w:val="006360B4"/>
    <w:rsid w:val="00640419"/>
    <w:rsid w:val="006837E8"/>
    <w:rsid w:val="00695232"/>
    <w:rsid w:val="006B4176"/>
    <w:rsid w:val="006E76A8"/>
    <w:rsid w:val="006F1C9A"/>
    <w:rsid w:val="007202E0"/>
    <w:rsid w:val="00737734"/>
    <w:rsid w:val="00771424"/>
    <w:rsid w:val="00792B00"/>
    <w:rsid w:val="007B1A27"/>
    <w:rsid w:val="007E76DB"/>
    <w:rsid w:val="008226C8"/>
    <w:rsid w:val="008834C3"/>
    <w:rsid w:val="00896D59"/>
    <w:rsid w:val="008E46C7"/>
    <w:rsid w:val="008E505E"/>
    <w:rsid w:val="008F0652"/>
    <w:rsid w:val="00925C55"/>
    <w:rsid w:val="00927DB3"/>
    <w:rsid w:val="009679F8"/>
    <w:rsid w:val="009A215B"/>
    <w:rsid w:val="009B483E"/>
    <w:rsid w:val="00A22842"/>
    <w:rsid w:val="00A30175"/>
    <w:rsid w:val="00A37097"/>
    <w:rsid w:val="00A51891"/>
    <w:rsid w:val="00A544BB"/>
    <w:rsid w:val="00A8524C"/>
    <w:rsid w:val="00AB36CB"/>
    <w:rsid w:val="00AC15C9"/>
    <w:rsid w:val="00AC6115"/>
    <w:rsid w:val="00AE1A84"/>
    <w:rsid w:val="00B267E7"/>
    <w:rsid w:val="00B73D84"/>
    <w:rsid w:val="00B76816"/>
    <w:rsid w:val="00BC59A6"/>
    <w:rsid w:val="00C3726E"/>
    <w:rsid w:val="00C538B6"/>
    <w:rsid w:val="00C7133D"/>
    <w:rsid w:val="00CC087B"/>
    <w:rsid w:val="00CC135D"/>
    <w:rsid w:val="00D140F4"/>
    <w:rsid w:val="00D14798"/>
    <w:rsid w:val="00D22AFB"/>
    <w:rsid w:val="00DA480B"/>
    <w:rsid w:val="00E14BF7"/>
    <w:rsid w:val="00E169E6"/>
    <w:rsid w:val="00E379BE"/>
    <w:rsid w:val="00E4176A"/>
    <w:rsid w:val="00E75162"/>
    <w:rsid w:val="00E84382"/>
    <w:rsid w:val="00E86660"/>
    <w:rsid w:val="00F34AF2"/>
    <w:rsid w:val="00F36C0E"/>
    <w:rsid w:val="00F63DB1"/>
    <w:rsid w:val="00FC7A54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5C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4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40F4"/>
    <w:rPr>
      <w:rFonts w:ascii="Times New Roman" w:eastAsia="Times New Roman" w:hAnsi="Times New Roman" w:cs="Times New Roman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4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40F4"/>
    <w:rPr>
      <w:rFonts w:ascii="Times New Roman" w:eastAsia="Times New Roman" w:hAnsi="Times New Roman" w:cs="Times New Roman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4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40F4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4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40F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rsid w:val="00D140F4"/>
    <w:rPr>
      <w:color w:val="0000FF"/>
      <w:u w:val="single"/>
    </w:rPr>
  </w:style>
  <w:style w:type="paragraph" w:styleId="BlockText">
    <w:name w:val="Block Text"/>
    <w:basedOn w:val="Normal"/>
    <w:rsid w:val="00D140F4"/>
    <w:pPr>
      <w:widowControl/>
      <w:autoSpaceDE/>
      <w:autoSpaceDN/>
      <w:ind w:left="720" w:right="-450" w:hanging="720"/>
      <w:jc w:val="both"/>
    </w:pPr>
    <w:rPr>
      <w:rFonts w:ascii="Times" w:hAnsi="Times"/>
      <w:sz w:val="24"/>
      <w:szCs w:val="20"/>
      <w:lang w:bidi="ar-SA"/>
    </w:rPr>
  </w:style>
  <w:style w:type="paragraph" w:customStyle="1" w:styleId="Title1">
    <w:name w:val="Title1"/>
    <w:basedOn w:val="Normal"/>
    <w:next w:val="Normal"/>
    <w:rsid w:val="00D140F4"/>
    <w:pPr>
      <w:widowControl/>
      <w:overflowPunct w:val="0"/>
      <w:adjustRightInd w:val="0"/>
      <w:spacing w:line="360" w:lineRule="auto"/>
      <w:textAlignment w:val="baseline"/>
    </w:pPr>
    <w:rPr>
      <w:rFonts w:ascii="Arial" w:eastAsia="SimSun" w:hAnsi="Arial"/>
      <w:b/>
      <w:sz w:val="36"/>
      <w:szCs w:val="20"/>
      <w:lang w:eastAsia="zh-CN" w:bidi="ar-SA"/>
    </w:rPr>
  </w:style>
  <w:style w:type="paragraph" w:customStyle="1" w:styleId="EndNoteBibliography">
    <w:name w:val="EndNote Bibliography"/>
    <w:basedOn w:val="Normal"/>
    <w:rsid w:val="00D140F4"/>
    <w:pPr>
      <w:widowControl/>
      <w:autoSpaceDE/>
      <w:autoSpaceDN/>
      <w:jc w:val="both"/>
    </w:pPr>
    <w:rPr>
      <w:rFonts w:ascii="Times" w:eastAsia="Times" w:hAnsi="Times" w:cs="Times"/>
      <w:noProof/>
      <w:sz w:val="24"/>
      <w:szCs w:val="20"/>
      <w:lang w:bidi="ar-SA"/>
    </w:rPr>
  </w:style>
  <w:style w:type="paragraph" w:customStyle="1" w:styleId="Default">
    <w:name w:val="Default"/>
    <w:rsid w:val="00D1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p1">
    <w:name w:val="p1"/>
    <w:basedOn w:val="Normal"/>
    <w:rsid w:val="00D140F4"/>
    <w:pPr>
      <w:widowControl/>
      <w:autoSpaceDE/>
      <w:autoSpaceDN/>
      <w:spacing w:after="120"/>
    </w:pPr>
    <w:rPr>
      <w:sz w:val="18"/>
      <w:szCs w:val="18"/>
      <w:lang w:eastAsia="zh-CN" w:bidi="ar-SA"/>
    </w:rPr>
  </w:style>
  <w:style w:type="character" w:customStyle="1" w:styleId="apple-converted-space">
    <w:name w:val="apple-converted-space"/>
    <w:basedOn w:val="DefaultParagraphFont"/>
    <w:rsid w:val="00D140F4"/>
  </w:style>
  <w:style w:type="character" w:customStyle="1" w:styleId="nlmstring-name">
    <w:name w:val="nlm_string-name"/>
    <w:basedOn w:val="DefaultParagraphFont"/>
    <w:rsid w:val="00D140F4"/>
  </w:style>
  <w:style w:type="character" w:customStyle="1" w:styleId="nlmx">
    <w:name w:val="nlm_x"/>
    <w:basedOn w:val="DefaultParagraphFont"/>
    <w:rsid w:val="00D140F4"/>
  </w:style>
  <w:style w:type="paragraph" w:customStyle="1" w:styleId="p2">
    <w:name w:val="p2"/>
    <w:basedOn w:val="Normal"/>
    <w:rsid w:val="00D140F4"/>
    <w:pPr>
      <w:widowControl/>
      <w:autoSpaceDE/>
      <w:autoSpaceDN/>
    </w:pPr>
    <w:rPr>
      <w:rFonts w:ascii="Times" w:eastAsiaTheme="minorEastAsia" w:hAnsi="Times"/>
      <w:color w:val="181A18"/>
      <w:sz w:val="15"/>
      <w:szCs w:val="15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045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483E"/>
    <w:rPr>
      <w:color w:val="605E5C"/>
      <w:shd w:val="clear" w:color="auto" w:fill="E1DFDD"/>
    </w:rPr>
  </w:style>
  <w:style w:type="character" w:customStyle="1" w:styleId="id-label">
    <w:name w:val="id-label"/>
    <w:basedOn w:val="DefaultParagraphFont"/>
    <w:rsid w:val="0008292C"/>
  </w:style>
  <w:style w:type="character" w:customStyle="1" w:styleId="period">
    <w:name w:val="period"/>
    <w:basedOn w:val="DefaultParagraphFont"/>
    <w:rsid w:val="00B267E7"/>
  </w:style>
  <w:style w:type="character" w:customStyle="1" w:styleId="cit">
    <w:name w:val="cit"/>
    <w:basedOn w:val="DefaultParagraphFont"/>
    <w:rsid w:val="00B267E7"/>
  </w:style>
  <w:style w:type="character" w:customStyle="1" w:styleId="citation-doi">
    <w:name w:val="citation-doi"/>
    <w:basedOn w:val="DefaultParagraphFont"/>
    <w:rsid w:val="00B267E7"/>
  </w:style>
  <w:style w:type="character" w:customStyle="1" w:styleId="authors-list-item">
    <w:name w:val="authors-list-item"/>
    <w:basedOn w:val="DefaultParagraphFont"/>
    <w:rsid w:val="00B267E7"/>
  </w:style>
  <w:style w:type="character" w:customStyle="1" w:styleId="author-sup-separator">
    <w:name w:val="author-sup-separator"/>
    <w:basedOn w:val="DefaultParagraphFont"/>
    <w:rsid w:val="00B267E7"/>
  </w:style>
  <w:style w:type="character" w:customStyle="1" w:styleId="comma">
    <w:name w:val="comma"/>
    <w:basedOn w:val="DefaultParagraphFont"/>
    <w:rsid w:val="00B267E7"/>
  </w:style>
  <w:style w:type="character" w:styleId="FollowedHyperlink">
    <w:name w:val="FollowedHyperlink"/>
    <w:basedOn w:val="DefaultParagraphFont"/>
    <w:uiPriority w:val="99"/>
    <w:semiHidden/>
    <w:unhideWhenUsed/>
    <w:rsid w:val="00B267E7"/>
    <w:rPr>
      <w:color w:val="954F72" w:themeColor="followedHyperlink"/>
      <w:u w:val="single"/>
    </w:rPr>
  </w:style>
  <w:style w:type="character" w:customStyle="1" w:styleId="docsum-authors">
    <w:name w:val="docsum-authors"/>
    <w:basedOn w:val="DefaultParagraphFont"/>
    <w:rsid w:val="00B267E7"/>
  </w:style>
  <w:style w:type="character" w:customStyle="1" w:styleId="docsum-journal-citation">
    <w:name w:val="docsum-journal-citation"/>
    <w:basedOn w:val="DefaultParagraphFont"/>
    <w:rsid w:val="00B267E7"/>
  </w:style>
  <w:style w:type="character" w:customStyle="1" w:styleId="citation-part">
    <w:name w:val="citation-part"/>
    <w:basedOn w:val="DefaultParagraphFont"/>
    <w:rsid w:val="00B267E7"/>
  </w:style>
  <w:style w:type="character" w:customStyle="1" w:styleId="docsum-pmid">
    <w:name w:val="docsum-pmid"/>
    <w:basedOn w:val="DefaultParagraphFont"/>
    <w:rsid w:val="00B267E7"/>
  </w:style>
  <w:style w:type="character" w:customStyle="1" w:styleId="secondary-date">
    <w:name w:val="secondary-date"/>
    <w:basedOn w:val="DefaultParagraphFont"/>
    <w:rsid w:val="00E4176A"/>
  </w:style>
  <w:style w:type="character" w:customStyle="1" w:styleId="Title2">
    <w:name w:val="Title2"/>
    <w:basedOn w:val="DefaultParagraphFont"/>
    <w:rsid w:val="00E4176A"/>
  </w:style>
  <w:style w:type="character" w:customStyle="1" w:styleId="identifier">
    <w:name w:val="identifier"/>
    <w:basedOn w:val="DefaultParagraphFont"/>
    <w:rsid w:val="00E4176A"/>
  </w:style>
  <w:style w:type="character" w:styleId="Strong">
    <w:name w:val="Strong"/>
    <w:basedOn w:val="DefaultParagraphFont"/>
    <w:uiPriority w:val="22"/>
    <w:qFormat/>
    <w:rsid w:val="00E4176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en-US"/>
    </w:rPr>
  </w:style>
  <w:style w:type="character" w:customStyle="1" w:styleId="ahead-of-print">
    <w:name w:val="ahead-of-print"/>
    <w:basedOn w:val="DefaultParagraphFont"/>
    <w:rsid w:val="00F34AF2"/>
  </w:style>
  <w:style w:type="paragraph" w:customStyle="1" w:styleId="MDPI12title">
    <w:name w:val="MDPI_1.2_title"/>
    <w:next w:val="Normal"/>
    <w:qFormat/>
    <w:rsid w:val="00F34AF2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F34AF2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character" w:customStyle="1" w:styleId="spacer">
    <w:name w:val="spacer"/>
    <w:basedOn w:val="DefaultParagraphFont"/>
    <w:rsid w:val="004A71BE"/>
  </w:style>
  <w:style w:type="character" w:customStyle="1" w:styleId="affiliationslabel">
    <w:name w:val="affiliations__label"/>
    <w:basedOn w:val="DefaultParagraphFont"/>
    <w:rsid w:val="004A71BE"/>
  </w:style>
  <w:style w:type="character" w:customStyle="1" w:styleId="epub-sectionitem">
    <w:name w:val="epub-section__item"/>
    <w:basedOn w:val="DefaultParagraphFont"/>
    <w:rsid w:val="004A71BE"/>
  </w:style>
  <w:style w:type="character" w:customStyle="1" w:styleId="epub-sectionstate">
    <w:name w:val="epub-section__state"/>
    <w:basedOn w:val="DefaultParagraphFont"/>
    <w:rsid w:val="004A71BE"/>
  </w:style>
  <w:style w:type="character" w:customStyle="1" w:styleId="epub-sectiondate">
    <w:name w:val="epub-section__date"/>
    <w:basedOn w:val="DefaultParagraphFont"/>
    <w:rsid w:val="004A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7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1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6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?term=Olmedo-Velarde+A&amp;cauthor_id=35426563" TargetMode="External"/><Relationship Id="rId18" Type="http://schemas.openxmlformats.org/officeDocument/2006/relationships/hyperlink" Target="https://pubmed.ncbi.nlm.nih.gov/?term=Hu+J&amp;cauthor_id=35426563" TargetMode="External"/><Relationship Id="rId26" Type="http://schemas.openxmlformats.org/officeDocument/2006/relationships/hyperlink" Target="https://pubmed.ncbi.nlm.nih.gov/?term=Larrea-Sarmiento+A&amp;cauthor_id=35426563" TargetMode="External"/><Relationship Id="rId39" Type="http://schemas.openxmlformats.org/officeDocument/2006/relationships/hyperlink" Target="https://doi.org/10.1094/PDIS-08-18-1391-PDN" TargetMode="External"/><Relationship Id="rId21" Type="http://schemas.openxmlformats.org/officeDocument/2006/relationships/hyperlink" Target="https://pubmed.ncbi.nlm.nih.gov/?term=Borth+W&amp;cauthor_id=35426563" TargetMode="External"/><Relationship Id="rId34" Type="http://schemas.openxmlformats.org/officeDocument/2006/relationships/hyperlink" Target="https://doi.org/10.1007/s00705-021-05108-9" TargetMode="External"/><Relationship Id="rId42" Type="http://schemas.openxmlformats.org/officeDocument/2006/relationships/hyperlink" Target="https://doi.org/10.1094/PDIS-06-18-1061-PDN" TargetMode="External"/><Relationship Id="rId47" Type="http://schemas.openxmlformats.org/officeDocument/2006/relationships/hyperlink" Target="https://www.ncbi.nlm.nih.gov/pubmed/?term=Dong%20Y%5BAuthor%5D&amp;cauthor=true&amp;cauthor_uid=28161967" TargetMode="External"/><Relationship Id="rId50" Type="http://schemas.openxmlformats.org/officeDocument/2006/relationships/hyperlink" Target="https://www.ncbi.nlm.nih.gov/pubmed/?term=Liu%20Y%5BAuthor%5D&amp;cauthor=true&amp;cauthor_uid=28161967" TargetMode="Externa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Wall+MM&amp;cauthor_id=35426563" TargetMode="External"/><Relationship Id="rId29" Type="http://schemas.openxmlformats.org/officeDocument/2006/relationships/hyperlink" Target="https://pubmed.ncbi.nlm.nih.gov/?term=Suzuki+JY&amp;cauthor_id=35426563" TargetMode="External"/><Relationship Id="rId11" Type="http://schemas.openxmlformats.org/officeDocument/2006/relationships/hyperlink" Target="https://pubmed.ncbi.nlm.nih.gov/35891390/" TargetMode="External"/><Relationship Id="rId24" Type="http://schemas.openxmlformats.org/officeDocument/2006/relationships/hyperlink" Target="https://pubmed.ncbi.nlm.nih.gov/?term=Melzer+M&amp;cauthor_id=35426563" TargetMode="External"/><Relationship Id="rId32" Type="http://schemas.openxmlformats.org/officeDocument/2006/relationships/hyperlink" Target="https://pubmed.ncbi.nlm.nih.gov/?term=Hu+J&amp;cauthor_id=35426563" TargetMode="External"/><Relationship Id="rId37" Type="http://schemas.openxmlformats.org/officeDocument/2006/relationships/hyperlink" Target="https://doi.org/10.1007/s00705-020-04592-9" TargetMode="External"/><Relationship Id="rId40" Type="http://schemas.openxmlformats.org/officeDocument/2006/relationships/hyperlink" Target="https://doi.org/10.1094/PDIS-08-18-1307-RE" TargetMode="External"/><Relationship Id="rId45" Type="http://schemas.openxmlformats.org/officeDocument/2006/relationships/hyperlink" Target="https://www.ncbi.nlm.nih.gov/pubmed/?term=Xu%20Y%5BAuthor%5D&amp;cauthor=true&amp;cauthor_uid=28161967" TargetMode="External"/><Relationship Id="rId53" Type="http://schemas.openxmlformats.org/officeDocument/2006/relationships/comments" Target="comments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pubmed.ncbi.nlm.nih.gov/?term=Larrea-Sarmiento+A&amp;cauthor_id=35426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6269415/" TargetMode="External"/><Relationship Id="rId14" Type="http://schemas.openxmlformats.org/officeDocument/2006/relationships/hyperlink" Target="https://pubmed.ncbi.nlm.nih.gov/?term=Borth+W&amp;cauthor_id=35426563" TargetMode="External"/><Relationship Id="rId22" Type="http://schemas.openxmlformats.org/officeDocument/2006/relationships/hyperlink" Target="https://pubmed.ncbi.nlm.nih.gov/?term=Suzuki+JY&amp;cauthor_id=35426563" TargetMode="External"/><Relationship Id="rId27" Type="http://schemas.openxmlformats.org/officeDocument/2006/relationships/hyperlink" Target="https://pubmed.ncbi.nlm.nih.gov/?term=Olmedo-Velarde+A&amp;cauthor_id=35426563" TargetMode="External"/><Relationship Id="rId30" Type="http://schemas.openxmlformats.org/officeDocument/2006/relationships/hyperlink" Target="https://pubmed.ncbi.nlm.nih.gov/?term=Wall+MM&amp;cauthor_id=35426563" TargetMode="External"/><Relationship Id="rId35" Type="http://schemas.openxmlformats.org/officeDocument/2006/relationships/hyperlink" Target="https://doi.org/10.3389/fmicb.2021.660237" TargetMode="External"/><Relationship Id="rId43" Type="http://schemas.openxmlformats.org/officeDocument/2006/relationships/hyperlink" Target="https://doi.org/10.1094/PDIS-03-18-0442-PDN" TargetMode="External"/><Relationship Id="rId48" Type="http://schemas.openxmlformats.org/officeDocument/2006/relationships/hyperlink" Target="https://www.ncbi.nlm.nih.gov/pubmed/?term=Hu%20J%5BAuthor%5D&amp;cauthor=true&amp;cauthor_uid=28161967" TargetMode="External"/><Relationship Id="rId56" Type="http://schemas.openxmlformats.org/officeDocument/2006/relationships/header" Target="header1.xml"/><Relationship Id="rId8" Type="http://schemas.openxmlformats.org/officeDocument/2006/relationships/hyperlink" Target="https://pubmed.ncbi.nlm.nih.gov/36090110/" TargetMode="External"/><Relationship Id="rId51" Type="http://schemas.openxmlformats.org/officeDocument/2006/relationships/hyperlink" Target="https://www.ncbi.nlm.nih.gov/pubmed/281619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med.ncbi.nlm.nih.gov/?term=Larrea-Sarmiento+A&amp;cauthor_id=35426563" TargetMode="External"/><Relationship Id="rId17" Type="http://schemas.openxmlformats.org/officeDocument/2006/relationships/hyperlink" Target="https://pubmed.ncbi.nlm.nih.gov/?term=Melzer+M&amp;cauthor_id=35426563" TargetMode="External"/><Relationship Id="rId25" Type="http://schemas.openxmlformats.org/officeDocument/2006/relationships/hyperlink" Target="https://pubmed.ncbi.nlm.nih.gov/?term=Hu+J&amp;cauthor_id=35426563" TargetMode="External"/><Relationship Id="rId33" Type="http://schemas.openxmlformats.org/officeDocument/2006/relationships/hyperlink" Target="https://doi.org/10.1007/s11262-021-01852-x" TargetMode="External"/><Relationship Id="rId38" Type="http://schemas.openxmlformats.org/officeDocument/2006/relationships/hyperlink" Target="https://doi.org/10.1094/PDIS-09-18-1513-RE" TargetMode="External"/><Relationship Id="rId46" Type="http://schemas.openxmlformats.org/officeDocument/2006/relationships/hyperlink" Target="https://www.ncbi.nlm.nih.gov/pubmed/?term=Zhu%20M%5BAuthor%5D&amp;cauthor=true&amp;cauthor_uid=28161967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ubmed.ncbi.nlm.nih.gov/?term=Olmedo-Velarde+A&amp;cauthor_id=35426563" TargetMode="External"/><Relationship Id="rId41" Type="http://schemas.openxmlformats.org/officeDocument/2006/relationships/hyperlink" Target="https://doi.org/10.1094/PDIS-06-18-1082-PDN" TargetMode="External"/><Relationship Id="rId54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ubmed.ncbi.nlm.nih.gov/?term=Suzuki+JY&amp;cauthor_id=35426563" TargetMode="External"/><Relationship Id="rId23" Type="http://schemas.openxmlformats.org/officeDocument/2006/relationships/hyperlink" Target="https://pubmed.ncbi.nlm.nih.gov/?term=Wall+MM&amp;cauthor_id=35426563" TargetMode="External"/><Relationship Id="rId28" Type="http://schemas.openxmlformats.org/officeDocument/2006/relationships/hyperlink" Target="https://pubmed.ncbi.nlm.nih.gov/?term=Borth+W&amp;cauthor_id=35426563" TargetMode="External"/><Relationship Id="rId36" Type="http://schemas.openxmlformats.org/officeDocument/2006/relationships/hyperlink" Target="https://doi.org/10.1007/s11262-021-01867-4" TargetMode="External"/><Relationship Id="rId49" Type="http://schemas.openxmlformats.org/officeDocument/2006/relationships/hyperlink" Target="https://www.ncbi.nlm.nih.gov/pubmed/?term=Li%20Y%5BAuthor%5D&amp;cauthor=true&amp;cauthor_uid=28161967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doi.org/10.1094/PDIS-10-21-2314-PDN" TargetMode="External"/><Relationship Id="rId31" Type="http://schemas.openxmlformats.org/officeDocument/2006/relationships/hyperlink" Target="https://pubmed.ncbi.nlm.nih.gov/?term=Melzer+M&amp;cauthor_id=35426563" TargetMode="External"/><Relationship Id="rId44" Type="http://schemas.openxmlformats.org/officeDocument/2006/relationships/hyperlink" Target="https://www.ncbi.nlm.nih.gov/pubmed/?term=Li%20Q%5BAuthor%5D&amp;cauthor=true&amp;cauthor_uid=28161967" TargetMode="External"/><Relationship Id="rId52" Type="http://schemas.openxmlformats.org/officeDocument/2006/relationships/hyperlink" Target="http://www.biomedcentral.com/1472-6750/11/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17855463-F5BE-F54E-92BA-7AA88DD3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24</Pages>
  <Words>8899</Words>
  <Characters>50728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John Hu</cp:lastModifiedBy>
  <cp:revision>24</cp:revision>
  <dcterms:created xsi:type="dcterms:W3CDTF">2022-11-30T22:26:00Z</dcterms:created>
  <dcterms:modified xsi:type="dcterms:W3CDTF">2022-12-01T00:34:00Z</dcterms:modified>
</cp:coreProperties>
</file>