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F43CE" w14:textId="7446F681" w:rsidR="00A22842" w:rsidRPr="001A3105" w:rsidRDefault="00A22842" w:rsidP="001A3105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  <w:r w:rsidRPr="00C50D29">
        <w:rPr>
          <w:sz w:val="20"/>
          <w:szCs w:val="20"/>
        </w:rPr>
        <w:t>(</w:t>
      </w:r>
      <w:r w:rsidR="00C50D29" w:rsidRPr="00C50D29">
        <w:rPr>
          <w:iCs/>
          <w:sz w:val="20"/>
          <w:szCs w:val="20"/>
        </w:rPr>
        <w:t xml:space="preserve">Roshan </w:t>
      </w:r>
      <w:proofErr w:type="spellStart"/>
      <w:r w:rsidR="00C50D29" w:rsidRPr="00C50D29">
        <w:rPr>
          <w:iCs/>
          <w:sz w:val="20"/>
          <w:szCs w:val="20"/>
        </w:rPr>
        <w:t>Manandhar</w:t>
      </w:r>
      <w:proofErr w:type="spellEnd"/>
      <w:r w:rsidRPr="001A3105">
        <w:rPr>
          <w:sz w:val="20"/>
          <w:szCs w:val="20"/>
        </w:rPr>
        <w:t>)</w:t>
      </w:r>
    </w:p>
    <w:p w14:paraId="3FA8E1E5" w14:textId="1456F888" w:rsidR="00A22842" w:rsidRDefault="00A22842" w:rsidP="001A3105">
      <w:pPr>
        <w:pStyle w:val="NoSpacing"/>
        <w:jc w:val="center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College of Tropical Agriculture and Human Resources</w:t>
      </w:r>
    </w:p>
    <w:p w14:paraId="6B8A8676" w14:textId="0C9DC327" w:rsidR="00925C55" w:rsidRPr="001A3105" w:rsidRDefault="00925C55" w:rsidP="00925C55">
      <w:pPr>
        <w:pStyle w:val="NoSpacing"/>
        <w:jc w:val="center"/>
        <w:rPr>
          <w:sz w:val="20"/>
          <w:szCs w:val="20"/>
        </w:rPr>
      </w:pPr>
      <w:r w:rsidRPr="00C50D29">
        <w:rPr>
          <w:sz w:val="20"/>
          <w:szCs w:val="20"/>
        </w:rPr>
        <w:t>(</w:t>
      </w:r>
      <w:r w:rsidR="00870802">
        <w:rPr>
          <w:sz w:val="20"/>
          <w:szCs w:val="20"/>
        </w:rPr>
        <w:t xml:space="preserve">Department of </w:t>
      </w:r>
      <w:r w:rsidR="00C50D29" w:rsidRPr="00C50D29">
        <w:rPr>
          <w:iCs/>
          <w:sz w:val="20"/>
          <w:szCs w:val="20"/>
        </w:rPr>
        <w:t>Plant and Environment Protection Sciences</w:t>
      </w:r>
      <w:r w:rsidRPr="001A3105">
        <w:rPr>
          <w:sz w:val="20"/>
          <w:szCs w:val="20"/>
        </w:rPr>
        <w:t>)</w:t>
      </w:r>
    </w:p>
    <w:p w14:paraId="0328D984" w14:textId="4E51C428" w:rsidR="00A22842" w:rsidRPr="001A3105" w:rsidRDefault="00A22842" w:rsidP="001A3105">
      <w:pPr>
        <w:pStyle w:val="BodyText"/>
        <w:spacing w:after="240"/>
        <w:ind w:left="0"/>
        <w:jc w:val="center"/>
        <w:rPr>
          <w:sz w:val="20"/>
          <w:szCs w:val="20"/>
        </w:rPr>
      </w:pPr>
      <w:r w:rsidRPr="001A3105">
        <w:rPr>
          <w:sz w:val="20"/>
          <w:szCs w:val="20"/>
        </w:rPr>
        <w:t xml:space="preserve">FTE Distribution: </w:t>
      </w:r>
      <w:r w:rsidR="00C50D29" w:rsidRPr="00C50D29">
        <w:rPr>
          <w:sz w:val="20"/>
          <w:szCs w:val="20"/>
        </w:rPr>
        <w:t>0</w:t>
      </w:r>
      <w:r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I</w:t>
      </w:r>
      <w:r w:rsidRPr="001A3105">
        <w:rPr>
          <w:sz w:val="20"/>
          <w:szCs w:val="20"/>
        </w:rPr>
        <w:t>;</w:t>
      </w:r>
      <w:r w:rsidR="00925C55">
        <w:rPr>
          <w:sz w:val="20"/>
          <w:szCs w:val="20"/>
        </w:rPr>
        <w:t xml:space="preserve"> </w:t>
      </w:r>
      <w:r w:rsidR="00C50D29" w:rsidRPr="00C50D29">
        <w:rPr>
          <w:sz w:val="20"/>
          <w:szCs w:val="20"/>
        </w:rPr>
        <w:t>0</w:t>
      </w:r>
      <w:r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</w:t>
      </w:r>
      <w:r w:rsidRPr="001A3105">
        <w:rPr>
          <w:sz w:val="20"/>
          <w:szCs w:val="20"/>
        </w:rPr>
        <w:t>R;</w:t>
      </w:r>
      <w:r w:rsidR="00925C55">
        <w:rPr>
          <w:sz w:val="20"/>
          <w:szCs w:val="20"/>
        </w:rPr>
        <w:t xml:space="preserve"> </w:t>
      </w:r>
      <w:r w:rsidR="00C50D29" w:rsidRPr="00C50D29">
        <w:rPr>
          <w:sz w:val="20"/>
          <w:szCs w:val="20"/>
        </w:rPr>
        <w:t>100</w:t>
      </w:r>
      <w:r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</w:t>
      </w:r>
      <w:r w:rsidRPr="001A3105">
        <w:rPr>
          <w:sz w:val="20"/>
          <w:szCs w:val="20"/>
        </w:rPr>
        <w:t>E</w:t>
      </w:r>
    </w:p>
    <w:p w14:paraId="3D09C544" w14:textId="5147F518" w:rsidR="00925C55" w:rsidRPr="00896D59" w:rsidRDefault="00A22842" w:rsidP="00896D59">
      <w:pPr>
        <w:pStyle w:val="BodyText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3721" w14:paraId="71EC2EE1" w14:textId="77777777" w:rsidTr="003B3721">
        <w:tc>
          <w:tcPr>
            <w:tcW w:w="3116" w:type="dxa"/>
          </w:tcPr>
          <w:p w14:paraId="3FD0B6C2" w14:textId="130EC244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Degree</w:t>
            </w:r>
          </w:p>
        </w:tc>
        <w:tc>
          <w:tcPr>
            <w:tcW w:w="3117" w:type="dxa"/>
          </w:tcPr>
          <w:p w14:paraId="44FFF629" w14:textId="6FC79EB1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University</w:t>
            </w:r>
          </w:p>
        </w:tc>
        <w:tc>
          <w:tcPr>
            <w:tcW w:w="3117" w:type="dxa"/>
          </w:tcPr>
          <w:p w14:paraId="2A9359E3" w14:textId="6EDE15AC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Major</w:t>
            </w:r>
          </w:p>
        </w:tc>
      </w:tr>
      <w:tr w:rsidR="00C50D29" w14:paraId="72C35A7F" w14:textId="77777777" w:rsidTr="003B3721">
        <w:tc>
          <w:tcPr>
            <w:tcW w:w="3116" w:type="dxa"/>
          </w:tcPr>
          <w:p w14:paraId="0CCF70A4" w14:textId="63FD8B28" w:rsidR="00C50D29" w:rsidRPr="00896D5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976596">
              <w:rPr>
                <w:bCs/>
                <w:sz w:val="20"/>
                <w:szCs w:val="20"/>
              </w:rPr>
              <w:t>BS</w:t>
            </w:r>
          </w:p>
        </w:tc>
        <w:tc>
          <w:tcPr>
            <w:tcW w:w="3117" w:type="dxa"/>
          </w:tcPr>
          <w:p w14:paraId="0D2103A5" w14:textId="44345BAE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Tribhuvan University, Nepal</w:t>
            </w:r>
          </w:p>
        </w:tc>
        <w:tc>
          <w:tcPr>
            <w:tcW w:w="3117" w:type="dxa"/>
          </w:tcPr>
          <w:p w14:paraId="46959008" w14:textId="27AE0A23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Statistics, Mathematics, Physics</w:t>
            </w:r>
          </w:p>
        </w:tc>
      </w:tr>
      <w:tr w:rsidR="00C50D29" w14:paraId="0C421E5F" w14:textId="77777777" w:rsidTr="003B3721">
        <w:tc>
          <w:tcPr>
            <w:tcW w:w="3116" w:type="dxa"/>
          </w:tcPr>
          <w:p w14:paraId="257DCBA0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4DCF66C5" w14:textId="65F98660" w:rsidR="00C50D29" w:rsidRPr="00896D5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976596">
              <w:rPr>
                <w:bCs/>
                <w:sz w:val="20"/>
                <w:szCs w:val="20"/>
              </w:rPr>
              <w:t>BS (Agriculture)</w:t>
            </w:r>
          </w:p>
        </w:tc>
        <w:tc>
          <w:tcPr>
            <w:tcW w:w="3117" w:type="dxa"/>
          </w:tcPr>
          <w:p w14:paraId="5AC7B814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28A682C3" w14:textId="3AEDCF8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Odisha University of Agriculture and Technology, India</w:t>
            </w:r>
          </w:p>
        </w:tc>
        <w:tc>
          <w:tcPr>
            <w:tcW w:w="3117" w:type="dxa"/>
          </w:tcPr>
          <w:p w14:paraId="503F35F9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16F33B99" w14:textId="240679AF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Entomology, Pathology, Nematology</w:t>
            </w:r>
          </w:p>
        </w:tc>
      </w:tr>
      <w:tr w:rsidR="00C50D29" w14:paraId="0CA7E18F" w14:textId="77777777" w:rsidTr="003B3721">
        <w:tc>
          <w:tcPr>
            <w:tcW w:w="3116" w:type="dxa"/>
          </w:tcPr>
          <w:p w14:paraId="435CCE2D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5A5E705C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976596">
              <w:rPr>
                <w:bCs/>
                <w:sz w:val="20"/>
                <w:szCs w:val="20"/>
              </w:rPr>
              <w:t>MS</w:t>
            </w:r>
          </w:p>
          <w:p w14:paraId="7409555B" w14:textId="77777777" w:rsidR="00C50D29" w:rsidRPr="00976596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251C7F64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78F79DFC" w14:textId="514FF891" w:rsidR="00C50D29" w:rsidRPr="00896D5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976596">
              <w:rPr>
                <w:bCs/>
                <w:sz w:val="20"/>
                <w:szCs w:val="20"/>
              </w:rPr>
              <w:t>PhD</w:t>
            </w:r>
          </w:p>
        </w:tc>
        <w:tc>
          <w:tcPr>
            <w:tcW w:w="3117" w:type="dxa"/>
          </w:tcPr>
          <w:p w14:paraId="2776FB74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1A99528E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University of Hawaii (UH) at </w:t>
            </w:r>
            <w:proofErr w:type="spellStart"/>
            <w:r>
              <w:rPr>
                <w:bCs/>
                <w:sz w:val="20"/>
                <w:szCs w:val="20"/>
              </w:rPr>
              <w:t>Manoa</w:t>
            </w:r>
            <w:proofErr w:type="spellEnd"/>
            <w:r>
              <w:rPr>
                <w:bCs/>
                <w:sz w:val="20"/>
                <w:szCs w:val="20"/>
              </w:rPr>
              <w:t>, USA</w:t>
            </w:r>
          </w:p>
          <w:p w14:paraId="0700DB05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4E74C5DB" w14:textId="46DF029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UH at </w:t>
            </w:r>
            <w:proofErr w:type="spellStart"/>
            <w:r>
              <w:rPr>
                <w:bCs/>
                <w:sz w:val="20"/>
                <w:szCs w:val="20"/>
              </w:rPr>
              <w:t>Manoa</w:t>
            </w:r>
            <w:proofErr w:type="spellEnd"/>
            <w:r>
              <w:rPr>
                <w:bCs/>
                <w:sz w:val="20"/>
                <w:szCs w:val="20"/>
              </w:rPr>
              <w:t>, USA</w:t>
            </w:r>
          </w:p>
        </w:tc>
        <w:tc>
          <w:tcPr>
            <w:tcW w:w="3117" w:type="dxa"/>
          </w:tcPr>
          <w:p w14:paraId="74734866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05AD6054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Entomology</w:t>
            </w:r>
          </w:p>
          <w:p w14:paraId="67551FF3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47B79846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70D73F64" w14:textId="69599DF4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Entomology</w:t>
            </w:r>
          </w:p>
        </w:tc>
      </w:tr>
    </w:tbl>
    <w:p w14:paraId="4069B5BF" w14:textId="1019C34E" w:rsidR="00C50D29" w:rsidRDefault="00A30175" w:rsidP="00C50D29">
      <w:pPr>
        <w:pStyle w:val="BodyText"/>
        <w:spacing w:before="240"/>
        <w:ind w:left="0"/>
        <w:rPr>
          <w:b/>
          <w:iCs/>
          <w:sz w:val="20"/>
          <w:szCs w:val="20"/>
        </w:rPr>
      </w:pPr>
      <w:r w:rsidRPr="00A30175">
        <w:rPr>
          <w:b/>
          <w:iCs/>
          <w:sz w:val="20"/>
          <w:szCs w:val="20"/>
          <w:u w:val="single"/>
        </w:rPr>
        <w:t>Lifetime and Fellow Achievement Awards</w:t>
      </w:r>
      <w:r w:rsidRPr="00A30175">
        <w:rPr>
          <w:b/>
          <w:iCs/>
          <w:sz w:val="20"/>
          <w:szCs w:val="20"/>
        </w:rPr>
        <w:t xml:space="preserve"> (peer nominated and endorsed national and International-important for those without accreditation that is peer nominated and endorsed, recognized) </w:t>
      </w:r>
    </w:p>
    <w:p w14:paraId="47664A19" w14:textId="77777777" w:rsidR="0074362C" w:rsidRPr="00A30175" w:rsidRDefault="0074362C" w:rsidP="00C50D29">
      <w:pPr>
        <w:pStyle w:val="BodyText"/>
        <w:spacing w:before="240"/>
        <w:ind w:left="0"/>
        <w:rPr>
          <w:b/>
          <w:iCs/>
          <w:sz w:val="20"/>
          <w:szCs w:val="20"/>
        </w:rPr>
      </w:pPr>
    </w:p>
    <w:p w14:paraId="326E3488" w14:textId="77777777" w:rsidR="00C50D29" w:rsidRDefault="00C50D29" w:rsidP="00C50D29">
      <w:pPr>
        <w:pStyle w:val="ListParagraph"/>
        <w:widowControl/>
        <w:numPr>
          <w:ilvl w:val="0"/>
          <w:numId w:val="1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proofErr w:type="spellStart"/>
      <w:r w:rsidRPr="008C6E44">
        <w:rPr>
          <w:rFonts w:eastAsiaTheme="minorHAnsi"/>
          <w:sz w:val="20"/>
          <w:szCs w:val="20"/>
          <w:lang w:bidi="ar-SA"/>
        </w:rPr>
        <w:t>Tanada</w:t>
      </w:r>
      <w:proofErr w:type="spellEnd"/>
      <w:r w:rsidRPr="008C6E44">
        <w:rPr>
          <w:rFonts w:eastAsiaTheme="minorHAnsi"/>
          <w:sz w:val="20"/>
          <w:szCs w:val="20"/>
          <w:lang w:bidi="ar-SA"/>
        </w:rPr>
        <w:t xml:space="preserve"> Family Scholarship</w:t>
      </w:r>
      <w:r>
        <w:rPr>
          <w:rFonts w:eastAsiaTheme="minorHAnsi"/>
          <w:sz w:val="20"/>
          <w:szCs w:val="20"/>
          <w:lang w:bidi="ar-SA"/>
        </w:rPr>
        <w:t xml:space="preserve"> (UH Foundation</w:t>
      </w:r>
      <w:r w:rsidRPr="008C6E44">
        <w:rPr>
          <w:rFonts w:eastAsiaTheme="minorHAnsi"/>
          <w:sz w:val="20"/>
          <w:szCs w:val="20"/>
          <w:lang w:bidi="ar-SA"/>
        </w:rPr>
        <w:t xml:space="preserve"> 2013)</w:t>
      </w:r>
    </w:p>
    <w:p w14:paraId="48E21E92" w14:textId="77777777" w:rsidR="00C50D29" w:rsidRPr="008C6E44" w:rsidRDefault="00C50D29" w:rsidP="00C50D29">
      <w:pPr>
        <w:pStyle w:val="ListParagraph"/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25BBA6B9" w14:textId="77777777" w:rsidR="00C50D29" w:rsidRPr="004910DF" w:rsidRDefault="00C50D29" w:rsidP="00C50D29">
      <w:pPr>
        <w:pStyle w:val="ListParagraph"/>
        <w:widowControl/>
        <w:numPr>
          <w:ilvl w:val="0"/>
          <w:numId w:val="1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r w:rsidRPr="004910DF">
        <w:rPr>
          <w:rFonts w:eastAsiaTheme="minorHAnsi"/>
          <w:sz w:val="20"/>
          <w:szCs w:val="20"/>
          <w:lang w:bidi="ar-SA"/>
        </w:rPr>
        <w:t xml:space="preserve">Wallace Mitchell Award </w:t>
      </w:r>
      <w:r>
        <w:rPr>
          <w:rFonts w:eastAsiaTheme="minorHAnsi"/>
          <w:sz w:val="20"/>
          <w:szCs w:val="20"/>
          <w:lang w:bidi="ar-SA"/>
        </w:rPr>
        <w:t>[</w:t>
      </w:r>
      <w:r w:rsidRPr="004910DF">
        <w:rPr>
          <w:rFonts w:eastAsiaTheme="minorHAnsi"/>
          <w:sz w:val="20"/>
          <w:szCs w:val="20"/>
          <w:lang w:bidi="ar-SA"/>
        </w:rPr>
        <w:t>Department of P</w:t>
      </w:r>
      <w:r>
        <w:rPr>
          <w:rFonts w:eastAsiaTheme="minorHAnsi"/>
          <w:sz w:val="20"/>
          <w:szCs w:val="20"/>
          <w:lang w:bidi="ar-SA"/>
        </w:rPr>
        <w:t xml:space="preserve">lant and </w:t>
      </w:r>
      <w:r w:rsidRPr="004910DF">
        <w:rPr>
          <w:rFonts w:eastAsiaTheme="minorHAnsi"/>
          <w:sz w:val="20"/>
          <w:szCs w:val="20"/>
          <w:lang w:bidi="ar-SA"/>
        </w:rPr>
        <w:t>E</w:t>
      </w:r>
      <w:r>
        <w:rPr>
          <w:rFonts w:eastAsiaTheme="minorHAnsi"/>
          <w:sz w:val="20"/>
          <w:szCs w:val="20"/>
          <w:lang w:bidi="ar-SA"/>
        </w:rPr>
        <w:t xml:space="preserve">nvironmental Protection </w:t>
      </w:r>
      <w:r w:rsidRPr="004910DF">
        <w:rPr>
          <w:rFonts w:eastAsiaTheme="minorHAnsi"/>
          <w:sz w:val="20"/>
          <w:szCs w:val="20"/>
          <w:lang w:bidi="ar-SA"/>
        </w:rPr>
        <w:t>S</w:t>
      </w:r>
      <w:r>
        <w:rPr>
          <w:rFonts w:eastAsiaTheme="minorHAnsi"/>
          <w:sz w:val="20"/>
          <w:szCs w:val="20"/>
          <w:lang w:bidi="ar-SA"/>
        </w:rPr>
        <w:t>ciences (PEPS)</w:t>
      </w:r>
      <w:r w:rsidRPr="004910DF">
        <w:rPr>
          <w:rFonts w:eastAsiaTheme="minorHAnsi"/>
          <w:sz w:val="20"/>
          <w:szCs w:val="20"/>
          <w:lang w:bidi="ar-SA"/>
        </w:rPr>
        <w:t xml:space="preserve"> 2012</w:t>
      </w:r>
      <w:r>
        <w:rPr>
          <w:rFonts w:eastAsiaTheme="minorHAnsi"/>
          <w:sz w:val="20"/>
          <w:szCs w:val="20"/>
          <w:lang w:bidi="ar-SA"/>
        </w:rPr>
        <w:t>]</w:t>
      </w:r>
    </w:p>
    <w:p w14:paraId="2AF7DF53" w14:textId="77777777" w:rsidR="00C50D29" w:rsidRPr="004910DF" w:rsidRDefault="00C50D29" w:rsidP="00C50D29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023F3E03" w14:textId="77777777" w:rsidR="00C50D29" w:rsidRPr="004910DF" w:rsidRDefault="00C50D29" w:rsidP="00C50D29">
      <w:pPr>
        <w:pStyle w:val="ListParagraph"/>
        <w:widowControl/>
        <w:numPr>
          <w:ilvl w:val="0"/>
          <w:numId w:val="1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r w:rsidRPr="004910DF">
        <w:rPr>
          <w:rFonts w:eastAsiaTheme="minorHAnsi"/>
          <w:sz w:val="20"/>
          <w:szCs w:val="20"/>
          <w:lang w:bidi="ar-SA"/>
        </w:rPr>
        <w:t xml:space="preserve">Monsanto Graduate Student Fellowship Award </w:t>
      </w:r>
      <w:r>
        <w:rPr>
          <w:rFonts w:eastAsiaTheme="minorHAnsi"/>
          <w:sz w:val="20"/>
          <w:szCs w:val="20"/>
          <w:lang w:bidi="ar-SA"/>
        </w:rPr>
        <w:t>[</w:t>
      </w:r>
      <w:r w:rsidRPr="004910DF">
        <w:rPr>
          <w:rFonts w:eastAsiaTheme="minorHAnsi"/>
          <w:sz w:val="20"/>
          <w:szCs w:val="20"/>
          <w:lang w:bidi="ar-SA"/>
        </w:rPr>
        <w:t>C</w:t>
      </w:r>
      <w:r>
        <w:rPr>
          <w:rFonts w:eastAsiaTheme="minorHAnsi"/>
          <w:sz w:val="20"/>
          <w:szCs w:val="20"/>
          <w:lang w:bidi="ar-SA"/>
        </w:rPr>
        <w:t xml:space="preserve">ollege of </w:t>
      </w:r>
      <w:r w:rsidRPr="004910DF">
        <w:rPr>
          <w:rFonts w:eastAsiaTheme="minorHAnsi"/>
          <w:sz w:val="20"/>
          <w:szCs w:val="20"/>
          <w:lang w:bidi="ar-SA"/>
        </w:rPr>
        <w:t>T</w:t>
      </w:r>
      <w:r>
        <w:rPr>
          <w:rFonts w:eastAsiaTheme="minorHAnsi"/>
          <w:sz w:val="20"/>
          <w:szCs w:val="20"/>
          <w:lang w:bidi="ar-SA"/>
        </w:rPr>
        <w:t xml:space="preserve">ropical </w:t>
      </w:r>
      <w:r w:rsidRPr="004910DF">
        <w:rPr>
          <w:rFonts w:eastAsiaTheme="minorHAnsi"/>
          <w:sz w:val="20"/>
          <w:szCs w:val="20"/>
          <w:lang w:bidi="ar-SA"/>
        </w:rPr>
        <w:t>A</w:t>
      </w:r>
      <w:r>
        <w:rPr>
          <w:rFonts w:eastAsiaTheme="minorHAnsi"/>
          <w:sz w:val="20"/>
          <w:szCs w:val="20"/>
          <w:lang w:bidi="ar-SA"/>
        </w:rPr>
        <w:t xml:space="preserve">griculture and </w:t>
      </w:r>
      <w:r w:rsidRPr="004910DF">
        <w:rPr>
          <w:rFonts w:eastAsiaTheme="minorHAnsi"/>
          <w:sz w:val="20"/>
          <w:szCs w:val="20"/>
          <w:lang w:bidi="ar-SA"/>
        </w:rPr>
        <w:t>H</w:t>
      </w:r>
      <w:r>
        <w:rPr>
          <w:rFonts w:eastAsiaTheme="minorHAnsi"/>
          <w:sz w:val="20"/>
          <w:szCs w:val="20"/>
          <w:lang w:bidi="ar-SA"/>
        </w:rPr>
        <w:t xml:space="preserve">uman </w:t>
      </w:r>
      <w:r w:rsidRPr="004910DF">
        <w:rPr>
          <w:rFonts w:eastAsiaTheme="minorHAnsi"/>
          <w:sz w:val="20"/>
          <w:szCs w:val="20"/>
          <w:lang w:bidi="ar-SA"/>
        </w:rPr>
        <w:t>R</w:t>
      </w:r>
      <w:r>
        <w:rPr>
          <w:rFonts w:eastAsiaTheme="minorHAnsi"/>
          <w:sz w:val="20"/>
          <w:szCs w:val="20"/>
          <w:lang w:bidi="ar-SA"/>
        </w:rPr>
        <w:t>esources (CTAHR)</w:t>
      </w:r>
      <w:r w:rsidRPr="004910DF">
        <w:rPr>
          <w:rFonts w:eastAsiaTheme="minorHAnsi"/>
          <w:sz w:val="20"/>
          <w:szCs w:val="20"/>
          <w:lang w:bidi="ar-SA"/>
        </w:rPr>
        <w:t xml:space="preserve"> 2012</w:t>
      </w:r>
      <w:r>
        <w:rPr>
          <w:rFonts w:eastAsiaTheme="minorHAnsi"/>
          <w:sz w:val="20"/>
          <w:szCs w:val="20"/>
          <w:lang w:bidi="ar-SA"/>
        </w:rPr>
        <w:t>]</w:t>
      </w:r>
    </w:p>
    <w:p w14:paraId="4F3A97CF" w14:textId="77777777" w:rsidR="00C50D29" w:rsidRPr="004910DF" w:rsidRDefault="00C50D29" w:rsidP="00C50D29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15DECC2D" w14:textId="77777777" w:rsidR="00C50D29" w:rsidRPr="004910DF" w:rsidRDefault="00C50D29" w:rsidP="00C50D29">
      <w:pPr>
        <w:pStyle w:val="ListParagraph"/>
        <w:widowControl/>
        <w:numPr>
          <w:ilvl w:val="0"/>
          <w:numId w:val="1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r w:rsidRPr="004910DF">
        <w:rPr>
          <w:rFonts w:eastAsiaTheme="minorHAnsi"/>
          <w:sz w:val="20"/>
          <w:szCs w:val="20"/>
          <w:lang w:bidi="ar-SA"/>
        </w:rPr>
        <w:t>Best PEPS Oral Presentation (CTAHR Symposium 2011)</w:t>
      </w:r>
    </w:p>
    <w:p w14:paraId="1F4B9B03" w14:textId="77777777" w:rsidR="00C50D29" w:rsidRPr="004910DF" w:rsidRDefault="00C50D29" w:rsidP="00C50D29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32869290" w14:textId="77777777" w:rsidR="00C50D29" w:rsidRPr="004910DF" w:rsidRDefault="00C50D29" w:rsidP="00C50D29">
      <w:pPr>
        <w:pStyle w:val="ListParagraph"/>
        <w:widowControl/>
        <w:numPr>
          <w:ilvl w:val="0"/>
          <w:numId w:val="1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proofErr w:type="spellStart"/>
      <w:r w:rsidRPr="004910DF">
        <w:rPr>
          <w:rFonts w:eastAsiaTheme="minorHAnsi"/>
          <w:sz w:val="20"/>
          <w:szCs w:val="20"/>
          <w:lang w:bidi="ar-SA"/>
        </w:rPr>
        <w:t>Erhorn</w:t>
      </w:r>
      <w:proofErr w:type="spellEnd"/>
      <w:r w:rsidRPr="004910DF">
        <w:rPr>
          <w:rFonts w:eastAsiaTheme="minorHAnsi"/>
          <w:sz w:val="20"/>
          <w:szCs w:val="20"/>
          <w:lang w:bidi="ar-SA"/>
        </w:rPr>
        <w:t xml:space="preserve"> </w:t>
      </w:r>
      <w:proofErr w:type="spellStart"/>
      <w:r w:rsidRPr="004910DF">
        <w:rPr>
          <w:rFonts w:eastAsiaTheme="minorHAnsi"/>
          <w:sz w:val="20"/>
          <w:szCs w:val="20"/>
          <w:lang w:bidi="ar-SA"/>
        </w:rPr>
        <w:t>Scholorship</w:t>
      </w:r>
      <w:proofErr w:type="spellEnd"/>
      <w:r w:rsidRPr="004910DF">
        <w:rPr>
          <w:rFonts w:eastAsiaTheme="minorHAnsi"/>
          <w:sz w:val="20"/>
          <w:szCs w:val="20"/>
          <w:lang w:bidi="ar-SA"/>
        </w:rPr>
        <w:t xml:space="preserve"> (Department of PEPS 2010)</w:t>
      </w:r>
    </w:p>
    <w:p w14:paraId="6FB17B4C" w14:textId="77777777" w:rsidR="00C50D29" w:rsidRPr="004910DF" w:rsidRDefault="00C50D29" w:rsidP="00C50D29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06D3FC69" w14:textId="77777777" w:rsidR="00C50D29" w:rsidRPr="004910DF" w:rsidRDefault="00C50D29" w:rsidP="00C50D29">
      <w:pPr>
        <w:pStyle w:val="ListParagraph"/>
        <w:widowControl/>
        <w:numPr>
          <w:ilvl w:val="0"/>
          <w:numId w:val="1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r w:rsidRPr="004910DF">
        <w:rPr>
          <w:rFonts w:eastAsiaTheme="minorHAnsi"/>
          <w:sz w:val="20"/>
          <w:szCs w:val="20"/>
          <w:lang w:bidi="ar-SA"/>
        </w:rPr>
        <w:t>Gamma Sigma Delta Award (CTAHR Symposium 2010)</w:t>
      </w:r>
    </w:p>
    <w:p w14:paraId="0D870DE8" w14:textId="77777777" w:rsidR="00C50D29" w:rsidRPr="004910DF" w:rsidRDefault="00C50D29" w:rsidP="00C50D29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112D34E2" w14:textId="77777777" w:rsidR="00C50D29" w:rsidRPr="004910DF" w:rsidRDefault="00C50D29" w:rsidP="00C50D29">
      <w:pPr>
        <w:pStyle w:val="ListParagraph"/>
        <w:widowControl/>
        <w:numPr>
          <w:ilvl w:val="0"/>
          <w:numId w:val="1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r w:rsidRPr="004910DF">
        <w:rPr>
          <w:rFonts w:eastAsiaTheme="minorHAnsi"/>
          <w:sz w:val="20"/>
          <w:szCs w:val="20"/>
          <w:lang w:bidi="ar-SA"/>
        </w:rPr>
        <w:t>Best PEPS Poster Presentation (CTAHR Symposium 2009)</w:t>
      </w:r>
    </w:p>
    <w:p w14:paraId="0E526D0A" w14:textId="77777777" w:rsidR="00C50D29" w:rsidRPr="004910DF" w:rsidRDefault="00C50D29" w:rsidP="00C50D29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0B2DCF2F" w14:textId="77777777" w:rsidR="00C50D29" w:rsidRPr="004910DF" w:rsidRDefault="00C50D29" w:rsidP="00C50D29">
      <w:pPr>
        <w:pStyle w:val="ListParagraph"/>
        <w:widowControl/>
        <w:numPr>
          <w:ilvl w:val="0"/>
          <w:numId w:val="1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r w:rsidRPr="004910DF">
        <w:rPr>
          <w:rFonts w:eastAsiaTheme="minorHAnsi"/>
          <w:sz w:val="20"/>
          <w:szCs w:val="20"/>
          <w:lang w:bidi="ar-SA"/>
        </w:rPr>
        <w:t>Minoru Tamashiro Award (Department of PEPS 2008)</w:t>
      </w:r>
    </w:p>
    <w:p w14:paraId="7771FA8A" w14:textId="77777777" w:rsidR="00C50D29" w:rsidRPr="004910DF" w:rsidRDefault="00C50D29" w:rsidP="00C50D29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6AA57060" w14:textId="77777777" w:rsidR="00C50D29" w:rsidRPr="004910DF" w:rsidRDefault="00C50D29" w:rsidP="00C50D29">
      <w:pPr>
        <w:pStyle w:val="ListParagraph"/>
        <w:widowControl/>
        <w:numPr>
          <w:ilvl w:val="0"/>
          <w:numId w:val="1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r w:rsidRPr="004910DF">
        <w:rPr>
          <w:rFonts w:eastAsiaTheme="minorHAnsi"/>
          <w:sz w:val="20"/>
          <w:szCs w:val="20"/>
          <w:lang w:bidi="ar-SA"/>
        </w:rPr>
        <w:t>Best PEPS Poster Presentation (CTAHR Symposium 2008)</w:t>
      </w:r>
    </w:p>
    <w:p w14:paraId="67D4F09C" w14:textId="77777777" w:rsidR="00C50D29" w:rsidRPr="004910DF" w:rsidRDefault="00C50D29" w:rsidP="00C50D29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6F1F736D" w14:textId="77777777" w:rsidR="00C50D29" w:rsidRPr="004910DF" w:rsidRDefault="00C50D29" w:rsidP="00C50D29">
      <w:pPr>
        <w:pStyle w:val="ListParagraph"/>
        <w:widowControl/>
        <w:numPr>
          <w:ilvl w:val="0"/>
          <w:numId w:val="1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r w:rsidRPr="004910DF">
        <w:rPr>
          <w:rFonts w:eastAsiaTheme="minorHAnsi"/>
          <w:sz w:val="20"/>
          <w:szCs w:val="20"/>
          <w:lang w:bidi="ar-SA"/>
        </w:rPr>
        <w:t>Best Plant Protection Oral Presentation (Society of Agriculture Scientists Convention, Nepal 2003)</w:t>
      </w:r>
    </w:p>
    <w:p w14:paraId="249C05E0" w14:textId="77777777" w:rsidR="00C50D29" w:rsidRPr="004910DF" w:rsidRDefault="00C50D29" w:rsidP="00C50D29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60DC3167" w14:textId="51B81995" w:rsidR="00A30175" w:rsidRDefault="00C50D29" w:rsidP="00C50D29">
      <w:pPr>
        <w:widowControl/>
        <w:adjustRightInd w:val="0"/>
        <w:ind w:left="360" w:hanging="360"/>
        <w:rPr>
          <w:rFonts w:eastAsiaTheme="minorHAnsi"/>
          <w:sz w:val="20"/>
          <w:szCs w:val="20"/>
          <w:lang w:bidi="ar-SA"/>
        </w:rPr>
      </w:pPr>
      <w:r w:rsidRPr="008C6E44">
        <w:rPr>
          <w:rFonts w:eastAsiaTheme="minorHAnsi"/>
          <w:sz w:val="20"/>
          <w:szCs w:val="20"/>
          <w:lang w:bidi="ar-SA"/>
        </w:rPr>
        <w:t xml:space="preserve">11. </w:t>
      </w:r>
      <w:r>
        <w:rPr>
          <w:rFonts w:eastAsiaTheme="minorHAnsi"/>
          <w:sz w:val="20"/>
          <w:szCs w:val="20"/>
          <w:lang w:bidi="ar-SA"/>
        </w:rPr>
        <w:tab/>
      </w:r>
      <w:r w:rsidRPr="008C6E44">
        <w:rPr>
          <w:rFonts w:eastAsiaTheme="minorHAnsi"/>
          <w:sz w:val="20"/>
          <w:szCs w:val="20"/>
          <w:lang w:bidi="ar-SA"/>
        </w:rPr>
        <w:t>Scholarship awarded from Indian Council of Agricultural Research</w:t>
      </w:r>
      <w:r>
        <w:rPr>
          <w:rFonts w:eastAsiaTheme="minorHAnsi"/>
          <w:sz w:val="20"/>
          <w:szCs w:val="20"/>
          <w:lang w:bidi="ar-SA"/>
        </w:rPr>
        <w:t xml:space="preserve"> for BS (Agriculture) study</w:t>
      </w:r>
      <w:r w:rsidRPr="008C6E44">
        <w:rPr>
          <w:rFonts w:eastAsiaTheme="minorHAnsi"/>
          <w:sz w:val="20"/>
          <w:szCs w:val="20"/>
          <w:lang w:bidi="ar-SA"/>
        </w:rPr>
        <w:t xml:space="preserve"> (Government of India</w:t>
      </w:r>
      <w:r>
        <w:rPr>
          <w:rFonts w:eastAsiaTheme="minorHAnsi"/>
          <w:sz w:val="20"/>
          <w:szCs w:val="20"/>
          <w:lang w:bidi="ar-SA"/>
        </w:rPr>
        <w:t xml:space="preserve"> 1992)</w:t>
      </w:r>
    </w:p>
    <w:p w14:paraId="1EBA381B" w14:textId="77777777" w:rsidR="00C50D29" w:rsidRPr="00C50D29" w:rsidRDefault="00C50D29" w:rsidP="00C50D29">
      <w:pPr>
        <w:widowControl/>
        <w:adjustRightInd w:val="0"/>
        <w:ind w:left="360" w:hanging="360"/>
        <w:rPr>
          <w:rFonts w:eastAsiaTheme="minorHAnsi"/>
          <w:sz w:val="20"/>
          <w:szCs w:val="20"/>
          <w:lang w:bidi="ar-SA"/>
        </w:rPr>
      </w:pPr>
    </w:p>
    <w:p w14:paraId="0443E5E2" w14:textId="77777777" w:rsidR="00C50D29" w:rsidRDefault="00C50D29" w:rsidP="00896D59">
      <w:pPr>
        <w:pStyle w:val="BodyText"/>
        <w:spacing w:before="240"/>
        <w:ind w:left="0"/>
        <w:rPr>
          <w:b/>
          <w:sz w:val="20"/>
          <w:szCs w:val="20"/>
        </w:rPr>
      </w:pPr>
    </w:p>
    <w:p w14:paraId="3A5DA925" w14:textId="77777777" w:rsidR="00C50D29" w:rsidRDefault="00C50D29" w:rsidP="00896D59">
      <w:pPr>
        <w:pStyle w:val="BodyText"/>
        <w:spacing w:before="240"/>
        <w:ind w:left="0"/>
        <w:rPr>
          <w:b/>
          <w:sz w:val="20"/>
          <w:szCs w:val="20"/>
        </w:rPr>
      </w:pPr>
    </w:p>
    <w:p w14:paraId="38EE220A" w14:textId="77777777" w:rsidR="00C50D29" w:rsidRDefault="00C50D29" w:rsidP="00896D59">
      <w:pPr>
        <w:pStyle w:val="BodyText"/>
        <w:spacing w:before="240"/>
        <w:ind w:left="0"/>
        <w:rPr>
          <w:b/>
          <w:sz w:val="20"/>
          <w:szCs w:val="20"/>
        </w:rPr>
      </w:pPr>
    </w:p>
    <w:p w14:paraId="70FFB63B" w14:textId="77777777" w:rsidR="00C50D29" w:rsidRDefault="00C50D29" w:rsidP="00896D59">
      <w:pPr>
        <w:pStyle w:val="BodyText"/>
        <w:spacing w:before="240"/>
        <w:ind w:left="0"/>
        <w:rPr>
          <w:b/>
          <w:sz w:val="20"/>
          <w:szCs w:val="20"/>
        </w:rPr>
      </w:pPr>
    </w:p>
    <w:p w14:paraId="7850EBEE" w14:textId="77777777" w:rsidR="00C50D29" w:rsidRDefault="00C50D29" w:rsidP="00896D59">
      <w:pPr>
        <w:pStyle w:val="BodyText"/>
        <w:spacing w:before="240"/>
        <w:ind w:left="0"/>
        <w:rPr>
          <w:b/>
          <w:sz w:val="20"/>
          <w:szCs w:val="20"/>
        </w:rPr>
      </w:pPr>
    </w:p>
    <w:p w14:paraId="51885001" w14:textId="1CFEDC2A" w:rsidR="00A22842" w:rsidRPr="00896D59" w:rsidRDefault="00A22842" w:rsidP="00896D59">
      <w:pPr>
        <w:pStyle w:val="BodyText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lastRenderedPageBreak/>
        <w:t>Professional 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14:paraId="5D739D32" w14:textId="77777777" w:rsidTr="003B3721">
        <w:tc>
          <w:tcPr>
            <w:tcW w:w="3116" w:type="dxa"/>
          </w:tcPr>
          <w:p w14:paraId="1D7225A8" w14:textId="11365F48" w:rsidR="00896D59" w:rsidRPr="00896D59" w:rsidRDefault="00896D59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117" w:type="dxa"/>
          </w:tcPr>
          <w:p w14:paraId="3F1B5780" w14:textId="6DDA80ED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Employer</w:t>
            </w:r>
          </w:p>
        </w:tc>
        <w:tc>
          <w:tcPr>
            <w:tcW w:w="3117" w:type="dxa"/>
          </w:tcPr>
          <w:p w14:paraId="16F8AF8E" w14:textId="3320FD27" w:rsidR="00896D59" w:rsidRPr="00896D59" w:rsidRDefault="00896D5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234" w:firstLine="36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Dates Employed</w:t>
            </w:r>
          </w:p>
        </w:tc>
      </w:tr>
      <w:tr w:rsidR="00C50D29" w14:paraId="6EBDAA4B" w14:textId="77777777" w:rsidTr="003B3721">
        <w:tc>
          <w:tcPr>
            <w:tcW w:w="3116" w:type="dxa"/>
          </w:tcPr>
          <w:p w14:paraId="3762735D" w14:textId="5E8F46EE" w:rsidR="00C50D29" w:rsidRPr="00896D5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4566D0">
              <w:rPr>
                <w:bCs/>
                <w:sz w:val="20"/>
                <w:szCs w:val="20"/>
              </w:rPr>
              <w:t>Technical Officer (Entomology)</w:t>
            </w:r>
          </w:p>
        </w:tc>
        <w:tc>
          <w:tcPr>
            <w:tcW w:w="3117" w:type="dxa"/>
          </w:tcPr>
          <w:p w14:paraId="56F07559" w14:textId="39A108DB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Nepal Agricultural Research Council, Nepal</w:t>
            </w:r>
          </w:p>
        </w:tc>
        <w:tc>
          <w:tcPr>
            <w:tcW w:w="3117" w:type="dxa"/>
          </w:tcPr>
          <w:p w14:paraId="61D2CADF" w14:textId="71DD7EB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234" w:first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Oct 1998 – Dec 2004</w:t>
            </w:r>
          </w:p>
        </w:tc>
      </w:tr>
      <w:tr w:rsidR="00C50D29" w14:paraId="3E7FD5CF" w14:textId="77777777" w:rsidTr="003B3721">
        <w:tc>
          <w:tcPr>
            <w:tcW w:w="3116" w:type="dxa"/>
          </w:tcPr>
          <w:p w14:paraId="493A47AE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5BDCC41D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4566D0">
              <w:rPr>
                <w:bCs/>
                <w:sz w:val="20"/>
                <w:szCs w:val="20"/>
              </w:rPr>
              <w:t>Graduate Research Assistant</w:t>
            </w:r>
          </w:p>
          <w:p w14:paraId="3F5C6793" w14:textId="77777777" w:rsidR="00C50D29" w:rsidRPr="004566D0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56FE407A" w14:textId="77777777" w:rsidR="00C50D29" w:rsidRPr="004566D0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4566D0">
              <w:rPr>
                <w:bCs/>
                <w:sz w:val="20"/>
                <w:szCs w:val="20"/>
              </w:rPr>
              <w:t>Post-doctoral Fellow</w:t>
            </w:r>
          </w:p>
          <w:p w14:paraId="72FC6C7F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58DB3EB8" w14:textId="77777777" w:rsidR="00C50D29" w:rsidRPr="004566D0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4566D0">
              <w:rPr>
                <w:bCs/>
                <w:sz w:val="20"/>
                <w:szCs w:val="20"/>
              </w:rPr>
              <w:t>Research Support</w:t>
            </w:r>
          </w:p>
          <w:p w14:paraId="6E01F8F9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5CB96A62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4566D0">
              <w:rPr>
                <w:bCs/>
                <w:sz w:val="20"/>
                <w:szCs w:val="20"/>
              </w:rPr>
              <w:t>Vector Control Entomologist</w:t>
            </w:r>
          </w:p>
          <w:p w14:paraId="50330A3E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236C50E9" w14:textId="511CC1CB" w:rsidR="00C50D29" w:rsidRPr="004566D0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Assistant Extension Agent</w:t>
            </w:r>
          </w:p>
        </w:tc>
        <w:tc>
          <w:tcPr>
            <w:tcW w:w="3117" w:type="dxa"/>
          </w:tcPr>
          <w:p w14:paraId="57435758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4D7AB990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Department of PEPS, UH </w:t>
            </w:r>
          </w:p>
          <w:p w14:paraId="782DA70B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0A6E5A1E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Lincoln University of Missouri</w:t>
            </w:r>
          </w:p>
          <w:p w14:paraId="4683F3F6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4F32EDA5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Department of PEPS, UH</w:t>
            </w:r>
          </w:p>
          <w:p w14:paraId="6FD3C581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2A4CDBA7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Hawaii Department of Health</w:t>
            </w:r>
          </w:p>
          <w:p w14:paraId="61935DD2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0D68D0AA" w14:textId="6D833E6B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CTAHR Cooperative Extension, UH</w:t>
            </w:r>
          </w:p>
        </w:tc>
        <w:tc>
          <w:tcPr>
            <w:tcW w:w="3117" w:type="dxa"/>
          </w:tcPr>
          <w:p w14:paraId="5EFE75BF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234" w:firstLine="360"/>
              <w:rPr>
                <w:bCs/>
                <w:sz w:val="20"/>
                <w:szCs w:val="20"/>
              </w:rPr>
            </w:pPr>
          </w:p>
          <w:p w14:paraId="62F8095C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234" w:first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 2005 – Aug 2013</w:t>
            </w:r>
          </w:p>
          <w:p w14:paraId="608BFA9E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234" w:firstLine="360"/>
              <w:rPr>
                <w:bCs/>
                <w:sz w:val="20"/>
                <w:szCs w:val="20"/>
              </w:rPr>
            </w:pPr>
          </w:p>
          <w:p w14:paraId="751A6453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234" w:first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Aug 2013- Dec 2015</w:t>
            </w:r>
          </w:p>
          <w:p w14:paraId="1087B7B2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234" w:firstLine="360"/>
              <w:rPr>
                <w:bCs/>
                <w:sz w:val="20"/>
                <w:szCs w:val="20"/>
              </w:rPr>
            </w:pPr>
          </w:p>
          <w:p w14:paraId="419EDEBD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234" w:first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 2016 – May 2017</w:t>
            </w:r>
          </w:p>
          <w:p w14:paraId="06D3BF8C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234" w:firstLine="360"/>
              <w:rPr>
                <w:bCs/>
                <w:sz w:val="20"/>
                <w:szCs w:val="20"/>
              </w:rPr>
            </w:pPr>
          </w:p>
          <w:p w14:paraId="04680AE5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234" w:first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Jun 2017 – Mar 2018</w:t>
            </w:r>
          </w:p>
          <w:p w14:paraId="2676AD0A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234" w:firstLine="360"/>
              <w:rPr>
                <w:bCs/>
                <w:sz w:val="20"/>
                <w:szCs w:val="20"/>
              </w:rPr>
            </w:pPr>
          </w:p>
          <w:p w14:paraId="0919D151" w14:textId="31D914CD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234" w:first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 2018 - current</w:t>
            </w:r>
          </w:p>
        </w:tc>
      </w:tr>
      <w:tr w:rsidR="00C50D29" w14:paraId="7F36024C" w14:textId="77777777" w:rsidTr="003B3721">
        <w:tc>
          <w:tcPr>
            <w:tcW w:w="3116" w:type="dxa"/>
          </w:tcPr>
          <w:p w14:paraId="58CAEC3B" w14:textId="5603253B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7BD575F6" w14:textId="5377FDE6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471B591A" w14:textId="77777777" w:rsidR="00C50D29" w:rsidRDefault="00C50D29" w:rsidP="00C50D2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1134"/>
              <w:rPr>
                <w:bCs/>
                <w:sz w:val="20"/>
                <w:szCs w:val="20"/>
              </w:rPr>
            </w:pPr>
          </w:p>
        </w:tc>
      </w:tr>
    </w:tbl>
    <w:p w14:paraId="331B359E" w14:textId="77777777" w:rsidR="00A22842" w:rsidRPr="001A3105" w:rsidRDefault="00A22842" w:rsidP="001A3105">
      <w:pPr>
        <w:pStyle w:val="BodyText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Courses Taught</w:t>
      </w:r>
    </w:p>
    <w:p w14:paraId="35E4B55B" w14:textId="00FF1ACB" w:rsidR="00A22842" w:rsidRPr="001A3105" w:rsidRDefault="00A22842" w:rsidP="001A3105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 xml:space="preserve">Course </w:t>
      </w:r>
      <w:r w:rsidR="00925C55">
        <w:rPr>
          <w:sz w:val="20"/>
          <w:szCs w:val="20"/>
          <w:u w:val="single"/>
        </w:rPr>
        <w:t>Number and Title</w:t>
      </w:r>
      <w:r w:rsidRPr="001A3105">
        <w:rPr>
          <w:sz w:val="20"/>
          <w:szCs w:val="20"/>
          <w:u w:val="single"/>
        </w:rPr>
        <w:t xml:space="preserve"> (credits)</w:t>
      </w:r>
    </w:p>
    <w:p w14:paraId="220E3E6D" w14:textId="04EFDFDF" w:rsidR="00A22842" w:rsidRPr="001A3105" w:rsidRDefault="00C50D29" w:rsidP="001A3105">
      <w:pPr>
        <w:pStyle w:val="BodyText"/>
        <w:tabs>
          <w:tab w:val="right" w:pos="9900"/>
        </w:tabs>
        <w:ind w:left="0"/>
        <w:rPr>
          <w:sz w:val="20"/>
          <w:szCs w:val="20"/>
        </w:rPr>
      </w:pPr>
      <w:r>
        <w:rPr>
          <w:sz w:val="20"/>
          <w:szCs w:val="20"/>
        </w:rPr>
        <w:t>N/A</w:t>
      </w:r>
    </w:p>
    <w:p w14:paraId="473CD9B2" w14:textId="77777777" w:rsidR="00A22842" w:rsidRPr="001A3105" w:rsidRDefault="00A22842" w:rsidP="00626E94">
      <w:pPr>
        <w:pStyle w:val="NoSpacing"/>
        <w:spacing w:before="240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Publications (reverse chronological order)</w:t>
      </w:r>
    </w:p>
    <w:p w14:paraId="04785284" w14:textId="77777777" w:rsidR="00A22842" w:rsidRPr="001A3105" w:rsidRDefault="00A22842" w:rsidP="001A3105">
      <w:pPr>
        <w:pStyle w:val="NoSpacing"/>
        <w:rPr>
          <w:bCs/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Books</w:t>
      </w:r>
    </w:p>
    <w:p w14:paraId="1702450F" w14:textId="6CCAC769" w:rsidR="00A22842" w:rsidRPr="001A3105" w:rsidRDefault="00C50D29" w:rsidP="001A3105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N/A</w:t>
      </w:r>
    </w:p>
    <w:p w14:paraId="4D1FFF47" w14:textId="77777777" w:rsidR="00A22842" w:rsidRPr="001A3105" w:rsidRDefault="00A22842" w:rsidP="00925C55">
      <w:pPr>
        <w:pStyle w:val="NoSpacing"/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Book Chapters</w:t>
      </w:r>
    </w:p>
    <w:p w14:paraId="5F9134C9" w14:textId="0B702FAB" w:rsidR="00A22842" w:rsidRPr="00C50D29" w:rsidRDefault="00C50D29" w:rsidP="001A3105">
      <w:pPr>
        <w:pStyle w:val="NoSpacing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N/A</w:t>
      </w:r>
    </w:p>
    <w:p w14:paraId="66BA0AA8" w14:textId="77777777" w:rsidR="00A22842" w:rsidRPr="001A3105" w:rsidRDefault="00A22842" w:rsidP="00925C55">
      <w:pPr>
        <w:pStyle w:val="NoSpacing"/>
        <w:spacing w:before="240"/>
        <w:rPr>
          <w:bCs/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Conference Proceedings</w:t>
      </w:r>
    </w:p>
    <w:p w14:paraId="6DC43988" w14:textId="77777777" w:rsidR="0043013A" w:rsidRPr="00AE5885" w:rsidRDefault="0043013A" w:rsidP="0043013A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sz w:val="20"/>
          <w:szCs w:val="20"/>
        </w:rPr>
      </w:pPr>
      <w:r w:rsidRPr="00AE5885">
        <w:rPr>
          <w:sz w:val="20"/>
          <w:szCs w:val="20"/>
        </w:rPr>
        <w:t xml:space="preserve">Perez, E. A., Hooks, C. R. R., Wang, K-H., Wright, M. G., Almeida, R. P. P. and </w:t>
      </w: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 (2008). The virulence of </w:t>
      </w:r>
      <w:r w:rsidRPr="00AE5885">
        <w:rPr>
          <w:i/>
          <w:sz w:val="20"/>
          <w:szCs w:val="20"/>
        </w:rPr>
        <w:t>Banana bunchy top virus</w:t>
      </w:r>
      <w:r w:rsidRPr="00AE5885">
        <w:rPr>
          <w:sz w:val="20"/>
          <w:szCs w:val="20"/>
        </w:rPr>
        <w:t xml:space="preserve"> in banana plants after injection with a </w:t>
      </w:r>
      <w:proofErr w:type="spellStart"/>
      <w:r w:rsidRPr="00AE5885">
        <w:rPr>
          <w:sz w:val="20"/>
          <w:szCs w:val="20"/>
        </w:rPr>
        <w:t>bananacide</w:t>
      </w:r>
      <w:proofErr w:type="spellEnd"/>
      <w:r w:rsidRPr="00AE5885">
        <w:rPr>
          <w:sz w:val="20"/>
          <w:szCs w:val="20"/>
        </w:rPr>
        <w:t>. Phytopathology 98 (6): S124-S124.</w:t>
      </w:r>
    </w:p>
    <w:p w14:paraId="0A37B550" w14:textId="77777777" w:rsidR="00A22842" w:rsidRPr="001A3105" w:rsidRDefault="00A22842" w:rsidP="00925C55">
      <w:pPr>
        <w:pStyle w:val="BodyText"/>
        <w:ind w:left="0"/>
        <w:rPr>
          <w:bCs/>
          <w:sz w:val="20"/>
          <w:szCs w:val="20"/>
          <w:u w:val="single"/>
        </w:rPr>
      </w:pPr>
    </w:p>
    <w:p w14:paraId="16336F38" w14:textId="77777777" w:rsidR="00A22842" w:rsidRPr="001A3105" w:rsidRDefault="00A22842" w:rsidP="001A3105">
      <w:pPr>
        <w:pStyle w:val="BodyText"/>
        <w:spacing w:before="240"/>
        <w:ind w:left="0"/>
        <w:rPr>
          <w:bCs/>
          <w:sz w:val="20"/>
          <w:szCs w:val="20"/>
          <w:u w:val="single"/>
        </w:rPr>
      </w:pPr>
      <w:r w:rsidRPr="001A3105">
        <w:rPr>
          <w:bCs/>
          <w:sz w:val="20"/>
          <w:szCs w:val="20"/>
          <w:u w:val="single"/>
        </w:rPr>
        <w:t>Refereed Journal Publications</w:t>
      </w:r>
    </w:p>
    <w:p w14:paraId="48802DBB" w14:textId="1538BE3F" w:rsidR="0089218A" w:rsidRDefault="0089218A" w:rsidP="0089218A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proofErr w:type="spellStart"/>
      <w:r w:rsidRPr="00FB0DF2">
        <w:rPr>
          <w:b/>
          <w:sz w:val="20"/>
          <w:szCs w:val="20"/>
        </w:rPr>
        <w:t>Manandhar</w:t>
      </w:r>
      <w:proofErr w:type="spellEnd"/>
      <w:r w:rsidRPr="00FB0DF2">
        <w:rPr>
          <w:b/>
          <w:sz w:val="20"/>
          <w:szCs w:val="20"/>
        </w:rPr>
        <w:t>, R.</w:t>
      </w:r>
      <w:r>
        <w:rPr>
          <w:sz w:val="20"/>
          <w:szCs w:val="20"/>
        </w:rPr>
        <w:t>, Li, J. and Cheng, Z. (2020). Survey of entomopathogenic nematodes in various landscape systems on Oahu, and their pathogenicity against coconut rhinoceros beetle (</w:t>
      </w:r>
      <w:proofErr w:type="spellStart"/>
      <w:r>
        <w:rPr>
          <w:sz w:val="20"/>
          <w:szCs w:val="20"/>
        </w:rPr>
        <w:t>Coleoptera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Scarabaeidae</w:t>
      </w:r>
      <w:proofErr w:type="spellEnd"/>
      <w:r>
        <w:rPr>
          <w:sz w:val="20"/>
          <w:szCs w:val="20"/>
        </w:rPr>
        <w:t xml:space="preserve">). </w:t>
      </w:r>
      <w:proofErr w:type="spellStart"/>
      <w:r>
        <w:rPr>
          <w:sz w:val="20"/>
          <w:szCs w:val="20"/>
        </w:rPr>
        <w:t>Nematropica</w:t>
      </w:r>
      <w:proofErr w:type="spellEnd"/>
      <w:r>
        <w:rPr>
          <w:sz w:val="20"/>
          <w:szCs w:val="20"/>
        </w:rPr>
        <w:t xml:space="preserve"> 50: 36-44. </w:t>
      </w:r>
    </w:p>
    <w:p w14:paraId="3CE72C76" w14:textId="77777777" w:rsidR="0089218A" w:rsidRDefault="0089218A" w:rsidP="0089218A">
      <w:pPr>
        <w:pStyle w:val="ListParagraph"/>
        <w:ind w:left="360"/>
        <w:rPr>
          <w:sz w:val="20"/>
          <w:szCs w:val="20"/>
        </w:rPr>
      </w:pPr>
    </w:p>
    <w:p w14:paraId="66F9044C" w14:textId="291F8AF1" w:rsidR="0089218A" w:rsidRDefault="0089218A" w:rsidP="0043013A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Pinero, J. C. and </w:t>
      </w:r>
      <w:proofErr w:type="spellStart"/>
      <w:r w:rsidRPr="00FB0DF2">
        <w:rPr>
          <w:b/>
          <w:sz w:val="20"/>
          <w:szCs w:val="20"/>
        </w:rPr>
        <w:t>Manandhar</w:t>
      </w:r>
      <w:proofErr w:type="spellEnd"/>
      <w:r w:rsidRPr="00FB0DF2">
        <w:rPr>
          <w:b/>
          <w:sz w:val="20"/>
          <w:szCs w:val="20"/>
        </w:rPr>
        <w:t>, R</w:t>
      </w:r>
      <w:r>
        <w:rPr>
          <w:sz w:val="20"/>
          <w:szCs w:val="20"/>
        </w:rPr>
        <w:t xml:space="preserve">. (2020). Ant attendance and arthropod diversity on elderberry extrafloral </w:t>
      </w:r>
      <w:proofErr w:type="spellStart"/>
      <w:r>
        <w:rPr>
          <w:sz w:val="20"/>
          <w:szCs w:val="20"/>
        </w:rPr>
        <w:t>nectaries</w:t>
      </w:r>
      <w:proofErr w:type="spellEnd"/>
      <w:r>
        <w:rPr>
          <w:sz w:val="20"/>
          <w:szCs w:val="20"/>
        </w:rPr>
        <w:t xml:space="preserve"> are influenced by plant genotype and pruning method. Arthropod-Plant Interactions 14: 595-604.</w:t>
      </w:r>
    </w:p>
    <w:p w14:paraId="3B46E55F" w14:textId="77777777" w:rsidR="0089218A" w:rsidRPr="0089218A" w:rsidRDefault="0089218A" w:rsidP="0089218A">
      <w:pPr>
        <w:rPr>
          <w:sz w:val="20"/>
          <w:szCs w:val="20"/>
        </w:rPr>
      </w:pPr>
    </w:p>
    <w:p w14:paraId="37A2122F" w14:textId="7A26BDA9" w:rsidR="0043013A" w:rsidRDefault="0043013A" w:rsidP="0043013A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AE5885">
        <w:rPr>
          <w:sz w:val="20"/>
          <w:szCs w:val="20"/>
        </w:rPr>
        <w:t xml:space="preserve">Cheng Z., </w:t>
      </w:r>
      <w:proofErr w:type="spellStart"/>
      <w:r w:rsidRPr="00AE5885">
        <w:rPr>
          <w:sz w:val="20"/>
          <w:szCs w:val="20"/>
        </w:rPr>
        <w:t>Kellar</w:t>
      </w:r>
      <w:proofErr w:type="spellEnd"/>
      <w:r w:rsidRPr="00AE5885">
        <w:rPr>
          <w:sz w:val="20"/>
          <w:szCs w:val="20"/>
        </w:rPr>
        <w:t xml:space="preserve"> M., Bhandari, B. and </w:t>
      </w: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 xml:space="preserve"> R.</w:t>
      </w:r>
      <w:r w:rsidRPr="00AE5885">
        <w:rPr>
          <w:sz w:val="20"/>
          <w:szCs w:val="20"/>
        </w:rPr>
        <w:t xml:space="preserve"> (2018). Lobate lac scale (</w:t>
      </w:r>
      <w:proofErr w:type="spellStart"/>
      <w:r w:rsidRPr="00AE5885">
        <w:rPr>
          <w:i/>
          <w:sz w:val="20"/>
          <w:szCs w:val="20"/>
        </w:rPr>
        <w:t>Paratachardina</w:t>
      </w:r>
      <w:proofErr w:type="spellEnd"/>
      <w:r w:rsidRPr="00AE5885">
        <w:rPr>
          <w:i/>
          <w:sz w:val="20"/>
          <w:szCs w:val="20"/>
        </w:rPr>
        <w:t xml:space="preserve"> </w:t>
      </w:r>
      <w:proofErr w:type="spellStart"/>
      <w:r w:rsidRPr="00AE5885">
        <w:rPr>
          <w:i/>
          <w:sz w:val="20"/>
          <w:szCs w:val="20"/>
        </w:rPr>
        <w:t>pseudolobata</w:t>
      </w:r>
      <w:proofErr w:type="spellEnd"/>
      <w:r w:rsidRPr="00AE5885">
        <w:rPr>
          <w:sz w:val="20"/>
          <w:szCs w:val="20"/>
        </w:rPr>
        <w:t>) invades from Oahu to neighbor island. Proceedings of Hawaiian Entomological Society 50: 1-8.</w:t>
      </w:r>
    </w:p>
    <w:p w14:paraId="5FA05583" w14:textId="77777777" w:rsidR="0043013A" w:rsidRPr="005A5927" w:rsidRDefault="0043013A" w:rsidP="0043013A">
      <w:pPr>
        <w:rPr>
          <w:sz w:val="20"/>
          <w:szCs w:val="20"/>
        </w:rPr>
      </w:pPr>
    </w:p>
    <w:p w14:paraId="24FD6486" w14:textId="77777777" w:rsidR="0043013A" w:rsidRDefault="0043013A" w:rsidP="0043013A">
      <w:pPr>
        <w:pStyle w:val="ListParagraph"/>
        <w:widowControl/>
        <w:numPr>
          <w:ilvl w:val="0"/>
          <w:numId w:val="3"/>
        </w:numPr>
        <w:autoSpaceDE/>
        <w:autoSpaceDN/>
        <w:ind w:left="360"/>
        <w:rPr>
          <w:sz w:val="20"/>
          <w:szCs w:val="20"/>
        </w:rPr>
      </w:pP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, Wang, K-H., Hooks, C. R. R. and Wright M. G. (2017). Effects of strip-tilled cover cropping on the population density of </w:t>
      </w:r>
      <w:proofErr w:type="spellStart"/>
      <w:r w:rsidRPr="00AE5885">
        <w:rPr>
          <w:sz w:val="20"/>
          <w:szCs w:val="20"/>
        </w:rPr>
        <w:t>thrips</w:t>
      </w:r>
      <w:proofErr w:type="spellEnd"/>
      <w:r w:rsidRPr="00AE5885">
        <w:rPr>
          <w:sz w:val="20"/>
          <w:szCs w:val="20"/>
        </w:rPr>
        <w:t xml:space="preserve"> and predatory insects in a cucurbit agroecosystem. Journal of Asia-Pacific Entomology 20: 1254-1259.</w:t>
      </w:r>
    </w:p>
    <w:p w14:paraId="28062BAB" w14:textId="77777777" w:rsidR="0043013A" w:rsidRPr="005A5927" w:rsidRDefault="0043013A" w:rsidP="0043013A">
      <w:pPr>
        <w:widowControl/>
        <w:autoSpaceDE/>
        <w:autoSpaceDN/>
        <w:rPr>
          <w:sz w:val="20"/>
          <w:szCs w:val="20"/>
        </w:rPr>
      </w:pPr>
    </w:p>
    <w:p w14:paraId="0FC60170" w14:textId="77777777" w:rsidR="0043013A" w:rsidRDefault="0043013A" w:rsidP="0043013A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 and Wright, M. G. (2016). Within-field spatial distribution patterns of corn planthopper, </w:t>
      </w:r>
      <w:proofErr w:type="spellStart"/>
      <w:r w:rsidRPr="00AE5885">
        <w:rPr>
          <w:i/>
          <w:sz w:val="20"/>
          <w:szCs w:val="20"/>
        </w:rPr>
        <w:t>Peregrinus</w:t>
      </w:r>
      <w:proofErr w:type="spellEnd"/>
      <w:r w:rsidRPr="00AE5885">
        <w:rPr>
          <w:i/>
          <w:sz w:val="20"/>
          <w:szCs w:val="20"/>
        </w:rPr>
        <w:t xml:space="preserve"> </w:t>
      </w:r>
      <w:proofErr w:type="spellStart"/>
      <w:r w:rsidRPr="00AE5885">
        <w:rPr>
          <w:i/>
          <w:sz w:val="20"/>
          <w:szCs w:val="20"/>
        </w:rPr>
        <w:t>maidis</w:t>
      </w:r>
      <w:proofErr w:type="spellEnd"/>
      <w:r w:rsidRPr="00AE5885">
        <w:rPr>
          <w:sz w:val="20"/>
          <w:szCs w:val="20"/>
        </w:rPr>
        <w:t xml:space="preserve">, and severity of </w:t>
      </w:r>
      <w:proofErr w:type="spellStart"/>
      <w:r w:rsidRPr="00AE5885">
        <w:rPr>
          <w:sz w:val="20"/>
          <w:szCs w:val="20"/>
        </w:rPr>
        <w:t>hopperburn</w:t>
      </w:r>
      <w:proofErr w:type="spellEnd"/>
      <w:r w:rsidRPr="00AE5885">
        <w:rPr>
          <w:sz w:val="20"/>
          <w:szCs w:val="20"/>
        </w:rPr>
        <w:t xml:space="preserve"> and Maize mosaic virus symptoms as influenced by </w:t>
      </w:r>
      <w:proofErr w:type="spellStart"/>
      <w:r w:rsidRPr="00AE5885">
        <w:rPr>
          <w:sz w:val="20"/>
          <w:szCs w:val="20"/>
        </w:rPr>
        <w:t>sunn</w:t>
      </w:r>
      <w:proofErr w:type="spellEnd"/>
      <w:r w:rsidRPr="00AE5885">
        <w:rPr>
          <w:sz w:val="20"/>
          <w:szCs w:val="20"/>
        </w:rPr>
        <w:t xml:space="preserve"> hemp intercropping. </w:t>
      </w:r>
      <w:proofErr w:type="spellStart"/>
      <w:r w:rsidRPr="00AE5885">
        <w:rPr>
          <w:sz w:val="20"/>
          <w:szCs w:val="20"/>
        </w:rPr>
        <w:t>Entomologia</w:t>
      </w:r>
      <w:proofErr w:type="spellEnd"/>
      <w:r w:rsidRPr="00AE5885">
        <w:rPr>
          <w:sz w:val="20"/>
          <w:szCs w:val="20"/>
        </w:rPr>
        <w:t xml:space="preserve"> </w:t>
      </w:r>
      <w:proofErr w:type="spellStart"/>
      <w:r w:rsidRPr="00AE5885">
        <w:rPr>
          <w:sz w:val="20"/>
          <w:szCs w:val="20"/>
        </w:rPr>
        <w:t>Experimentalis</w:t>
      </w:r>
      <w:proofErr w:type="spellEnd"/>
      <w:r w:rsidRPr="00AE5885">
        <w:rPr>
          <w:sz w:val="20"/>
          <w:szCs w:val="20"/>
        </w:rPr>
        <w:t xml:space="preserve"> et </w:t>
      </w:r>
      <w:proofErr w:type="spellStart"/>
      <w:r w:rsidRPr="00AE5885">
        <w:rPr>
          <w:sz w:val="20"/>
          <w:szCs w:val="20"/>
        </w:rPr>
        <w:t>Applicata</w:t>
      </w:r>
      <w:proofErr w:type="spellEnd"/>
      <w:r w:rsidRPr="00AE5885">
        <w:rPr>
          <w:sz w:val="20"/>
          <w:szCs w:val="20"/>
        </w:rPr>
        <w:t xml:space="preserve"> 16</w:t>
      </w:r>
      <w:r>
        <w:rPr>
          <w:sz w:val="20"/>
          <w:szCs w:val="20"/>
        </w:rPr>
        <w:t>1</w:t>
      </w:r>
      <w:r w:rsidRPr="00AE5885">
        <w:rPr>
          <w:sz w:val="20"/>
          <w:szCs w:val="20"/>
        </w:rPr>
        <w:t>: 121-130.</w:t>
      </w:r>
    </w:p>
    <w:p w14:paraId="3A31CFA6" w14:textId="77777777" w:rsidR="0043013A" w:rsidRPr="005A5927" w:rsidRDefault="0043013A" w:rsidP="0043013A">
      <w:pPr>
        <w:rPr>
          <w:sz w:val="20"/>
          <w:szCs w:val="20"/>
        </w:rPr>
      </w:pPr>
    </w:p>
    <w:p w14:paraId="23F7E25B" w14:textId="77777777" w:rsidR="0043013A" w:rsidRPr="009E5A38" w:rsidRDefault="0043013A" w:rsidP="0043013A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 and Wright, M. G. (2016). Effects of interplanting flowering plants on biological control of corn earworm (Lepidoptera: </w:t>
      </w:r>
      <w:proofErr w:type="spellStart"/>
      <w:r w:rsidRPr="00AE5885">
        <w:rPr>
          <w:sz w:val="20"/>
          <w:szCs w:val="20"/>
        </w:rPr>
        <w:t>Noctuidae</w:t>
      </w:r>
      <w:proofErr w:type="spellEnd"/>
      <w:r w:rsidRPr="00AE5885">
        <w:rPr>
          <w:sz w:val="20"/>
          <w:szCs w:val="20"/>
        </w:rPr>
        <w:t xml:space="preserve">) and </w:t>
      </w:r>
      <w:proofErr w:type="spellStart"/>
      <w:r w:rsidRPr="00AE5885">
        <w:rPr>
          <w:sz w:val="20"/>
          <w:szCs w:val="20"/>
        </w:rPr>
        <w:t>thrips</w:t>
      </w:r>
      <w:proofErr w:type="spellEnd"/>
      <w:r w:rsidRPr="00AE5885">
        <w:rPr>
          <w:sz w:val="20"/>
          <w:szCs w:val="20"/>
        </w:rPr>
        <w:t xml:space="preserve"> (</w:t>
      </w:r>
      <w:proofErr w:type="spellStart"/>
      <w:r w:rsidRPr="00AE5885">
        <w:rPr>
          <w:sz w:val="20"/>
          <w:szCs w:val="20"/>
        </w:rPr>
        <w:t>Thysanoptera</w:t>
      </w:r>
      <w:proofErr w:type="spellEnd"/>
      <w:r w:rsidRPr="00AE5885">
        <w:rPr>
          <w:sz w:val="20"/>
          <w:szCs w:val="20"/>
        </w:rPr>
        <w:t xml:space="preserve">: </w:t>
      </w:r>
      <w:proofErr w:type="spellStart"/>
      <w:r w:rsidRPr="00AE5885">
        <w:rPr>
          <w:sz w:val="20"/>
          <w:szCs w:val="20"/>
        </w:rPr>
        <w:t>Thripidae</w:t>
      </w:r>
      <w:proofErr w:type="spellEnd"/>
      <w:r w:rsidRPr="00AE5885">
        <w:rPr>
          <w:sz w:val="20"/>
          <w:szCs w:val="20"/>
        </w:rPr>
        <w:t>) in sweet corn. Journal of Economic Entomology 109:</w:t>
      </w:r>
      <w:r>
        <w:rPr>
          <w:sz w:val="20"/>
          <w:szCs w:val="20"/>
        </w:rPr>
        <w:t xml:space="preserve"> </w:t>
      </w:r>
      <w:r w:rsidRPr="00AE5885">
        <w:rPr>
          <w:sz w:val="20"/>
          <w:szCs w:val="20"/>
        </w:rPr>
        <w:t>113-119.</w:t>
      </w:r>
    </w:p>
    <w:p w14:paraId="77B388BC" w14:textId="77777777" w:rsidR="0043013A" w:rsidRDefault="0043013A" w:rsidP="0043013A">
      <w:pPr>
        <w:pStyle w:val="ListParagraph"/>
        <w:widowControl/>
        <w:numPr>
          <w:ilvl w:val="0"/>
          <w:numId w:val="3"/>
        </w:numPr>
        <w:autoSpaceDE/>
        <w:autoSpaceDN/>
        <w:ind w:left="360"/>
        <w:rPr>
          <w:sz w:val="20"/>
          <w:szCs w:val="20"/>
        </w:rPr>
      </w:pPr>
      <w:r w:rsidRPr="00AE5885">
        <w:rPr>
          <w:sz w:val="20"/>
          <w:szCs w:val="20"/>
        </w:rPr>
        <w:lastRenderedPageBreak/>
        <w:t xml:space="preserve">Pinero, J. C. and </w:t>
      </w: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 (2015). Effects of increased crop diversity using trap crops, flowering plants and living mulches in vegetable insect pests. Trends in Entomology 11: 1-19.</w:t>
      </w:r>
    </w:p>
    <w:p w14:paraId="3D917FAB" w14:textId="77777777" w:rsidR="0043013A" w:rsidRPr="005A5927" w:rsidRDefault="0043013A" w:rsidP="0043013A">
      <w:pPr>
        <w:widowControl/>
        <w:autoSpaceDE/>
        <w:autoSpaceDN/>
        <w:rPr>
          <w:sz w:val="20"/>
          <w:szCs w:val="20"/>
        </w:rPr>
      </w:pPr>
    </w:p>
    <w:p w14:paraId="11DBA834" w14:textId="77777777" w:rsidR="0043013A" w:rsidRDefault="0043013A" w:rsidP="0043013A">
      <w:pPr>
        <w:widowControl/>
        <w:numPr>
          <w:ilvl w:val="0"/>
          <w:numId w:val="3"/>
        </w:numPr>
        <w:autoSpaceDE/>
        <w:autoSpaceDN/>
        <w:ind w:left="360"/>
        <w:rPr>
          <w:sz w:val="20"/>
          <w:szCs w:val="20"/>
        </w:rPr>
      </w:pP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 and Wright, M. G. (2015). Enhancing biological control of corn earworm, </w:t>
      </w:r>
      <w:proofErr w:type="spellStart"/>
      <w:r w:rsidRPr="00AE5885">
        <w:rPr>
          <w:i/>
          <w:sz w:val="20"/>
          <w:szCs w:val="20"/>
        </w:rPr>
        <w:t>Helicoverpa</w:t>
      </w:r>
      <w:proofErr w:type="spellEnd"/>
      <w:r w:rsidRPr="00AE5885">
        <w:rPr>
          <w:i/>
          <w:sz w:val="20"/>
          <w:szCs w:val="20"/>
        </w:rPr>
        <w:t xml:space="preserve"> </w:t>
      </w:r>
      <w:proofErr w:type="spellStart"/>
      <w:r w:rsidRPr="00AE5885">
        <w:rPr>
          <w:i/>
          <w:sz w:val="20"/>
          <w:szCs w:val="20"/>
        </w:rPr>
        <w:t>zea</w:t>
      </w:r>
      <w:proofErr w:type="spellEnd"/>
      <w:r w:rsidRPr="00AE5885">
        <w:rPr>
          <w:sz w:val="20"/>
          <w:szCs w:val="20"/>
        </w:rPr>
        <w:t xml:space="preserve"> and </w:t>
      </w:r>
      <w:proofErr w:type="spellStart"/>
      <w:r w:rsidRPr="00AE5885">
        <w:rPr>
          <w:sz w:val="20"/>
          <w:szCs w:val="20"/>
        </w:rPr>
        <w:t>thrips</w:t>
      </w:r>
      <w:proofErr w:type="spellEnd"/>
      <w:r w:rsidRPr="00AE5885">
        <w:rPr>
          <w:sz w:val="20"/>
          <w:szCs w:val="20"/>
        </w:rPr>
        <w:t xml:space="preserve"> through habitat management and </w:t>
      </w:r>
      <w:proofErr w:type="spellStart"/>
      <w:r w:rsidRPr="00AE5885">
        <w:rPr>
          <w:sz w:val="20"/>
          <w:szCs w:val="20"/>
        </w:rPr>
        <w:t>inundative</w:t>
      </w:r>
      <w:proofErr w:type="spellEnd"/>
      <w:r w:rsidRPr="00AE5885">
        <w:rPr>
          <w:sz w:val="20"/>
          <w:szCs w:val="20"/>
        </w:rPr>
        <w:t xml:space="preserve"> release of </w:t>
      </w:r>
      <w:proofErr w:type="spellStart"/>
      <w:r w:rsidRPr="00AE5885">
        <w:rPr>
          <w:i/>
          <w:sz w:val="20"/>
          <w:szCs w:val="20"/>
        </w:rPr>
        <w:t>Trichogramma</w:t>
      </w:r>
      <w:proofErr w:type="spellEnd"/>
      <w:r w:rsidRPr="00AE5885">
        <w:rPr>
          <w:i/>
          <w:sz w:val="20"/>
          <w:szCs w:val="20"/>
        </w:rPr>
        <w:t xml:space="preserve"> </w:t>
      </w:r>
      <w:proofErr w:type="spellStart"/>
      <w:r w:rsidRPr="00AE5885">
        <w:rPr>
          <w:i/>
          <w:sz w:val="20"/>
          <w:szCs w:val="20"/>
        </w:rPr>
        <w:t>pretiosum</w:t>
      </w:r>
      <w:proofErr w:type="spellEnd"/>
      <w:r w:rsidRPr="00AE5885">
        <w:rPr>
          <w:sz w:val="20"/>
          <w:szCs w:val="20"/>
        </w:rPr>
        <w:t xml:space="preserve"> in corn cropping systems. Biological Control 89:</w:t>
      </w:r>
      <w:r>
        <w:rPr>
          <w:sz w:val="20"/>
          <w:szCs w:val="20"/>
        </w:rPr>
        <w:t xml:space="preserve"> </w:t>
      </w:r>
      <w:r w:rsidRPr="00AE5885">
        <w:rPr>
          <w:sz w:val="20"/>
          <w:szCs w:val="20"/>
        </w:rPr>
        <w:t>84-90.</w:t>
      </w:r>
    </w:p>
    <w:p w14:paraId="32D087A4" w14:textId="77777777" w:rsidR="0043013A" w:rsidRPr="00AE5885" w:rsidRDefault="0043013A" w:rsidP="0043013A">
      <w:pPr>
        <w:widowControl/>
        <w:autoSpaceDE/>
        <w:autoSpaceDN/>
        <w:rPr>
          <w:sz w:val="20"/>
          <w:szCs w:val="20"/>
        </w:rPr>
      </w:pPr>
    </w:p>
    <w:p w14:paraId="04F073A0" w14:textId="77777777" w:rsidR="0043013A" w:rsidRDefault="0043013A" w:rsidP="0043013A">
      <w:pPr>
        <w:widowControl/>
        <w:numPr>
          <w:ilvl w:val="0"/>
          <w:numId w:val="3"/>
        </w:numPr>
        <w:autoSpaceDE/>
        <w:autoSpaceDN/>
        <w:ind w:left="360"/>
        <w:rPr>
          <w:sz w:val="20"/>
          <w:szCs w:val="20"/>
        </w:rPr>
      </w:pP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 and Hooks, C. R. R. (2011). Using protector plants to reduce the incidence of </w:t>
      </w:r>
      <w:r w:rsidRPr="00AE5885">
        <w:rPr>
          <w:i/>
          <w:sz w:val="20"/>
          <w:szCs w:val="20"/>
        </w:rPr>
        <w:t>Papaya ring spot virus</w:t>
      </w:r>
      <w:r w:rsidRPr="00AE5885">
        <w:rPr>
          <w:sz w:val="20"/>
          <w:szCs w:val="20"/>
        </w:rPr>
        <w:t xml:space="preserve"> – watermelon strain in zucchini. Environmental Entomology 40: 391-398.</w:t>
      </w:r>
    </w:p>
    <w:p w14:paraId="17907AD3" w14:textId="77777777" w:rsidR="0043013A" w:rsidRPr="00AE5885" w:rsidRDefault="0043013A" w:rsidP="0043013A">
      <w:pPr>
        <w:widowControl/>
        <w:autoSpaceDE/>
        <w:autoSpaceDN/>
        <w:rPr>
          <w:sz w:val="20"/>
          <w:szCs w:val="20"/>
        </w:rPr>
      </w:pPr>
    </w:p>
    <w:p w14:paraId="1CC49EE3" w14:textId="77777777" w:rsidR="0043013A" w:rsidRDefault="0043013A" w:rsidP="0043013A">
      <w:pPr>
        <w:widowControl/>
        <w:numPr>
          <w:ilvl w:val="0"/>
          <w:numId w:val="3"/>
        </w:numPr>
        <w:autoSpaceDE/>
        <w:autoSpaceDN/>
        <w:ind w:left="360"/>
        <w:rPr>
          <w:sz w:val="20"/>
          <w:szCs w:val="20"/>
        </w:rPr>
      </w:pPr>
      <w:r w:rsidRPr="00AE5885">
        <w:rPr>
          <w:sz w:val="20"/>
          <w:szCs w:val="20"/>
        </w:rPr>
        <w:t xml:space="preserve">Hooks, C. R. R., Wang, K-H., Pradhan, N. C., </w:t>
      </w: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, Wright, M. G. and </w:t>
      </w:r>
      <w:proofErr w:type="spellStart"/>
      <w:r w:rsidRPr="00AE5885">
        <w:rPr>
          <w:sz w:val="20"/>
          <w:szCs w:val="20"/>
        </w:rPr>
        <w:t>Vorsino</w:t>
      </w:r>
      <w:proofErr w:type="spellEnd"/>
      <w:r w:rsidRPr="00AE5885">
        <w:rPr>
          <w:sz w:val="20"/>
          <w:szCs w:val="20"/>
        </w:rPr>
        <w:t xml:space="preserve">, A. (2011). Population distribution of </w:t>
      </w:r>
      <w:proofErr w:type="spellStart"/>
      <w:r w:rsidRPr="00AE5885">
        <w:rPr>
          <w:i/>
          <w:sz w:val="20"/>
          <w:szCs w:val="20"/>
        </w:rPr>
        <w:t>Pentalonia</w:t>
      </w:r>
      <w:proofErr w:type="spellEnd"/>
      <w:r w:rsidRPr="00AE5885">
        <w:rPr>
          <w:i/>
          <w:sz w:val="20"/>
          <w:szCs w:val="20"/>
        </w:rPr>
        <w:t xml:space="preserve"> </w:t>
      </w:r>
      <w:proofErr w:type="spellStart"/>
      <w:r w:rsidRPr="00AE5885">
        <w:rPr>
          <w:i/>
          <w:sz w:val="20"/>
          <w:szCs w:val="20"/>
        </w:rPr>
        <w:t>nigronervosa</w:t>
      </w:r>
      <w:proofErr w:type="spellEnd"/>
      <w:r w:rsidRPr="00AE5885">
        <w:rPr>
          <w:sz w:val="20"/>
          <w:szCs w:val="20"/>
        </w:rPr>
        <w:t xml:space="preserve"> (Hemiptera: </w:t>
      </w:r>
      <w:proofErr w:type="spellStart"/>
      <w:r w:rsidRPr="00AE5885">
        <w:rPr>
          <w:sz w:val="20"/>
          <w:szCs w:val="20"/>
        </w:rPr>
        <w:t>Aphididae</w:t>
      </w:r>
      <w:proofErr w:type="spellEnd"/>
      <w:r w:rsidRPr="00AE5885">
        <w:rPr>
          <w:sz w:val="20"/>
          <w:szCs w:val="20"/>
        </w:rPr>
        <w:t>) within banana mats: Influence of plant age and height on sampling and management. Journal of Economic Entomology 104: 947-955.</w:t>
      </w:r>
    </w:p>
    <w:p w14:paraId="3E1020B7" w14:textId="77777777" w:rsidR="0043013A" w:rsidRPr="00AE5885" w:rsidRDefault="0043013A" w:rsidP="0043013A">
      <w:pPr>
        <w:widowControl/>
        <w:autoSpaceDE/>
        <w:autoSpaceDN/>
        <w:rPr>
          <w:sz w:val="20"/>
          <w:szCs w:val="20"/>
        </w:rPr>
      </w:pPr>
    </w:p>
    <w:p w14:paraId="0BC3D371" w14:textId="77777777" w:rsidR="0043013A" w:rsidRDefault="0043013A" w:rsidP="0043013A">
      <w:pPr>
        <w:widowControl/>
        <w:numPr>
          <w:ilvl w:val="0"/>
          <w:numId w:val="3"/>
        </w:numPr>
        <w:autoSpaceDE/>
        <w:autoSpaceDN/>
        <w:ind w:left="360"/>
        <w:rPr>
          <w:sz w:val="20"/>
          <w:szCs w:val="20"/>
        </w:rPr>
      </w:pPr>
      <w:r w:rsidRPr="00AE5885">
        <w:rPr>
          <w:sz w:val="20"/>
          <w:szCs w:val="20"/>
        </w:rPr>
        <w:t xml:space="preserve">Hooks, C. R. R., </w:t>
      </w: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, Perez, E. A., Wang, K-H. and Almeida, R. P. P. (2009). Comparative susceptibility of two banana cultivars to </w:t>
      </w:r>
      <w:r w:rsidRPr="00AE5885">
        <w:rPr>
          <w:i/>
          <w:sz w:val="20"/>
          <w:szCs w:val="20"/>
        </w:rPr>
        <w:t>Banana bunchy top virus</w:t>
      </w:r>
      <w:r w:rsidRPr="00AE5885">
        <w:rPr>
          <w:sz w:val="20"/>
          <w:szCs w:val="20"/>
        </w:rPr>
        <w:t xml:space="preserve"> under laboratory and field environments. Journal of Economic Entomology 102: 897-904.</w:t>
      </w:r>
    </w:p>
    <w:p w14:paraId="72934A0C" w14:textId="77777777" w:rsidR="0043013A" w:rsidRPr="00AE5885" w:rsidRDefault="0043013A" w:rsidP="0043013A">
      <w:pPr>
        <w:widowControl/>
        <w:autoSpaceDE/>
        <w:autoSpaceDN/>
        <w:rPr>
          <w:sz w:val="20"/>
          <w:szCs w:val="20"/>
        </w:rPr>
      </w:pPr>
    </w:p>
    <w:p w14:paraId="178CB0D0" w14:textId="77777777" w:rsidR="0043013A" w:rsidRDefault="0043013A" w:rsidP="0043013A">
      <w:pPr>
        <w:widowControl/>
        <w:numPr>
          <w:ilvl w:val="0"/>
          <w:numId w:val="3"/>
        </w:numPr>
        <w:autoSpaceDE/>
        <w:autoSpaceDN/>
        <w:ind w:left="360"/>
        <w:rPr>
          <w:sz w:val="20"/>
          <w:szCs w:val="20"/>
        </w:rPr>
      </w:pPr>
      <w:r w:rsidRPr="00AE5885">
        <w:rPr>
          <w:sz w:val="20"/>
          <w:szCs w:val="20"/>
        </w:rPr>
        <w:t xml:space="preserve">Hooks, C. R. R., Fukuda, S., Perez, E. A., </w:t>
      </w: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, Wang, K-H., Wright, M. G. and Almeida, R. P. P. (2009). Aphid transmission of </w:t>
      </w:r>
      <w:r w:rsidRPr="00AE5885">
        <w:rPr>
          <w:i/>
          <w:sz w:val="20"/>
          <w:szCs w:val="20"/>
        </w:rPr>
        <w:t>Banana bunchy top virus</w:t>
      </w:r>
      <w:r w:rsidRPr="00AE5885">
        <w:rPr>
          <w:sz w:val="20"/>
          <w:szCs w:val="20"/>
        </w:rPr>
        <w:t xml:space="preserve"> to banana after treatment with a </w:t>
      </w:r>
      <w:proofErr w:type="spellStart"/>
      <w:r w:rsidRPr="00AE5885">
        <w:rPr>
          <w:sz w:val="20"/>
          <w:szCs w:val="20"/>
        </w:rPr>
        <w:t>bananacide</w:t>
      </w:r>
      <w:proofErr w:type="spellEnd"/>
      <w:r w:rsidRPr="00AE5885">
        <w:rPr>
          <w:sz w:val="20"/>
          <w:szCs w:val="20"/>
        </w:rPr>
        <w:t>. Journal of Economic Entomology 102: 493-499.</w:t>
      </w:r>
    </w:p>
    <w:p w14:paraId="0B67D82F" w14:textId="77777777" w:rsidR="0043013A" w:rsidRPr="00AE5885" w:rsidRDefault="0043013A" w:rsidP="0043013A">
      <w:pPr>
        <w:widowControl/>
        <w:autoSpaceDE/>
        <w:autoSpaceDN/>
        <w:rPr>
          <w:sz w:val="20"/>
          <w:szCs w:val="20"/>
        </w:rPr>
      </w:pPr>
    </w:p>
    <w:p w14:paraId="29DD3487" w14:textId="64059CD8" w:rsidR="0043013A" w:rsidRDefault="0043013A" w:rsidP="0043013A">
      <w:pPr>
        <w:widowControl/>
        <w:numPr>
          <w:ilvl w:val="0"/>
          <w:numId w:val="3"/>
        </w:numPr>
        <w:autoSpaceDE/>
        <w:autoSpaceDN/>
        <w:ind w:left="360"/>
        <w:rPr>
          <w:sz w:val="20"/>
          <w:szCs w:val="20"/>
        </w:rPr>
      </w:pP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, Hooks, C. R. R. and Wright, M. G. (2009). Influence of cover crop and intercrop systems on </w:t>
      </w:r>
      <w:proofErr w:type="spellStart"/>
      <w:r w:rsidRPr="00AE5885">
        <w:rPr>
          <w:i/>
          <w:sz w:val="20"/>
          <w:szCs w:val="20"/>
        </w:rPr>
        <w:t>Bemisia</w:t>
      </w:r>
      <w:proofErr w:type="spellEnd"/>
      <w:r w:rsidRPr="00AE5885">
        <w:rPr>
          <w:i/>
          <w:sz w:val="20"/>
          <w:szCs w:val="20"/>
        </w:rPr>
        <w:t xml:space="preserve"> </w:t>
      </w:r>
      <w:proofErr w:type="spellStart"/>
      <w:r w:rsidRPr="00AE5885">
        <w:rPr>
          <w:i/>
          <w:sz w:val="20"/>
          <w:szCs w:val="20"/>
        </w:rPr>
        <w:t>argentifollii</w:t>
      </w:r>
      <w:proofErr w:type="spellEnd"/>
      <w:r w:rsidRPr="00AE5885">
        <w:rPr>
          <w:sz w:val="20"/>
          <w:szCs w:val="20"/>
        </w:rPr>
        <w:t xml:space="preserve"> (Hemiptera: </w:t>
      </w:r>
      <w:proofErr w:type="spellStart"/>
      <w:r w:rsidRPr="00AE5885">
        <w:rPr>
          <w:sz w:val="20"/>
          <w:szCs w:val="20"/>
        </w:rPr>
        <w:t>Aleyrodidae</w:t>
      </w:r>
      <w:proofErr w:type="spellEnd"/>
      <w:r w:rsidRPr="00AE5885">
        <w:rPr>
          <w:sz w:val="20"/>
          <w:szCs w:val="20"/>
        </w:rPr>
        <w:t xml:space="preserve">) infestation and associated squash </w:t>
      </w:r>
      <w:proofErr w:type="spellStart"/>
      <w:r w:rsidRPr="00AE5885">
        <w:rPr>
          <w:sz w:val="20"/>
          <w:szCs w:val="20"/>
        </w:rPr>
        <w:t>silveleaf</w:t>
      </w:r>
      <w:proofErr w:type="spellEnd"/>
      <w:r w:rsidRPr="00AE5885">
        <w:rPr>
          <w:sz w:val="20"/>
          <w:szCs w:val="20"/>
        </w:rPr>
        <w:t xml:space="preserve"> disorder in zucchini. Environmental Entomology 38: 442-449.</w:t>
      </w:r>
    </w:p>
    <w:p w14:paraId="41D99754" w14:textId="77777777" w:rsidR="0089218A" w:rsidRDefault="0089218A" w:rsidP="0089218A">
      <w:pPr>
        <w:pStyle w:val="ListParagraph"/>
        <w:rPr>
          <w:sz w:val="20"/>
          <w:szCs w:val="20"/>
        </w:rPr>
      </w:pPr>
    </w:p>
    <w:p w14:paraId="4E3E70D0" w14:textId="58904F88" w:rsidR="00A22842" w:rsidRPr="0089218A" w:rsidRDefault="0043013A" w:rsidP="0043013A">
      <w:pPr>
        <w:widowControl/>
        <w:numPr>
          <w:ilvl w:val="0"/>
          <w:numId w:val="3"/>
        </w:numPr>
        <w:autoSpaceDE/>
        <w:autoSpaceDN/>
        <w:ind w:left="360"/>
        <w:rPr>
          <w:sz w:val="20"/>
          <w:szCs w:val="20"/>
        </w:rPr>
      </w:pPr>
      <w:r w:rsidRPr="0089218A">
        <w:rPr>
          <w:sz w:val="20"/>
          <w:szCs w:val="20"/>
        </w:rPr>
        <w:t xml:space="preserve">Hooks, C. R. R., Wright, M. G., </w:t>
      </w:r>
      <w:proofErr w:type="spellStart"/>
      <w:r w:rsidRPr="0089218A">
        <w:rPr>
          <w:sz w:val="20"/>
          <w:szCs w:val="20"/>
        </w:rPr>
        <w:t>Kabasawa</w:t>
      </w:r>
      <w:proofErr w:type="spellEnd"/>
      <w:r w:rsidRPr="0089218A">
        <w:rPr>
          <w:sz w:val="20"/>
          <w:szCs w:val="20"/>
        </w:rPr>
        <w:t xml:space="preserve">, D. S., </w:t>
      </w:r>
      <w:proofErr w:type="spellStart"/>
      <w:r w:rsidRPr="0089218A">
        <w:rPr>
          <w:b/>
          <w:sz w:val="20"/>
          <w:szCs w:val="20"/>
        </w:rPr>
        <w:t>Manandhar</w:t>
      </w:r>
      <w:proofErr w:type="spellEnd"/>
      <w:r w:rsidRPr="0089218A">
        <w:rPr>
          <w:b/>
          <w:sz w:val="20"/>
          <w:szCs w:val="20"/>
        </w:rPr>
        <w:t>, R.</w:t>
      </w:r>
      <w:r w:rsidRPr="0089218A">
        <w:rPr>
          <w:sz w:val="20"/>
          <w:szCs w:val="20"/>
        </w:rPr>
        <w:t xml:space="preserve"> and Almeida, R. P. P. (2008). Effect of </w:t>
      </w:r>
      <w:r w:rsidRPr="0089218A">
        <w:rPr>
          <w:i/>
          <w:sz w:val="20"/>
          <w:szCs w:val="20"/>
        </w:rPr>
        <w:t>Banana bunchy top virus</w:t>
      </w:r>
      <w:r w:rsidRPr="0089218A">
        <w:rPr>
          <w:sz w:val="20"/>
          <w:szCs w:val="20"/>
        </w:rPr>
        <w:t xml:space="preserve"> infection on morphology and growth characteristics of banana. Annals of Applied Biology 153: 1-9.</w:t>
      </w:r>
    </w:p>
    <w:p w14:paraId="1C628D03" w14:textId="77777777" w:rsidR="00A22842" w:rsidRPr="001A3105" w:rsidRDefault="00A22842" w:rsidP="00925C55">
      <w:pPr>
        <w:spacing w:before="24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Extension Publications</w:t>
      </w:r>
    </w:p>
    <w:p w14:paraId="35C78E84" w14:textId="5461AD2D" w:rsidR="007F29F1" w:rsidRDefault="007F29F1" w:rsidP="000F30D8">
      <w:pPr>
        <w:pStyle w:val="ListParagraph"/>
        <w:widowControl/>
        <w:numPr>
          <w:ilvl w:val="0"/>
          <w:numId w:val="4"/>
        </w:numPr>
        <w:autoSpaceDE/>
        <w:autoSpaceDN/>
        <w:ind w:left="360"/>
        <w:rPr>
          <w:sz w:val="20"/>
          <w:szCs w:val="20"/>
        </w:rPr>
      </w:pPr>
      <w:r>
        <w:rPr>
          <w:sz w:val="20"/>
          <w:szCs w:val="20"/>
        </w:rPr>
        <w:t>Wang, K.-H.,</w:t>
      </w:r>
      <w:r w:rsidR="00437261">
        <w:rPr>
          <w:sz w:val="20"/>
          <w:szCs w:val="20"/>
        </w:rPr>
        <w:t xml:space="preserve"> </w:t>
      </w:r>
      <w:proofErr w:type="spellStart"/>
      <w:r w:rsidR="00437261">
        <w:rPr>
          <w:sz w:val="20"/>
          <w:szCs w:val="20"/>
        </w:rPr>
        <w:t>Budhathoki</w:t>
      </w:r>
      <w:proofErr w:type="spellEnd"/>
      <w:r w:rsidR="00437261">
        <w:rPr>
          <w:sz w:val="20"/>
          <w:szCs w:val="20"/>
        </w:rPr>
        <w:t xml:space="preserve">, S., Pugh, M., </w:t>
      </w:r>
      <w:proofErr w:type="spellStart"/>
      <w:r w:rsidR="00437261">
        <w:rPr>
          <w:sz w:val="20"/>
          <w:szCs w:val="20"/>
        </w:rPr>
        <w:t>Shikano</w:t>
      </w:r>
      <w:proofErr w:type="spellEnd"/>
      <w:r w:rsidR="00437261">
        <w:rPr>
          <w:sz w:val="20"/>
          <w:szCs w:val="20"/>
        </w:rPr>
        <w:t xml:space="preserve">, I., Silva, J., Uyeda, J. and </w:t>
      </w:r>
      <w:proofErr w:type="spellStart"/>
      <w:r w:rsidR="00437261" w:rsidRPr="00437261">
        <w:rPr>
          <w:b/>
          <w:sz w:val="20"/>
          <w:szCs w:val="20"/>
        </w:rPr>
        <w:t>Manandhar</w:t>
      </w:r>
      <w:proofErr w:type="spellEnd"/>
      <w:r w:rsidR="00437261" w:rsidRPr="00437261">
        <w:rPr>
          <w:b/>
          <w:sz w:val="20"/>
          <w:szCs w:val="20"/>
        </w:rPr>
        <w:t>, R.</w:t>
      </w:r>
      <w:r w:rsidR="00437261">
        <w:rPr>
          <w:sz w:val="20"/>
          <w:szCs w:val="20"/>
        </w:rPr>
        <w:t xml:space="preserve"> (2021). Insecticide resistance management for diamondback moth in organic farms: Integration of trap cropping, intermittent sprinkler irrigation and biological control. </w:t>
      </w:r>
      <w:proofErr w:type="spellStart"/>
      <w:r w:rsidR="00437261">
        <w:rPr>
          <w:sz w:val="20"/>
          <w:szCs w:val="20"/>
        </w:rPr>
        <w:t>Hanai</w:t>
      </w:r>
      <w:proofErr w:type="spellEnd"/>
      <w:r w:rsidR="00437261">
        <w:rPr>
          <w:sz w:val="20"/>
          <w:szCs w:val="20"/>
        </w:rPr>
        <w:t xml:space="preserve"> Ai Newsletter Jan-March 2021. </w:t>
      </w:r>
    </w:p>
    <w:p w14:paraId="208D7B74" w14:textId="77777777" w:rsidR="00437261" w:rsidRPr="007F29F1" w:rsidRDefault="00437261" w:rsidP="00437261">
      <w:pPr>
        <w:pStyle w:val="ListParagraph"/>
        <w:widowControl/>
        <w:autoSpaceDE/>
        <w:autoSpaceDN/>
        <w:ind w:left="360"/>
        <w:rPr>
          <w:sz w:val="20"/>
          <w:szCs w:val="20"/>
        </w:rPr>
      </w:pPr>
    </w:p>
    <w:p w14:paraId="5D36A6F0" w14:textId="17A193F4" w:rsidR="00437261" w:rsidRPr="00437261" w:rsidRDefault="00437261" w:rsidP="00437261">
      <w:pPr>
        <w:pStyle w:val="ListParagraph"/>
        <w:widowControl/>
        <w:numPr>
          <w:ilvl w:val="0"/>
          <w:numId w:val="4"/>
        </w:numPr>
        <w:autoSpaceDE/>
        <w:autoSpaceDN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Budhathoki</w:t>
      </w:r>
      <w:proofErr w:type="spellEnd"/>
      <w:r>
        <w:rPr>
          <w:sz w:val="20"/>
          <w:szCs w:val="20"/>
        </w:rPr>
        <w:t xml:space="preserve">, S., Wang, K.-H., </w:t>
      </w:r>
      <w:proofErr w:type="spellStart"/>
      <w:r>
        <w:rPr>
          <w:sz w:val="20"/>
          <w:szCs w:val="20"/>
        </w:rPr>
        <w:t>Waisen</w:t>
      </w:r>
      <w:proofErr w:type="spellEnd"/>
      <w:r>
        <w:rPr>
          <w:sz w:val="20"/>
          <w:szCs w:val="20"/>
        </w:rPr>
        <w:t xml:space="preserve">, M., </w:t>
      </w:r>
      <w:proofErr w:type="spellStart"/>
      <w:r>
        <w:rPr>
          <w:sz w:val="20"/>
          <w:szCs w:val="20"/>
        </w:rPr>
        <w:t>Meada</w:t>
      </w:r>
      <w:proofErr w:type="spellEnd"/>
      <w:r>
        <w:rPr>
          <w:sz w:val="20"/>
          <w:szCs w:val="20"/>
        </w:rPr>
        <w:t xml:space="preserve">, M., </w:t>
      </w:r>
      <w:proofErr w:type="spellStart"/>
      <w:r>
        <w:rPr>
          <w:sz w:val="20"/>
          <w:szCs w:val="20"/>
        </w:rPr>
        <w:t>Paudel</w:t>
      </w:r>
      <w:proofErr w:type="spellEnd"/>
      <w:r>
        <w:rPr>
          <w:sz w:val="20"/>
          <w:szCs w:val="20"/>
        </w:rPr>
        <w:t xml:space="preserve">, R., Silva, R. and </w:t>
      </w:r>
      <w:proofErr w:type="spellStart"/>
      <w:r w:rsidRPr="00437261">
        <w:rPr>
          <w:b/>
          <w:sz w:val="20"/>
          <w:szCs w:val="20"/>
        </w:rPr>
        <w:t>Manandhar</w:t>
      </w:r>
      <w:proofErr w:type="spellEnd"/>
      <w:r w:rsidRPr="00437261">
        <w:rPr>
          <w:b/>
          <w:sz w:val="20"/>
          <w:szCs w:val="20"/>
        </w:rPr>
        <w:t>, R.</w:t>
      </w:r>
      <w:r>
        <w:rPr>
          <w:sz w:val="20"/>
          <w:szCs w:val="20"/>
        </w:rPr>
        <w:t xml:space="preserve"> (2020). Using trap crops and entomopathogenic nematodes to manage caterpillar pests on head cabbage. </w:t>
      </w:r>
      <w:proofErr w:type="spellStart"/>
      <w:r>
        <w:rPr>
          <w:sz w:val="20"/>
          <w:szCs w:val="20"/>
        </w:rPr>
        <w:t>Hanai</w:t>
      </w:r>
      <w:proofErr w:type="spellEnd"/>
      <w:r>
        <w:rPr>
          <w:sz w:val="20"/>
          <w:szCs w:val="20"/>
        </w:rPr>
        <w:t xml:space="preserve"> Ai Newsletter June-August 2020.</w:t>
      </w:r>
    </w:p>
    <w:p w14:paraId="0E92E7BD" w14:textId="5ABB4443" w:rsidR="007F29F1" w:rsidRPr="007F29F1" w:rsidRDefault="00437261" w:rsidP="00437261">
      <w:pPr>
        <w:pStyle w:val="ListParagraph"/>
        <w:widowControl/>
        <w:autoSpaceDE/>
        <w:autoSpaceDN/>
        <w:ind w:left="360"/>
        <w:rPr>
          <w:sz w:val="20"/>
          <w:szCs w:val="20"/>
        </w:rPr>
      </w:pPr>
      <w:r w:rsidRPr="007F29F1">
        <w:rPr>
          <w:sz w:val="20"/>
          <w:szCs w:val="20"/>
        </w:rPr>
        <w:t xml:space="preserve"> </w:t>
      </w:r>
    </w:p>
    <w:p w14:paraId="622CB16E" w14:textId="5A9483D8" w:rsidR="000F30D8" w:rsidRDefault="000F30D8" w:rsidP="000F30D8">
      <w:pPr>
        <w:pStyle w:val="ListParagraph"/>
        <w:widowControl/>
        <w:numPr>
          <w:ilvl w:val="0"/>
          <w:numId w:val="4"/>
        </w:numPr>
        <w:autoSpaceDE/>
        <w:autoSpaceDN/>
        <w:ind w:left="360"/>
        <w:rPr>
          <w:sz w:val="20"/>
          <w:szCs w:val="20"/>
        </w:rPr>
      </w:pPr>
      <w:proofErr w:type="spellStart"/>
      <w:r w:rsidRPr="00542CED">
        <w:rPr>
          <w:b/>
          <w:sz w:val="20"/>
          <w:szCs w:val="20"/>
        </w:rPr>
        <w:t>Manandhar</w:t>
      </w:r>
      <w:proofErr w:type="spellEnd"/>
      <w:r w:rsidRPr="00542CED">
        <w:rPr>
          <w:b/>
          <w:sz w:val="20"/>
          <w:szCs w:val="20"/>
        </w:rPr>
        <w:t>, R.</w:t>
      </w:r>
      <w:r w:rsidRPr="00542CED">
        <w:rPr>
          <w:sz w:val="20"/>
          <w:szCs w:val="20"/>
        </w:rPr>
        <w:t xml:space="preserve"> and Pinero, J. C. (2015). Aphid pests of </w:t>
      </w:r>
      <w:proofErr w:type="spellStart"/>
      <w:r w:rsidRPr="00542CED">
        <w:rPr>
          <w:sz w:val="20"/>
          <w:szCs w:val="20"/>
        </w:rPr>
        <w:t>cole</w:t>
      </w:r>
      <w:proofErr w:type="spellEnd"/>
      <w:r w:rsidRPr="00542CED">
        <w:rPr>
          <w:sz w:val="20"/>
          <w:szCs w:val="20"/>
        </w:rPr>
        <w:t xml:space="preserve"> crops in Missouri. Lincoln University Cooperative Extension, Fact Sheet #18-H-2015.</w:t>
      </w:r>
    </w:p>
    <w:p w14:paraId="679FA366" w14:textId="77777777" w:rsidR="000F30D8" w:rsidRPr="005A5927" w:rsidRDefault="000F30D8" w:rsidP="000F30D8">
      <w:pPr>
        <w:widowControl/>
        <w:autoSpaceDE/>
        <w:autoSpaceDN/>
        <w:rPr>
          <w:sz w:val="20"/>
          <w:szCs w:val="20"/>
        </w:rPr>
      </w:pPr>
    </w:p>
    <w:p w14:paraId="724C631B" w14:textId="77777777" w:rsidR="000F30D8" w:rsidRDefault="000F30D8" w:rsidP="000F30D8">
      <w:pPr>
        <w:pStyle w:val="ListParagraph"/>
        <w:widowControl/>
        <w:numPr>
          <w:ilvl w:val="0"/>
          <w:numId w:val="4"/>
        </w:numPr>
        <w:autoSpaceDE/>
        <w:autoSpaceDN/>
        <w:ind w:left="360"/>
        <w:rPr>
          <w:sz w:val="20"/>
          <w:szCs w:val="20"/>
        </w:rPr>
      </w:pPr>
      <w:proofErr w:type="spellStart"/>
      <w:r w:rsidRPr="00542CED">
        <w:rPr>
          <w:b/>
          <w:sz w:val="20"/>
          <w:szCs w:val="20"/>
        </w:rPr>
        <w:t>Manandhar</w:t>
      </w:r>
      <w:proofErr w:type="spellEnd"/>
      <w:r w:rsidRPr="00542CED">
        <w:rPr>
          <w:b/>
          <w:sz w:val="20"/>
          <w:szCs w:val="20"/>
        </w:rPr>
        <w:t>, R.</w:t>
      </w:r>
      <w:r w:rsidRPr="00542CED">
        <w:rPr>
          <w:sz w:val="20"/>
          <w:szCs w:val="20"/>
        </w:rPr>
        <w:t xml:space="preserve"> and Pinero, J. C. (2015). The pest caterpillars of </w:t>
      </w:r>
      <w:proofErr w:type="spellStart"/>
      <w:r w:rsidRPr="00542CED">
        <w:rPr>
          <w:sz w:val="20"/>
          <w:szCs w:val="20"/>
        </w:rPr>
        <w:t>cole</w:t>
      </w:r>
      <w:proofErr w:type="spellEnd"/>
      <w:r w:rsidRPr="00542CED">
        <w:rPr>
          <w:sz w:val="20"/>
          <w:szCs w:val="20"/>
        </w:rPr>
        <w:t xml:space="preserve"> crops in Missouri - I. Identification and life cycle. Lincoln University Cooperative Extension, Fact Sheet #18-F-2015.</w:t>
      </w:r>
    </w:p>
    <w:p w14:paraId="778307F4" w14:textId="77777777" w:rsidR="000F30D8" w:rsidRPr="005A5927" w:rsidRDefault="000F30D8" w:rsidP="000F30D8">
      <w:pPr>
        <w:widowControl/>
        <w:autoSpaceDE/>
        <w:autoSpaceDN/>
        <w:rPr>
          <w:sz w:val="20"/>
          <w:szCs w:val="20"/>
        </w:rPr>
      </w:pPr>
    </w:p>
    <w:p w14:paraId="78D5134C" w14:textId="77777777" w:rsidR="000F30D8" w:rsidRDefault="000F30D8" w:rsidP="000F30D8">
      <w:pPr>
        <w:pStyle w:val="ListParagraph"/>
        <w:widowControl/>
        <w:numPr>
          <w:ilvl w:val="0"/>
          <w:numId w:val="4"/>
        </w:numPr>
        <w:autoSpaceDE/>
        <w:autoSpaceDN/>
        <w:ind w:left="360"/>
        <w:rPr>
          <w:sz w:val="20"/>
          <w:szCs w:val="20"/>
        </w:rPr>
      </w:pPr>
      <w:proofErr w:type="spellStart"/>
      <w:r w:rsidRPr="00542CED">
        <w:rPr>
          <w:b/>
          <w:sz w:val="20"/>
          <w:szCs w:val="20"/>
        </w:rPr>
        <w:t>Manandhar</w:t>
      </w:r>
      <w:proofErr w:type="spellEnd"/>
      <w:r w:rsidRPr="00542CED">
        <w:rPr>
          <w:b/>
          <w:sz w:val="20"/>
          <w:szCs w:val="20"/>
        </w:rPr>
        <w:t>, R.</w:t>
      </w:r>
      <w:r w:rsidRPr="00542CED">
        <w:rPr>
          <w:sz w:val="20"/>
          <w:szCs w:val="20"/>
        </w:rPr>
        <w:t xml:space="preserve"> and Pinero, J. C. (2015). The pest caterpillars of </w:t>
      </w:r>
      <w:proofErr w:type="spellStart"/>
      <w:r w:rsidRPr="00542CED">
        <w:rPr>
          <w:sz w:val="20"/>
          <w:szCs w:val="20"/>
        </w:rPr>
        <w:t>cole</w:t>
      </w:r>
      <w:proofErr w:type="spellEnd"/>
      <w:r w:rsidRPr="00542CED">
        <w:rPr>
          <w:sz w:val="20"/>
          <w:szCs w:val="20"/>
        </w:rPr>
        <w:t xml:space="preserve"> crops in Missouri - II. Management. Lincoln University Cooperative Extension, Fact Sheet #18-H-2015.</w:t>
      </w:r>
    </w:p>
    <w:p w14:paraId="21524DF6" w14:textId="77777777" w:rsidR="000F30D8" w:rsidRPr="005A5927" w:rsidRDefault="000F30D8" w:rsidP="000F30D8">
      <w:pPr>
        <w:widowControl/>
        <w:autoSpaceDE/>
        <w:autoSpaceDN/>
        <w:rPr>
          <w:sz w:val="20"/>
          <w:szCs w:val="20"/>
        </w:rPr>
      </w:pPr>
    </w:p>
    <w:p w14:paraId="6D8599E0" w14:textId="77777777" w:rsidR="000F30D8" w:rsidRDefault="000F30D8" w:rsidP="000F30D8">
      <w:pPr>
        <w:pStyle w:val="ListParagraph"/>
        <w:widowControl/>
        <w:numPr>
          <w:ilvl w:val="0"/>
          <w:numId w:val="4"/>
        </w:numPr>
        <w:autoSpaceDE/>
        <w:autoSpaceDN/>
        <w:ind w:left="360"/>
        <w:rPr>
          <w:sz w:val="20"/>
          <w:szCs w:val="20"/>
        </w:rPr>
      </w:pPr>
      <w:proofErr w:type="spellStart"/>
      <w:r w:rsidRPr="00542CED">
        <w:rPr>
          <w:b/>
          <w:sz w:val="20"/>
          <w:szCs w:val="20"/>
        </w:rPr>
        <w:t>Manandhar</w:t>
      </w:r>
      <w:proofErr w:type="spellEnd"/>
      <w:r w:rsidRPr="00542CED">
        <w:rPr>
          <w:b/>
          <w:sz w:val="20"/>
          <w:szCs w:val="20"/>
        </w:rPr>
        <w:t>, R.</w:t>
      </w:r>
      <w:r w:rsidRPr="00542CED">
        <w:rPr>
          <w:sz w:val="20"/>
          <w:szCs w:val="20"/>
        </w:rPr>
        <w:t xml:space="preserve"> and Pinero, J. C. (2015). The Harlequin Bug. Lincoln University Cooperative Extension, Fact Sheet #18-F-2015. The Harlequin Bug. Lincoln University Cooperative Extension, Fact Sheet # 18-E-2015.</w:t>
      </w:r>
    </w:p>
    <w:p w14:paraId="396D1977" w14:textId="77777777" w:rsidR="000F30D8" w:rsidRPr="005A5927" w:rsidRDefault="000F30D8" w:rsidP="000F30D8">
      <w:pPr>
        <w:widowControl/>
        <w:autoSpaceDE/>
        <w:autoSpaceDN/>
        <w:rPr>
          <w:sz w:val="20"/>
          <w:szCs w:val="20"/>
        </w:rPr>
      </w:pPr>
    </w:p>
    <w:p w14:paraId="2976C412" w14:textId="77777777" w:rsidR="000F30D8" w:rsidRPr="00542CED" w:rsidRDefault="000F30D8" w:rsidP="000F30D8">
      <w:pPr>
        <w:pStyle w:val="ListParagraph"/>
        <w:widowControl/>
        <w:numPr>
          <w:ilvl w:val="0"/>
          <w:numId w:val="4"/>
        </w:numPr>
        <w:autoSpaceDE/>
        <w:autoSpaceDN/>
        <w:ind w:left="360"/>
        <w:rPr>
          <w:sz w:val="20"/>
          <w:szCs w:val="20"/>
        </w:rPr>
      </w:pPr>
      <w:r w:rsidRPr="00542CED">
        <w:rPr>
          <w:sz w:val="20"/>
          <w:szCs w:val="20"/>
        </w:rPr>
        <w:t xml:space="preserve">Hooks, C. R. R., </w:t>
      </w:r>
      <w:proofErr w:type="spellStart"/>
      <w:r w:rsidRPr="00542CED">
        <w:rPr>
          <w:sz w:val="20"/>
          <w:szCs w:val="20"/>
        </w:rPr>
        <w:t>Chandara</w:t>
      </w:r>
      <w:proofErr w:type="spellEnd"/>
      <w:r w:rsidRPr="00542CED">
        <w:rPr>
          <w:sz w:val="20"/>
          <w:szCs w:val="20"/>
        </w:rPr>
        <w:t xml:space="preserve">, K., Fallon, D., Wang, K-H and </w:t>
      </w:r>
      <w:proofErr w:type="spellStart"/>
      <w:r w:rsidRPr="00542CED">
        <w:rPr>
          <w:b/>
          <w:sz w:val="20"/>
          <w:szCs w:val="20"/>
        </w:rPr>
        <w:t>Manandhar</w:t>
      </w:r>
      <w:proofErr w:type="spellEnd"/>
      <w:r w:rsidRPr="00542CED">
        <w:rPr>
          <w:b/>
          <w:sz w:val="20"/>
          <w:szCs w:val="20"/>
        </w:rPr>
        <w:t>, R.</w:t>
      </w:r>
      <w:r w:rsidRPr="00542CED">
        <w:rPr>
          <w:sz w:val="20"/>
          <w:szCs w:val="20"/>
        </w:rPr>
        <w:t xml:space="preserve"> (2007). The impact of </w:t>
      </w:r>
      <w:proofErr w:type="spellStart"/>
      <w:r w:rsidRPr="00542CED">
        <w:rPr>
          <w:sz w:val="20"/>
          <w:szCs w:val="20"/>
        </w:rPr>
        <w:t>sunn</w:t>
      </w:r>
      <w:proofErr w:type="spellEnd"/>
      <w:r w:rsidRPr="00542CED">
        <w:rPr>
          <w:sz w:val="20"/>
          <w:szCs w:val="20"/>
        </w:rPr>
        <w:t xml:space="preserve"> hemp cover cropping on belowground organisms and nutrient status associated with a cucumber planting. Cooperative Extension Service, College of Tropical Agriculture and Human Resources, University of Hawaii at </w:t>
      </w:r>
      <w:proofErr w:type="spellStart"/>
      <w:r w:rsidRPr="00542CED">
        <w:rPr>
          <w:sz w:val="20"/>
          <w:szCs w:val="20"/>
        </w:rPr>
        <w:t>Manoa</w:t>
      </w:r>
      <w:proofErr w:type="spellEnd"/>
      <w:r w:rsidRPr="00542CED">
        <w:rPr>
          <w:sz w:val="20"/>
          <w:szCs w:val="20"/>
        </w:rPr>
        <w:t>, SCM -21.</w:t>
      </w:r>
    </w:p>
    <w:p w14:paraId="4C4CB836" w14:textId="77777777" w:rsidR="000F30D8" w:rsidRPr="001A3105" w:rsidRDefault="000F30D8" w:rsidP="000F30D8">
      <w:pPr>
        <w:rPr>
          <w:sz w:val="20"/>
          <w:szCs w:val="20"/>
        </w:rPr>
      </w:pPr>
    </w:p>
    <w:p w14:paraId="0BC871ED" w14:textId="77777777" w:rsidR="00A22842" w:rsidRPr="001A3105" w:rsidRDefault="00A22842" w:rsidP="001A3105">
      <w:pPr>
        <w:rPr>
          <w:sz w:val="20"/>
          <w:szCs w:val="20"/>
        </w:rPr>
      </w:pPr>
    </w:p>
    <w:p w14:paraId="3047F9EF" w14:textId="6F59F325" w:rsidR="00A22842" w:rsidRPr="001A3105" w:rsidRDefault="00A22842" w:rsidP="00925C55">
      <w:pPr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Creative Works</w:t>
      </w:r>
      <w:r w:rsidR="00626E94">
        <w:rPr>
          <w:sz w:val="20"/>
          <w:szCs w:val="20"/>
          <w:u w:val="single"/>
        </w:rPr>
        <w:t xml:space="preserve"> (i.e</w:t>
      </w:r>
      <w:r w:rsidRPr="001A3105">
        <w:rPr>
          <w:sz w:val="20"/>
          <w:szCs w:val="20"/>
          <w:u w:val="single"/>
        </w:rPr>
        <w:t>.</w:t>
      </w:r>
      <w:r w:rsidR="00626E94">
        <w:rPr>
          <w:sz w:val="20"/>
          <w:szCs w:val="20"/>
          <w:u w:val="single"/>
        </w:rPr>
        <w:t>,</w:t>
      </w:r>
      <w:r w:rsidRPr="001A3105">
        <w:rPr>
          <w:sz w:val="20"/>
          <w:szCs w:val="20"/>
          <w:u w:val="single"/>
        </w:rPr>
        <w:t xml:space="preserve"> Extension Videos, Websites, Blogs, Creative Designs and Exhibitions, etc.)</w:t>
      </w:r>
    </w:p>
    <w:p w14:paraId="544C231C" w14:textId="7E6D9F64" w:rsidR="00A22842" w:rsidRPr="000F30D8" w:rsidRDefault="000F30D8" w:rsidP="001A3105">
      <w:pPr>
        <w:rPr>
          <w:sz w:val="20"/>
          <w:szCs w:val="20"/>
        </w:rPr>
      </w:pPr>
      <w:r w:rsidRPr="000F30D8">
        <w:rPr>
          <w:sz w:val="20"/>
          <w:szCs w:val="20"/>
        </w:rPr>
        <w:t>N/A</w:t>
      </w:r>
    </w:p>
    <w:p w14:paraId="706DC759" w14:textId="77777777" w:rsidR="000F30D8" w:rsidRDefault="000F30D8" w:rsidP="00925C55">
      <w:pPr>
        <w:spacing w:before="240"/>
        <w:rPr>
          <w:sz w:val="20"/>
          <w:szCs w:val="20"/>
          <w:u w:val="single"/>
        </w:rPr>
      </w:pPr>
    </w:p>
    <w:p w14:paraId="27F77211" w14:textId="77777777" w:rsidR="000F30D8" w:rsidRDefault="000F30D8" w:rsidP="00925C55">
      <w:pPr>
        <w:spacing w:before="240"/>
        <w:rPr>
          <w:sz w:val="20"/>
          <w:szCs w:val="20"/>
          <w:u w:val="single"/>
        </w:rPr>
      </w:pPr>
    </w:p>
    <w:p w14:paraId="1D3B1340" w14:textId="3E85A428" w:rsidR="00A22842" w:rsidRPr="001A3105" w:rsidRDefault="00A22842" w:rsidP="00925C55">
      <w:pPr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Leadership Roles (Committees, Boards, Advisory, etc.)</w:t>
      </w:r>
    </w:p>
    <w:p w14:paraId="6D3D022B" w14:textId="77777777" w:rsidR="000F30D8" w:rsidRDefault="000F30D8" w:rsidP="000F30D8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>Member, Hawaii Tropical Fruit Growers’ Association (2018-present)</w:t>
      </w:r>
    </w:p>
    <w:p w14:paraId="588927A0" w14:textId="77777777" w:rsidR="000F30D8" w:rsidRPr="00B37E12" w:rsidRDefault="000F30D8" w:rsidP="000F30D8">
      <w:pPr>
        <w:pStyle w:val="Default"/>
        <w:ind w:left="360"/>
        <w:rPr>
          <w:rFonts w:ascii="Times New Roman" w:hAnsi="Times New Roman" w:cs="Times New Roman"/>
          <w:sz w:val="20"/>
          <w:szCs w:val="20"/>
        </w:rPr>
      </w:pPr>
    </w:p>
    <w:p w14:paraId="20C216A5" w14:textId="77777777" w:rsidR="000F30D8" w:rsidRDefault="000F30D8" w:rsidP="000F30D8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 xml:space="preserve">Member, Rapid </w:t>
      </w:r>
      <w:proofErr w:type="spellStart"/>
      <w:r w:rsidRPr="00B37E12">
        <w:rPr>
          <w:rFonts w:ascii="Times New Roman" w:hAnsi="Times New Roman" w:cs="Times New Roman"/>
          <w:sz w:val="20"/>
          <w:szCs w:val="20"/>
        </w:rPr>
        <w:t>Ohia</w:t>
      </w:r>
      <w:proofErr w:type="spellEnd"/>
      <w:r w:rsidRPr="00B37E12">
        <w:rPr>
          <w:rFonts w:ascii="Times New Roman" w:hAnsi="Times New Roman" w:cs="Times New Roman"/>
          <w:sz w:val="20"/>
          <w:szCs w:val="20"/>
        </w:rPr>
        <w:t xml:space="preserve"> Death Working Group (2018-present)</w:t>
      </w:r>
    </w:p>
    <w:p w14:paraId="50EB7289" w14:textId="77777777" w:rsidR="000F30D8" w:rsidRPr="00B37E12" w:rsidRDefault="000F30D8" w:rsidP="000F30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395CD41" w14:textId="77777777" w:rsidR="000F30D8" w:rsidRDefault="000F30D8" w:rsidP="000F30D8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>Member, Rose-ringed Parakeet Working Group (2018-present)</w:t>
      </w:r>
    </w:p>
    <w:p w14:paraId="54F02E7F" w14:textId="77777777" w:rsidR="000F30D8" w:rsidRPr="00B37E12" w:rsidRDefault="000F30D8" w:rsidP="000F30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34AFF5" w14:textId="77777777" w:rsidR="000F30D8" w:rsidRDefault="000F30D8" w:rsidP="000F30D8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>Coordinator, Invasive Pest Working Group (2018-present)</w:t>
      </w:r>
    </w:p>
    <w:p w14:paraId="094EFA1D" w14:textId="77777777" w:rsidR="000F30D8" w:rsidRPr="00B37E12" w:rsidRDefault="000F30D8" w:rsidP="000F30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5DDCF2D" w14:textId="4A019CC6" w:rsidR="000F30D8" w:rsidRDefault="00231F2D" w:rsidP="000F30D8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</w:t>
      </w:r>
      <w:r w:rsidR="000F30D8" w:rsidRPr="00B37E12">
        <w:rPr>
          <w:rFonts w:ascii="Times New Roman" w:hAnsi="Times New Roman" w:cs="Times New Roman"/>
          <w:sz w:val="20"/>
          <w:szCs w:val="20"/>
        </w:rPr>
        <w:t>r, Kauai Invasive Species Committee (current)</w:t>
      </w:r>
    </w:p>
    <w:p w14:paraId="1961C45F" w14:textId="77777777" w:rsidR="000F30D8" w:rsidRPr="00B37E12" w:rsidRDefault="000F30D8" w:rsidP="000F30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6B72DE0" w14:textId="77777777" w:rsidR="000F30D8" w:rsidRDefault="000F30D8" w:rsidP="000F30D8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 xml:space="preserve">Member, </w:t>
      </w:r>
      <w:proofErr w:type="spellStart"/>
      <w:r w:rsidRPr="00B37E12">
        <w:rPr>
          <w:rFonts w:ascii="Times New Roman" w:hAnsi="Times New Roman" w:cs="Times New Roman"/>
          <w:sz w:val="20"/>
          <w:szCs w:val="20"/>
        </w:rPr>
        <w:t>Mamalu</w:t>
      </w:r>
      <w:proofErr w:type="spellEnd"/>
      <w:r w:rsidRPr="00B37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7E12">
        <w:rPr>
          <w:rFonts w:ascii="Times New Roman" w:hAnsi="Times New Roman" w:cs="Times New Roman"/>
          <w:sz w:val="20"/>
          <w:szCs w:val="20"/>
        </w:rPr>
        <w:t>Poepoe</w:t>
      </w:r>
      <w:proofErr w:type="spellEnd"/>
      <w:r w:rsidRPr="00B37E12">
        <w:rPr>
          <w:rFonts w:ascii="Times New Roman" w:hAnsi="Times New Roman" w:cs="Times New Roman"/>
          <w:sz w:val="20"/>
          <w:szCs w:val="20"/>
        </w:rPr>
        <w:t xml:space="preserve"> Working Group (2017-present)</w:t>
      </w:r>
    </w:p>
    <w:p w14:paraId="4C67E183" w14:textId="77777777" w:rsidR="000F30D8" w:rsidRPr="00B37E12" w:rsidRDefault="000F30D8" w:rsidP="000F30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8433116" w14:textId="77777777" w:rsidR="000F30D8" w:rsidRDefault="000F30D8" w:rsidP="000F30D8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>Member Society of Nepalese in Hawaii (life-time)</w:t>
      </w:r>
    </w:p>
    <w:p w14:paraId="54BEF24E" w14:textId="77777777" w:rsidR="000F30D8" w:rsidRPr="00B37E12" w:rsidRDefault="000F30D8" w:rsidP="000F30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C6287F5" w14:textId="353E69B0" w:rsidR="000F30D8" w:rsidRDefault="000F30D8" w:rsidP="000F30D8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>Member, Search Committee for Junior/Assistant Extension Agent Position (Ornamental and Landscape) chaired by Teresita Amore</w:t>
      </w:r>
      <w:r w:rsidR="001F34BD">
        <w:rPr>
          <w:rFonts w:ascii="Times New Roman" w:hAnsi="Times New Roman" w:cs="Times New Roman"/>
          <w:sz w:val="20"/>
          <w:szCs w:val="20"/>
        </w:rPr>
        <w:t xml:space="preserve"> (2018)</w:t>
      </w:r>
    </w:p>
    <w:p w14:paraId="2B0691E1" w14:textId="77777777" w:rsidR="000F30D8" w:rsidRPr="00606048" w:rsidRDefault="000F30D8" w:rsidP="000F30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4E33627" w14:textId="5584CCD0" w:rsidR="000F30D8" w:rsidRDefault="000F30D8" w:rsidP="000F30D8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>Member, Search Committee for Junior/Assistant Extension Agent Position (Ornamental and Landscape) chaired by Emilie Kirk</w:t>
      </w:r>
      <w:r w:rsidR="001F34BD">
        <w:rPr>
          <w:rFonts w:ascii="Times New Roman" w:hAnsi="Times New Roman" w:cs="Times New Roman"/>
          <w:sz w:val="20"/>
          <w:szCs w:val="20"/>
        </w:rPr>
        <w:t xml:space="preserve"> (2019)</w:t>
      </w:r>
    </w:p>
    <w:p w14:paraId="523AA0D9" w14:textId="77777777" w:rsidR="000F30D8" w:rsidRDefault="000F30D8" w:rsidP="000F30D8">
      <w:pPr>
        <w:pStyle w:val="ListParagraph"/>
        <w:rPr>
          <w:sz w:val="20"/>
          <w:szCs w:val="20"/>
        </w:rPr>
      </w:pPr>
    </w:p>
    <w:p w14:paraId="11D27762" w14:textId="1C7532FB" w:rsidR="000F30D8" w:rsidRPr="000F30D8" w:rsidRDefault="000F30D8" w:rsidP="000F30D8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Search Committee for Kauai County Administrator</w:t>
      </w:r>
      <w:r w:rsidR="008A05C9">
        <w:rPr>
          <w:rFonts w:ascii="Times New Roman" w:hAnsi="Times New Roman" w:cs="Times New Roman"/>
          <w:sz w:val="20"/>
          <w:szCs w:val="20"/>
        </w:rPr>
        <w:t xml:space="preserve"> Position chaired by </w:t>
      </w:r>
      <w:r w:rsidR="00FB6B8D">
        <w:rPr>
          <w:rFonts w:ascii="Times New Roman" w:hAnsi="Times New Roman" w:cs="Times New Roman"/>
          <w:sz w:val="20"/>
          <w:szCs w:val="20"/>
        </w:rPr>
        <w:t xml:space="preserve">Susan </w:t>
      </w:r>
      <w:proofErr w:type="spellStart"/>
      <w:r w:rsidR="00FB6B8D">
        <w:rPr>
          <w:rFonts w:ascii="Times New Roman" w:hAnsi="Times New Roman" w:cs="Times New Roman"/>
          <w:sz w:val="20"/>
          <w:szCs w:val="20"/>
        </w:rPr>
        <w:t>Miyasaka</w:t>
      </w:r>
      <w:proofErr w:type="spellEnd"/>
      <w:r w:rsidR="001F34BD">
        <w:rPr>
          <w:rFonts w:ascii="Times New Roman" w:hAnsi="Times New Roman" w:cs="Times New Roman"/>
          <w:sz w:val="20"/>
          <w:szCs w:val="20"/>
        </w:rPr>
        <w:t xml:space="preserve"> (2019)</w:t>
      </w:r>
    </w:p>
    <w:p w14:paraId="0BAC6103" w14:textId="77777777" w:rsidR="000F30D8" w:rsidRDefault="000F30D8" w:rsidP="000F30D8">
      <w:pPr>
        <w:pStyle w:val="ListParagraph"/>
        <w:rPr>
          <w:sz w:val="20"/>
          <w:szCs w:val="20"/>
        </w:rPr>
      </w:pPr>
    </w:p>
    <w:p w14:paraId="4505D43F" w14:textId="56FA30E4" w:rsidR="000F30D8" w:rsidRDefault="000F30D8" w:rsidP="000F30D8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</w:t>
      </w:r>
      <w:r w:rsidR="008A05C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Early Detection and Rapid Response Working Group (20</w:t>
      </w:r>
      <w:r w:rsidR="008A05C9">
        <w:rPr>
          <w:rFonts w:ascii="Times New Roman" w:hAnsi="Times New Roman" w:cs="Times New Roman"/>
          <w:sz w:val="20"/>
          <w:szCs w:val="20"/>
        </w:rPr>
        <w:t>20-present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78EA25A" w14:textId="77777777" w:rsidR="000F30D8" w:rsidRDefault="000F30D8" w:rsidP="000F30D8">
      <w:pPr>
        <w:pStyle w:val="ListParagraph"/>
        <w:rPr>
          <w:sz w:val="20"/>
          <w:szCs w:val="20"/>
        </w:rPr>
      </w:pPr>
    </w:p>
    <w:p w14:paraId="64A05FF8" w14:textId="0369A541" w:rsidR="000F30D8" w:rsidRDefault="000F30D8" w:rsidP="000F30D8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</w:t>
      </w:r>
      <w:r w:rsidR="008A05C9">
        <w:rPr>
          <w:rFonts w:ascii="Times New Roman" w:hAnsi="Times New Roman" w:cs="Times New Roman"/>
          <w:sz w:val="20"/>
          <w:szCs w:val="20"/>
        </w:rPr>
        <w:t xml:space="preserve">, Kauai Weed Control Working Group (2020-present) </w:t>
      </w:r>
    </w:p>
    <w:p w14:paraId="32A65E03" w14:textId="77777777" w:rsidR="000F30D8" w:rsidRPr="00B37E12" w:rsidRDefault="000F30D8" w:rsidP="000F30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3715BDA" w14:textId="04284C44" w:rsidR="000F30D8" w:rsidRDefault="000F30D8" w:rsidP="000F30D8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>Member, Entomological Society of America (</w:t>
      </w:r>
      <w:r w:rsidR="001F34BD">
        <w:rPr>
          <w:rFonts w:ascii="Times New Roman" w:hAnsi="Times New Roman" w:cs="Times New Roman"/>
          <w:sz w:val="20"/>
          <w:szCs w:val="20"/>
        </w:rPr>
        <w:t>until 2019</w:t>
      </w:r>
      <w:r w:rsidRPr="00B37E12">
        <w:rPr>
          <w:rFonts w:ascii="Times New Roman" w:hAnsi="Times New Roman" w:cs="Times New Roman"/>
          <w:sz w:val="20"/>
          <w:szCs w:val="20"/>
        </w:rPr>
        <w:t>)</w:t>
      </w:r>
    </w:p>
    <w:p w14:paraId="3648C66E" w14:textId="77777777" w:rsidR="004A46AF" w:rsidRDefault="004A46AF" w:rsidP="004A46AF">
      <w:pPr>
        <w:pStyle w:val="ListParagraph"/>
        <w:rPr>
          <w:sz w:val="20"/>
          <w:szCs w:val="20"/>
        </w:rPr>
      </w:pPr>
    </w:p>
    <w:p w14:paraId="7E5E419B" w14:textId="349C196B" w:rsidR="00A22842" w:rsidRPr="004A46AF" w:rsidRDefault="000F30D8" w:rsidP="000F30D8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4A46AF">
        <w:rPr>
          <w:rFonts w:ascii="Times New Roman" w:hAnsi="Times New Roman" w:cs="Times New Roman"/>
          <w:sz w:val="20"/>
          <w:szCs w:val="20"/>
        </w:rPr>
        <w:t>Member, Society of Oversees Nepalese Entomologist (life-time)</w:t>
      </w:r>
    </w:p>
    <w:p w14:paraId="385C6A39" w14:textId="4B432714" w:rsidR="00896D59" w:rsidRPr="007B1A27" w:rsidRDefault="00A22842" w:rsidP="007B1A27">
      <w:pPr>
        <w:spacing w:before="240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 xml:space="preserve">Graduate Students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14:paraId="3D90C8E3" w14:textId="77777777" w:rsidTr="003B3721">
        <w:tc>
          <w:tcPr>
            <w:tcW w:w="3116" w:type="dxa"/>
          </w:tcPr>
          <w:p w14:paraId="4C63E546" w14:textId="21F4B631" w:rsidR="00896D59" w:rsidRPr="00896D59" w:rsidRDefault="00896D59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3117" w:type="dxa"/>
          </w:tcPr>
          <w:p w14:paraId="2F5F7CBB" w14:textId="62037703" w:rsidR="00896D59" w:rsidRPr="00896D59" w:rsidRDefault="00896D59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Current Number of Students</w:t>
            </w:r>
          </w:p>
        </w:tc>
        <w:tc>
          <w:tcPr>
            <w:tcW w:w="3117" w:type="dxa"/>
          </w:tcPr>
          <w:p w14:paraId="7D40E4A7" w14:textId="11FC9F8A" w:rsidR="00896D59" w:rsidRPr="00896D59" w:rsidRDefault="00896D59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Number Graduated (Career)</w:t>
            </w:r>
          </w:p>
        </w:tc>
      </w:tr>
      <w:tr w:rsidR="00896D59" w14:paraId="2B8EDF25" w14:textId="77777777" w:rsidTr="003B3721">
        <w:tc>
          <w:tcPr>
            <w:tcW w:w="3116" w:type="dxa"/>
          </w:tcPr>
          <w:p w14:paraId="76778DCB" w14:textId="4E24A093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i/>
                <w:iCs/>
                <w:sz w:val="20"/>
                <w:szCs w:val="20"/>
              </w:rPr>
              <w:t>Chair</w:t>
            </w:r>
            <w:r w:rsidRPr="00E65C03">
              <w:rPr>
                <w:sz w:val="20"/>
                <w:szCs w:val="20"/>
              </w:rPr>
              <w:t xml:space="preserve"> of Master’s Committees</w:t>
            </w:r>
          </w:p>
        </w:tc>
        <w:tc>
          <w:tcPr>
            <w:tcW w:w="3117" w:type="dxa"/>
          </w:tcPr>
          <w:p w14:paraId="6387A313" w14:textId="77777777" w:rsid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587F355" w14:textId="77777777" w:rsid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</w:tr>
      <w:tr w:rsidR="00896D59" w14:paraId="7C1C55ED" w14:textId="77777777" w:rsidTr="003B3721">
        <w:tc>
          <w:tcPr>
            <w:tcW w:w="3116" w:type="dxa"/>
          </w:tcPr>
          <w:p w14:paraId="23134B0F" w14:textId="6917D88C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i/>
                <w:iCs/>
                <w:sz w:val="20"/>
                <w:szCs w:val="20"/>
              </w:rPr>
              <w:t>Chair</w:t>
            </w:r>
            <w:r w:rsidRPr="00E65C03">
              <w:rPr>
                <w:sz w:val="20"/>
                <w:szCs w:val="20"/>
              </w:rPr>
              <w:t xml:space="preserve"> of PhD Committees</w:t>
            </w:r>
          </w:p>
        </w:tc>
        <w:tc>
          <w:tcPr>
            <w:tcW w:w="3117" w:type="dxa"/>
          </w:tcPr>
          <w:p w14:paraId="36335644" w14:textId="77777777" w:rsid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A81440B" w14:textId="77777777" w:rsid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</w:tr>
      <w:tr w:rsidR="00896D59" w14:paraId="781AED30" w14:textId="77777777" w:rsidTr="003B3721">
        <w:tc>
          <w:tcPr>
            <w:tcW w:w="3116" w:type="dxa"/>
          </w:tcPr>
          <w:p w14:paraId="66194F92" w14:textId="44B522B2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sz w:val="20"/>
                <w:szCs w:val="20"/>
              </w:rPr>
              <w:t>Member of Master’s Committees</w:t>
            </w:r>
          </w:p>
        </w:tc>
        <w:tc>
          <w:tcPr>
            <w:tcW w:w="3117" w:type="dxa"/>
          </w:tcPr>
          <w:p w14:paraId="740E7239" w14:textId="4E88B1AB" w:rsidR="00896D59" w:rsidRDefault="000F30D8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6940DAE8" w14:textId="6871965E" w:rsidR="00896D59" w:rsidRDefault="0030201A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3B3721" w14:paraId="0975F986" w14:textId="77777777" w:rsidTr="003B3721">
        <w:tc>
          <w:tcPr>
            <w:tcW w:w="3116" w:type="dxa"/>
          </w:tcPr>
          <w:p w14:paraId="3BADDF65" w14:textId="116EC33E" w:rsidR="003B3721" w:rsidRPr="00E65C03" w:rsidRDefault="003B372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PhD Committees</w:t>
            </w:r>
          </w:p>
        </w:tc>
        <w:tc>
          <w:tcPr>
            <w:tcW w:w="3117" w:type="dxa"/>
          </w:tcPr>
          <w:p w14:paraId="18600CA5" w14:textId="77777777" w:rsidR="003B3721" w:rsidRDefault="003B372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37D1DF72" w14:textId="77777777" w:rsidR="003B3721" w:rsidRDefault="003B372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</w:tr>
    </w:tbl>
    <w:p w14:paraId="2C41515A" w14:textId="0B524CD7" w:rsidR="004A46AF" w:rsidRPr="007F29F1" w:rsidRDefault="00A22842" w:rsidP="007F29F1">
      <w:pPr>
        <w:pStyle w:val="BodyText"/>
        <w:tabs>
          <w:tab w:val="left" w:pos="4770"/>
          <w:tab w:val="left" w:pos="7560"/>
        </w:tabs>
        <w:spacing w:before="240"/>
        <w:ind w:left="0"/>
        <w:rPr>
          <w:sz w:val="20"/>
          <w:szCs w:val="20"/>
        </w:rPr>
      </w:pPr>
      <w:r w:rsidRPr="001A3105">
        <w:rPr>
          <w:b/>
          <w:sz w:val="20"/>
          <w:szCs w:val="20"/>
        </w:rPr>
        <w:t>Grant Support</w:t>
      </w:r>
      <w:r w:rsidR="004A46AF">
        <w:rPr>
          <w:b/>
          <w:sz w:val="20"/>
          <w:szCs w:val="20"/>
        </w:rPr>
        <w:t xml:space="preserve"> (Active)</w:t>
      </w:r>
    </w:p>
    <w:p w14:paraId="66DAFBFE" w14:textId="77777777" w:rsidR="004A46AF" w:rsidRPr="0093023C" w:rsidRDefault="004A46AF" w:rsidP="004A46AF">
      <w:pPr>
        <w:widowControl/>
        <w:autoSpaceDE/>
        <w:autoSpaceDN/>
        <w:rPr>
          <w:sz w:val="20"/>
          <w:szCs w:val="20"/>
        </w:rPr>
      </w:pPr>
    </w:p>
    <w:p w14:paraId="25F29602" w14:textId="14C7D4AC" w:rsidR="004A46AF" w:rsidRPr="007F29F1" w:rsidRDefault="004A46AF" w:rsidP="007F29F1">
      <w:pPr>
        <w:pStyle w:val="ListParagraph"/>
        <w:widowControl/>
        <w:numPr>
          <w:ilvl w:val="0"/>
          <w:numId w:val="6"/>
        </w:numPr>
        <w:autoSpaceDE/>
        <w:autoSpaceDN/>
        <w:ind w:left="360"/>
        <w:rPr>
          <w:sz w:val="20"/>
          <w:szCs w:val="20"/>
        </w:rPr>
      </w:pPr>
      <w:r w:rsidRPr="00750379">
        <w:rPr>
          <w:sz w:val="20"/>
          <w:szCs w:val="20"/>
        </w:rPr>
        <w:t>CTAHR Extension faculty communicating on current pest concerns and research. Group POW</w:t>
      </w:r>
      <w:r>
        <w:rPr>
          <w:sz w:val="20"/>
          <w:szCs w:val="20"/>
        </w:rPr>
        <w:t>. Smith Lever Funding.</w:t>
      </w:r>
      <w:r w:rsidRPr="00750379">
        <w:rPr>
          <w:sz w:val="20"/>
          <w:szCs w:val="20"/>
        </w:rPr>
        <w:t xml:space="preserve"> $</w:t>
      </w:r>
      <w:r w:rsidR="007F29F1">
        <w:rPr>
          <w:sz w:val="20"/>
          <w:szCs w:val="20"/>
        </w:rPr>
        <w:t>60,</w:t>
      </w:r>
      <w:r>
        <w:rPr>
          <w:sz w:val="20"/>
          <w:szCs w:val="20"/>
        </w:rPr>
        <w:t>00</w:t>
      </w:r>
      <w:r w:rsidR="007F29F1">
        <w:rPr>
          <w:sz w:val="20"/>
          <w:szCs w:val="20"/>
        </w:rPr>
        <w:t>0</w:t>
      </w:r>
      <w:r>
        <w:rPr>
          <w:sz w:val="20"/>
          <w:szCs w:val="20"/>
        </w:rPr>
        <w:t>. 20</w:t>
      </w:r>
      <w:r w:rsidR="007F29F1">
        <w:rPr>
          <w:sz w:val="20"/>
          <w:szCs w:val="20"/>
        </w:rPr>
        <w:t>18</w:t>
      </w:r>
      <w:r>
        <w:rPr>
          <w:sz w:val="20"/>
          <w:szCs w:val="20"/>
        </w:rPr>
        <w:t>-2</w:t>
      </w:r>
      <w:r w:rsidR="007F29F1">
        <w:rPr>
          <w:sz w:val="20"/>
          <w:szCs w:val="20"/>
        </w:rPr>
        <w:t xml:space="preserve">2 </w:t>
      </w:r>
      <w:r>
        <w:rPr>
          <w:sz w:val="20"/>
          <w:szCs w:val="20"/>
        </w:rPr>
        <w:t>(PI)</w:t>
      </w:r>
      <w:r w:rsidRPr="00750379">
        <w:rPr>
          <w:sz w:val="20"/>
          <w:szCs w:val="20"/>
        </w:rPr>
        <w:t>.</w:t>
      </w:r>
    </w:p>
    <w:p w14:paraId="6B9574B7" w14:textId="77777777" w:rsidR="004A46AF" w:rsidRPr="007A4099" w:rsidRDefault="004A46AF" w:rsidP="004A46AF">
      <w:pPr>
        <w:widowControl/>
        <w:autoSpaceDE/>
        <w:autoSpaceDN/>
        <w:rPr>
          <w:sz w:val="20"/>
          <w:szCs w:val="20"/>
        </w:rPr>
      </w:pPr>
    </w:p>
    <w:p w14:paraId="5FAB74A8" w14:textId="417F5F32" w:rsidR="004A46AF" w:rsidRDefault="004A46AF" w:rsidP="004A46AF">
      <w:pPr>
        <w:pStyle w:val="ListParagraph"/>
        <w:widowControl/>
        <w:numPr>
          <w:ilvl w:val="0"/>
          <w:numId w:val="6"/>
        </w:numPr>
        <w:autoSpaceDE/>
        <w:autoSpaceDN/>
        <w:ind w:left="360"/>
        <w:rPr>
          <w:sz w:val="20"/>
          <w:szCs w:val="20"/>
        </w:rPr>
      </w:pPr>
      <w:r w:rsidRPr="00E9638D">
        <w:rPr>
          <w:sz w:val="20"/>
          <w:szCs w:val="20"/>
        </w:rPr>
        <w:t>Invasive species extension and management. Extension POW</w:t>
      </w:r>
      <w:r>
        <w:rPr>
          <w:sz w:val="20"/>
          <w:szCs w:val="20"/>
        </w:rPr>
        <w:t>. Smith Lever Funding.</w:t>
      </w:r>
      <w:r w:rsidRPr="00E9638D">
        <w:rPr>
          <w:sz w:val="20"/>
          <w:szCs w:val="20"/>
        </w:rPr>
        <w:t xml:space="preserve"> $</w:t>
      </w:r>
      <w:r w:rsidR="007F29F1">
        <w:rPr>
          <w:sz w:val="20"/>
          <w:szCs w:val="20"/>
        </w:rPr>
        <w:t>4,5</w:t>
      </w:r>
      <w:r w:rsidRPr="00E9638D">
        <w:rPr>
          <w:sz w:val="20"/>
          <w:szCs w:val="20"/>
        </w:rPr>
        <w:t>00</w:t>
      </w:r>
      <w:r>
        <w:rPr>
          <w:sz w:val="20"/>
          <w:szCs w:val="20"/>
        </w:rPr>
        <w:t>. 20</w:t>
      </w:r>
      <w:r w:rsidR="007F29F1">
        <w:rPr>
          <w:sz w:val="20"/>
          <w:szCs w:val="20"/>
        </w:rPr>
        <w:t>19</w:t>
      </w:r>
      <w:r>
        <w:rPr>
          <w:sz w:val="20"/>
          <w:szCs w:val="20"/>
        </w:rPr>
        <w:t>-2</w:t>
      </w:r>
      <w:r w:rsidR="007F29F1">
        <w:rPr>
          <w:sz w:val="20"/>
          <w:szCs w:val="20"/>
        </w:rPr>
        <w:t>3</w:t>
      </w:r>
      <w:r>
        <w:rPr>
          <w:sz w:val="20"/>
          <w:szCs w:val="20"/>
        </w:rPr>
        <w:t xml:space="preserve"> (PI).</w:t>
      </w:r>
    </w:p>
    <w:p w14:paraId="4B5B216B" w14:textId="77777777" w:rsidR="007F1182" w:rsidRPr="007F1182" w:rsidRDefault="007F1182" w:rsidP="007F1182">
      <w:pPr>
        <w:pStyle w:val="ListParagraph"/>
        <w:rPr>
          <w:sz w:val="20"/>
          <w:szCs w:val="20"/>
        </w:rPr>
      </w:pPr>
    </w:p>
    <w:p w14:paraId="4E73CBB8" w14:textId="2211173E" w:rsidR="007F1182" w:rsidRDefault="007F1182" w:rsidP="004A46AF">
      <w:pPr>
        <w:pStyle w:val="ListParagraph"/>
        <w:widowControl/>
        <w:numPr>
          <w:ilvl w:val="0"/>
          <w:numId w:val="6"/>
        </w:numPr>
        <w:autoSpaceDE/>
        <w:autoSpaceDN/>
        <w:ind w:left="360"/>
        <w:rPr>
          <w:sz w:val="20"/>
          <w:szCs w:val="20"/>
        </w:rPr>
      </w:pPr>
      <w:r w:rsidRPr="007F1182">
        <w:rPr>
          <w:sz w:val="20"/>
          <w:szCs w:val="20"/>
        </w:rPr>
        <w:t>A unified proposal for National Clean Plant Network – Sweet Potato</w:t>
      </w:r>
      <w:r>
        <w:rPr>
          <w:sz w:val="20"/>
          <w:szCs w:val="20"/>
        </w:rPr>
        <w:t>.</w:t>
      </w:r>
      <w:r w:rsidRPr="007F1182">
        <w:rPr>
          <w:sz w:val="20"/>
          <w:szCs w:val="20"/>
        </w:rPr>
        <w:t xml:space="preserve"> $40,000</w:t>
      </w:r>
      <w:r>
        <w:rPr>
          <w:sz w:val="20"/>
          <w:szCs w:val="20"/>
        </w:rPr>
        <w:t>. 2021-22 (Co-PI).</w:t>
      </w:r>
    </w:p>
    <w:p w14:paraId="3D82D6E5" w14:textId="77777777" w:rsidR="007F1182" w:rsidRPr="007F1182" w:rsidRDefault="007F1182" w:rsidP="007F1182">
      <w:pPr>
        <w:pStyle w:val="ListParagraph"/>
        <w:rPr>
          <w:sz w:val="20"/>
          <w:szCs w:val="20"/>
        </w:rPr>
      </w:pPr>
    </w:p>
    <w:p w14:paraId="405A4EA8" w14:textId="71144D58" w:rsidR="007F1182" w:rsidRDefault="007F1182" w:rsidP="007F1182">
      <w:pPr>
        <w:pStyle w:val="ListParagraph"/>
        <w:widowControl/>
        <w:numPr>
          <w:ilvl w:val="0"/>
          <w:numId w:val="6"/>
        </w:numPr>
        <w:autoSpaceDE/>
        <w:autoSpaceDN/>
        <w:ind w:left="360"/>
        <w:rPr>
          <w:sz w:val="20"/>
          <w:szCs w:val="20"/>
        </w:rPr>
      </w:pPr>
      <w:r w:rsidRPr="007F1182">
        <w:rPr>
          <w:sz w:val="20"/>
          <w:szCs w:val="20"/>
        </w:rPr>
        <w:lastRenderedPageBreak/>
        <w:t>Organic Sweet Potato IPM and soil health management for small and mid-size farm. Organic Agriculture Research and Extension Initiative (OREI), USDA, NIFA</w:t>
      </w:r>
      <w:r>
        <w:rPr>
          <w:sz w:val="20"/>
          <w:szCs w:val="20"/>
        </w:rPr>
        <w:t xml:space="preserve">. </w:t>
      </w:r>
      <w:r w:rsidRPr="007F1182">
        <w:rPr>
          <w:sz w:val="20"/>
          <w:szCs w:val="20"/>
        </w:rPr>
        <w:t>$7,50,000</w:t>
      </w:r>
      <w:r>
        <w:rPr>
          <w:sz w:val="20"/>
          <w:szCs w:val="20"/>
        </w:rPr>
        <w:t>. 2021-?? (Co-PI)</w:t>
      </w:r>
      <w:r w:rsidR="00F80470">
        <w:rPr>
          <w:sz w:val="20"/>
          <w:szCs w:val="20"/>
        </w:rPr>
        <w:t>.</w:t>
      </w:r>
    </w:p>
    <w:p w14:paraId="638868C8" w14:textId="77777777" w:rsidR="007F1182" w:rsidRPr="007F1182" w:rsidRDefault="007F1182" w:rsidP="007F1182">
      <w:pPr>
        <w:pStyle w:val="ListParagraph"/>
        <w:rPr>
          <w:sz w:val="20"/>
          <w:szCs w:val="20"/>
        </w:rPr>
      </w:pPr>
    </w:p>
    <w:p w14:paraId="2F965029" w14:textId="1FBA56AF" w:rsidR="007F1182" w:rsidRDefault="000556BC" w:rsidP="007F1182">
      <w:pPr>
        <w:pStyle w:val="ListParagraph"/>
        <w:widowControl/>
        <w:numPr>
          <w:ilvl w:val="0"/>
          <w:numId w:val="6"/>
        </w:numPr>
        <w:autoSpaceDE/>
        <w:autoSpaceDN/>
        <w:ind w:left="360"/>
        <w:rPr>
          <w:sz w:val="20"/>
          <w:szCs w:val="20"/>
        </w:rPr>
      </w:pPr>
      <w:r w:rsidRPr="007F1182">
        <w:rPr>
          <w:sz w:val="20"/>
          <w:szCs w:val="20"/>
        </w:rPr>
        <w:t>Enhancing biological control of citrus sooty mold complex with a novel control technology using entomopathogenic nematode-water storing hydrogels in IPM approach. Western IPM</w:t>
      </w:r>
      <w:r w:rsidR="007F1182">
        <w:rPr>
          <w:sz w:val="20"/>
          <w:szCs w:val="20"/>
        </w:rPr>
        <w:t>.</w:t>
      </w:r>
      <w:r w:rsidRPr="007F1182">
        <w:rPr>
          <w:sz w:val="20"/>
          <w:szCs w:val="20"/>
        </w:rPr>
        <w:t xml:space="preserve"> $30,000</w:t>
      </w:r>
      <w:r w:rsidR="007F1182">
        <w:rPr>
          <w:sz w:val="20"/>
          <w:szCs w:val="20"/>
        </w:rPr>
        <w:t>. 2021-?? (Co-PI).</w:t>
      </w:r>
    </w:p>
    <w:p w14:paraId="348E03F2" w14:textId="77777777" w:rsidR="007F1182" w:rsidRPr="007F1182" w:rsidRDefault="007F1182" w:rsidP="007F1182">
      <w:pPr>
        <w:pStyle w:val="ListParagraph"/>
        <w:rPr>
          <w:sz w:val="20"/>
          <w:szCs w:val="20"/>
        </w:rPr>
      </w:pPr>
    </w:p>
    <w:p w14:paraId="3CEF9D46" w14:textId="32E80F52" w:rsidR="007F1182" w:rsidRDefault="000556BC" w:rsidP="007F1182">
      <w:pPr>
        <w:pStyle w:val="ListParagraph"/>
        <w:widowControl/>
        <w:numPr>
          <w:ilvl w:val="0"/>
          <w:numId w:val="6"/>
        </w:numPr>
        <w:autoSpaceDE/>
        <w:autoSpaceDN/>
        <w:ind w:left="360"/>
        <w:rPr>
          <w:sz w:val="20"/>
          <w:szCs w:val="20"/>
        </w:rPr>
      </w:pPr>
      <w:r w:rsidRPr="007F1182">
        <w:rPr>
          <w:sz w:val="20"/>
          <w:szCs w:val="20"/>
        </w:rPr>
        <w:t>Improving CTAHR’s language access to support a more inclusive extension system in Hawaii. Extension Group POW</w:t>
      </w:r>
      <w:r w:rsidR="007F1182">
        <w:rPr>
          <w:sz w:val="20"/>
          <w:szCs w:val="20"/>
        </w:rPr>
        <w:t xml:space="preserve">. </w:t>
      </w:r>
      <w:r w:rsidRPr="007F1182">
        <w:rPr>
          <w:sz w:val="20"/>
          <w:szCs w:val="20"/>
        </w:rPr>
        <w:t>$74,000</w:t>
      </w:r>
      <w:r w:rsidR="007F1182">
        <w:rPr>
          <w:sz w:val="20"/>
          <w:szCs w:val="20"/>
        </w:rPr>
        <w:t>. 2021-23 (Co-PI)</w:t>
      </w:r>
      <w:r w:rsidR="00F80470">
        <w:rPr>
          <w:sz w:val="20"/>
          <w:szCs w:val="20"/>
        </w:rPr>
        <w:t>.</w:t>
      </w:r>
    </w:p>
    <w:p w14:paraId="4F715BB3" w14:textId="77777777" w:rsidR="007F1182" w:rsidRPr="007F1182" w:rsidRDefault="007F1182" w:rsidP="007F1182">
      <w:pPr>
        <w:pStyle w:val="ListParagraph"/>
        <w:rPr>
          <w:sz w:val="20"/>
          <w:szCs w:val="20"/>
        </w:rPr>
      </w:pPr>
    </w:p>
    <w:p w14:paraId="0516A8B0" w14:textId="0BA09B6D" w:rsidR="000556BC" w:rsidRPr="000556BC" w:rsidRDefault="000556BC" w:rsidP="007F1182">
      <w:pPr>
        <w:pStyle w:val="ListParagraph"/>
        <w:widowControl/>
        <w:numPr>
          <w:ilvl w:val="0"/>
          <w:numId w:val="6"/>
        </w:numPr>
        <w:autoSpaceDE/>
        <w:autoSpaceDN/>
        <w:ind w:left="360"/>
        <w:rPr>
          <w:sz w:val="20"/>
          <w:szCs w:val="20"/>
        </w:rPr>
      </w:pPr>
      <w:r w:rsidRPr="007F1182">
        <w:rPr>
          <w:sz w:val="20"/>
          <w:szCs w:val="20"/>
        </w:rPr>
        <w:t>Hawaii integrated pest management program for diamondback moth and other lepidopteran pests on crucifers. Hawaii Department of Agriculture Grant</w:t>
      </w:r>
      <w:r w:rsidR="007F1182">
        <w:rPr>
          <w:sz w:val="20"/>
          <w:szCs w:val="20"/>
        </w:rPr>
        <w:t>.</w:t>
      </w:r>
      <w:r w:rsidRPr="007F1182">
        <w:rPr>
          <w:sz w:val="20"/>
          <w:szCs w:val="20"/>
        </w:rPr>
        <w:t xml:space="preserve"> $26,400.</w:t>
      </w:r>
      <w:r w:rsidR="007F1182">
        <w:rPr>
          <w:sz w:val="20"/>
          <w:szCs w:val="20"/>
        </w:rPr>
        <w:t xml:space="preserve"> 2019-??</w:t>
      </w:r>
      <w:r w:rsidRPr="007F1182">
        <w:rPr>
          <w:sz w:val="20"/>
          <w:szCs w:val="20"/>
        </w:rPr>
        <w:t xml:space="preserve"> </w:t>
      </w:r>
      <w:r w:rsidR="007F1182">
        <w:rPr>
          <w:sz w:val="20"/>
          <w:szCs w:val="20"/>
        </w:rPr>
        <w:t>(Co-PI)</w:t>
      </w:r>
      <w:r w:rsidR="00F80470">
        <w:rPr>
          <w:sz w:val="20"/>
          <w:szCs w:val="20"/>
        </w:rPr>
        <w:t>.</w:t>
      </w:r>
      <w:r w:rsidR="007F1182" w:rsidRPr="000556BC">
        <w:rPr>
          <w:sz w:val="20"/>
          <w:szCs w:val="20"/>
        </w:rPr>
        <w:t xml:space="preserve"> </w:t>
      </w:r>
    </w:p>
    <w:p w14:paraId="3E8D30A2" w14:textId="77777777" w:rsidR="00A22842" w:rsidRPr="001A3105" w:rsidRDefault="00A22842" w:rsidP="001A3105">
      <w:pPr>
        <w:pStyle w:val="BodyText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Presentations at Conferences</w:t>
      </w:r>
    </w:p>
    <w:p w14:paraId="380068EC" w14:textId="2FD2FE15" w:rsidR="005F6B9A" w:rsidRPr="005F6B9A" w:rsidRDefault="005F6B9A" w:rsidP="005F6B9A">
      <w:pPr>
        <w:pStyle w:val="ListParagraph"/>
        <w:widowControl/>
        <w:numPr>
          <w:ilvl w:val="0"/>
          <w:numId w:val="7"/>
        </w:numPr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Plant, pests and community: The UH CTAHR extension program. </w:t>
      </w:r>
      <w:proofErr w:type="spellStart"/>
      <w:r>
        <w:rPr>
          <w:sz w:val="20"/>
          <w:szCs w:val="20"/>
        </w:rPr>
        <w:t>Manandhar</w:t>
      </w:r>
      <w:proofErr w:type="spellEnd"/>
      <w:r>
        <w:rPr>
          <w:sz w:val="20"/>
          <w:szCs w:val="20"/>
        </w:rPr>
        <w:t>, R* Hawaii Invasive Species Awareness month (2021). A Virtual presentation, Hawaii Invasive Species Council. February 23, 2021.</w:t>
      </w:r>
    </w:p>
    <w:p w14:paraId="7DF39E36" w14:textId="77777777" w:rsidR="005F6B9A" w:rsidRDefault="005F6B9A" w:rsidP="005F6B9A">
      <w:pPr>
        <w:pStyle w:val="ListParagraph"/>
        <w:widowControl/>
        <w:adjustRightInd w:val="0"/>
        <w:ind w:left="360"/>
        <w:rPr>
          <w:sz w:val="20"/>
          <w:szCs w:val="20"/>
        </w:rPr>
      </w:pPr>
    </w:p>
    <w:p w14:paraId="4E5849E4" w14:textId="02C5EBCC" w:rsidR="00EB3AEF" w:rsidRDefault="005F6B9A" w:rsidP="005F6B9A">
      <w:pPr>
        <w:pStyle w:val="ListParagraph"/>
        <w:widowControl/>
        <w:numPr>
          <w:ilvl w:val="0"/>
          <w:numId w:val="7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 </w:t>
      </w:r>
      <w:r w:rsidR="00EB3AEF" w:rsidRPr="005A5927">
        <w:rPr>
          <w:sz w:val="20"/>
          <w:szCs w:val="20"/>
        </w:rPr>
        <w:t>Coconut rhinoceros beetle (</w:t>
      </w:r>
      <w:proofErr w:type="spellStart"/>
      <w:r w:rsidR="00EB3AEF" w:rsidRPr="005A5927">
        <w:rPr>
          <w:i/>
          <w:sz w:val="20"/>
          <w:szCs w:val="20"/>
        </w:rPr>
        <w:t>Oryctes</w:t>
      </w:r>
      <w:proofErr w:type="spellEnd"/>
      <w:r w:rsidR="00EB3AEF" w:rsidRPr="005A5927">
        <w:rPr>
          <w:i/>
          <w:sz w:val="20"/>
          <w:szCs w:val="20"/>
        </w:rPr>
        <w:t xml:space="preserve"> rhinoceros</w:t>
      </w:r>
      <w:r w:rsidR="00EB3AEF" w:rsidRPr="005A5927">
        <w:rPr>
          <w:sz w:val="20"/>
          <w:szCs w:val="20"/>
        </w:rPr>
        <w:t xml:space="preserve">) and its management effort on Oahu in Hawaii. Cheng, Z.*, </w:t>
      </w:r>
      <w:proofErr w:type="spellStart"/>
      <w:r w:rsidR="00EB3AEF" w:rsidRPr="005A5927">
        <w:rPr>
          <w:sz w:val="20"/>
          <w:szCs w:val="20"/>
        </w:rPr>
        <w:t>Kellar</w:t>
      </w:r>
      <w:proofErr w:type="spellEnd"/>
      <w:r w:rsidR="00EB3AEF" w:rsidRPr="005A5927">
        <w:rPr>
          <w:sz w:val="20"/>
          <w:szCs w:val="20"/>
        </w:rPr>
        <w:t xml:space="preserve">, M., Hara, A. H. and </w:t>
      </w:r>
      <w:proofErr w:type="spellStart"/>
      <w:r w:rsidR="00EB3AEF" w:rsidRPr="005A5927">
        <w:rPr>
          <w:sz w:val="20"/>
          <w:szCs w:val="20"/>
        </w:rPr>
        <w:t>Manandhar</w:t>
      </w:r>
      <w:proofErr w:type="spellEnd"/>
      <w:r w:rsidR="00EB3AEF" w:rsidRPr="005A5927">
        <w:rPr>
          <w:sz w:val="20"/>
          <w:szCs w:val="20"/>
        </w:rPr>
        <w:t>, R</w:t>
      </w:r>
      <w:r w:rsidR="00EB3AEF" w:rsidRPr="005A5927">
        <w:rPr>
          <w:b/>
          <w:sz w:val="20"/>
          <w:szCs w:val="20"/>
        </w:rPr>
        <w:t>.</w:t>
      </w:r>
      <w:r w:rsidR="00EB3AEF" w:rsidRPr="005A5927">
        <w:rPr>
          <w:sz w:val="20"/>
          <w:szCs w:val="20"/>
        </w:rPr>
        <w:t xml:space="preserve"> International Congress of Entomology, Orlando, Florida. September 25-30, 2016</w:t>
      </w:r>
      <w:r w:rsidR="00EB3AEF">
        <w:rPr>
          <w:sz w:val="20"/>
          <w:szCs w:val="20"/>
        </w:rPr>
        <w:t>.</w:t>
      </w:r>
    </w:p>
    <w:p w14:paraId="2C17985B" w14:textId="77777777" w:rsidR="00EB3AEF" w:rsidRPr="005A5927" w:rsidRDefault="00EB3AEF" w:rsidP="00EB3AEF">
      <w:pPr>
        <w:pStyle w:val="ListParagraph"/>
        <w:widowControl/>
        <w:adjustRightInd w:val="0"/>
        <w:ind w:left="360"/>
        <w:rPr>
          <w:sz w:val="20"/>
          <w:szCs w:val="20"/>
        </w:rPr>
      </w:pPr>
    </w:p>
    <w:p w14:paraId="203C9D73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Survey of entomopathogenic nematodes on Oahu: potential for biological control of coconut rhinoceros beetle. </w:t>
      </w:r>
      <w:proofErr w:type="spellStart"/>
      <w:r w:rsidRPr="005A5927">
        <w:rPr>
          <w:sz w:val="20"/>
          <w:szCs w:val="20"/>
        </w:rPr>
        <w:t>Manandhar</w:t>
      </w:r>
      <w:proofErr w:type="spellEnd"/>
      <w:r w:rsidRPr="005A5927">
        <w:rPr>
          <w:sz w:val="20"/>
          <w:szCs w:val="20"/>
        </w:rPr>
        <w:t xml:space="preserve">, R.*, </w:t>
      </w:r>
      <w:proofErr w:type="spellStart"/>
      <w:r w:rsidRPr="005A5927">
        <w:rPr>
          <w:sz w:val="20"/>
          <w:szCs w:val="20"/>
        </w:rPr>
        <w:t>Kellar</w:t>
      </w:r>
      <w:proofErr w:type="spellEnd"/>
      <w:r w:rsidRPr="005A5927">
        <w:rPr>
          <w:sz w:val="20"/>
          <w:szCs w:val="20"/>
        </w:rPr>
        <w:t>, M. and Cheng, Z. Pacific Branch Entomological Society of America (PBESA), Honolulu, Hawaii. April 3-6, 2016.</w:t>
      </w:r>
    </w:p>
    <w:p w14:paraId="5070F5B4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188EEBAF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Evaluation of trap crops for their attractiveness to the key caterpillar pest complex and the harlequin bug in </w:t>
      </w:r>
      <w:proofErr w:type="spellStart"/>
      <w:r w:rsidRPr="005A5927">
        <w:rPr>
          <w:sz w:val="20"/>
          <w:szCs w:val="20"/>
        </w:rPr>
        <w:t>cole</w:t>
      </w:r>
      <w:proofErr w:type="spellEnd"/>
      <w:r w:rsidRPr="005A5927">
        <w:rPr>
          <w:sz w:val="20"/>
          <w:szCs w:val="20"/>
        </w:rPr>
        <w:t xml:space="preserve"> crops. </w:t>
      </w:r>
      <w:proofErr w:type="spellStart"/>
      <w:r w:rsidRPr="007A4099">
        <w:rPr>
          <w:sz w:val="20"/>
          <w:szCs w:val="20"/>
        </w:rPr>
        <w:t>Manandhar</w:t>
      </w:r>
      <w:proofErr w:type="spellEnd"/>
      <w:r w:rsidRPr="007A4099">
        <w:rPr>
          <w:sz w:val="20"/>
          <w:szCs w:val="20"/>
        </w:rPr>
        <w:t>,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and Pinero, J. C.</w:t>
      </w:r>
      <w:r>
        <w:rPr>
          <w:sz w:val="20"/>
          <w:szCs w:val="20"/>
        </w:rPr>
        <w:t xml:space="preserve"> </w:t>
      </w:r>
      <w:r w:rsidRPr="005A5927">
        <w:rPr>
          <w:sz w:val="20"/>
          <w:szCs w:val="20"/>
        </w:rPr>
        <w:t>Entomological Society of America (ESA)</w:t>
      </w:r>
      <w:r>
        <w:rPr>
          <w:sz w:val="20"/>
          <w:szCs w:val="20"/>
        </w:rPr>
        <w:t>,</w:t>
      </w:r>
      <w:r w:rsidRPr="005A5927">
        <w:rPr>
          <w:sz w:val="20"/>
          <w:szCs w:val="20"/>
        </w:rPr>
        <w:t xml:space="preserve"> Minneapolis, Minnesota</w:t>
      </w:r>
      <w:r>
        <w:rPr>
          <w:sz w:val="20"/>
          <w:szCs w:val="20"/>
        </w:rPr>
        <w:t>.</w:t>
      </w:r>
      <w:r w:rsidRPr="005A5927">
        <w:rPr>
          <w:sz w:val="20"/>
          <w:szCs w:val="20"/>
        </w:rPr>
        <w:t xml:space="preserve"> Nov 15-18, 2015.</w:t>
      </w:r>
    </w:p>
    <w:p w14:paraId="3DF464A0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63C535F9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Arthropod abundance and diversity on elderberry extrafloral </w:t>
      </w:r>
      <w:proofErr w:type="spellStart"/>
      <w:r w:rsidRPr="005A5927">
        <w:rPr>
          <w:sz w:val="20"/>
          <w:szCs w:val="20"/>
        </w:rPr>
        <w:t>nectaries</w:t>
      </w:r>
      <w:proofErr w:type="spellEnd"/>
      <w:r w:rsidRPr="005A5927">
        <w:rPr>
          <w:sz w:val="20"/>
          <w:szCs w:val="20"/>
        </w:rPr>
        <w:t xml:space="preserve"> </w:t>
      </w:r>
      <w:proofErr w:type="gramStart"/>
      <w:r w:rsidRPr="005A5927">
        <w:rPr>
          <w:sz w:val="20"/>
          <w:szCs w:val="20"/>
        </w:rPr>
        <w:t>is</w:t>
      </w:r>
      <w:proofErr w:type="gramEnd"/>
      <w:r w:rsidRPr="005A5927">
        <w:rPr>
          <w:sz w:val="20"/>
          <w:szCs w:val="20"/>
        </w:rPr>
        <w:t xml:space="preserve"> influenced by cultivar and pruning methods. </w:t>
      </w:r>
      <w:proofErr w:type="spellStart"/>
      <w:r w:rsidRPr="007A4099">
        <w:rPr>
          <w:sz w:val="20"/>
          <w:szCs w:val="20"/>
        </w:rPr>
        <w:t>Manandhar</w:t>
      </w:r>
      <w:proofErr w:type="spellEnd"/>
      <w:r w:rsidRPr="007A4099">
        <w:rPr>
          <w:sz w:val="20"/>
          <w:szCs w:val="20"/>
        </w:rPr>
        <w:t>,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and Pinero, J. C. ESA</w:t>
      </w:r>
      <w:r>
        <w:rPr>
          <w:sz w:val="20"/>
          <w:szCs w:val="20"/>
        </w:rPr>
        <w:t>, Portland, Oregon.</w:t>
      </w:r>
      <w:r w:rsidRPr="005A5927">
        <w:rPr>
          <w:sz w:val="20"/>
          <w:szCs w:val="20"/>
        </w:rPr>
        <w:t xml:space="preserve"> Nov 16-19, 2014</w:t>
      </w:r>
      <w:r>
        <w:rPr>
          <w:sz w:val="20"/>
          <w:szCs w:val="20"/>
        </w:rPr>
        <w:t>.</w:t>
      </w:r>
    </w:p>
    <w:p w14:paraId="1FB48838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6BDAA25C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Incidence of MMV and MCMV in corn, in relation to within-field activity of their vector insects as influenced by </w:t>
      </w:r>
      <w:proofErr w:type="spellStart"/>
      <w:r w:rsidRPr="005A5927">
        <w:rPr>
          <w:sz w:val="20"/>
          <w:szCs w:val="20"/>
        </w:rPr>
        <w:t>sunn</w:t>
      </w:r>
      <w:proofErr w:type="spellEnd"/>
      <w:r w:rsidRPr="005A5927">
        <w:rPr>
          <w:sz w:val="20"/>
          <w:szCs w:val="20"/>
        </w:rPr>
        <w:t xml:space="preserve"> hemp intercropping. </w:t>
      </w:r>
      <w:proofErr w:type="spellStart"/>
      <w:r w:rsidRPr="007A4099">
        <w:rPr>
          <w:sz w:val="20"/>
          <w:szCs w:val="20"/>
        </w:rPr>
        <w:t>Manandhar</w:t>
      </w:r>
      <w:proofErr w:type="spellEnd"/>
      <w:r w:rsidRPr="007A4099">
        <w:rPr>
          <w:sz w:val="20"/>
          <w:szCs w:val="20"/>
        </w:rPr>
        <w:t>,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and Wright, M. G. ESA</w:t>
      </w:r>
      <w:r>
        <w:rPr>
          <w:sz w:val="20"/>
          <w:szCs w:val="20"/>
        </w:rPr>
        <w:t>, Portland, Oregon.</w:t>
      </w:r>
      <w:r w:rsidRPr="005A5927">
        <w:rPr>
          <w:sz w:val="20"/>
          <w:szCs w:val="20"/>
        </w:rPr>
        <w:t xml:space="preserve"> Nov 16-19, 2014</w:t>
      </w:r>
      <w:r>
        <w:rPr>
          <w:sz w:val="20"/>
          <w:szCs w:val="20"/>
        </w:rPr>
        <w:t>.</w:t>
      </w:r>
    </w:p>
    <w:p w14:paraId="3D939158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613BA26D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Augmentative- and conservation biological control of corn earworm, </w:t>
      </w:r>
      <w:proofErr w:type="spellStart"/>
      <w:r w:rsidRPr="005A5927">
        <w:rPr>
          <w:i/>
          <w:sz w:val="20"/>
          <w:szCs w:val="20"/>
        </w:rPr>
        <w:t>Helicoverpa</w:t>
      </w:r>
      <w:proofErr w:type="spellEnd"/>
      <w:r w:rsidRPr="005A5927">
        <w:rPr>
          <w:i/>
          <w:sz w:val="20"/>
          <w:szCs w:val="20"/>
        </w:rPr>
        <w:t xml:space="preserve"> </w:t>
      </w:r>
      <w:proofErr w:type="spellStart"/>
      <w:r w:rsidRPr="005A5927">
        <w:rPr>
          <w:i/>
          <w:sz w:val="20"/>
          <w:szCs w:val="20"/>
        </w:rPr>
        <w:t>zea</w:t>
      </w:r>
      <w:proofErr w:type="spellEnd"/>
      <w:r w:rsidRPr="005A5927">
        <w:rPr>
          <w:sz w:val="20"/>
          <w:szCs w:val="20"/>
        </w:rPr>
        <w:t xml:space="preserve"> in Hawaii. </w:t>
      </w:r>
      <w:proofErr w:type="spellStart"/>
      <w:r w:rsidRPr="007A4099">
        <w:rPr>
          <w:sz w:val="20"/>
          <w:szCs w:val="20"/>
        </w:rPr>
        <w:t>Manandhar</w:t>
      </w:r>
      <w:proofErr w:type="spellEnd"/>
      <w:r w:rsidRPr="007A4099">
        <w:rPr>
          <w:sz w:val="20"/>
          <w:szCs w:val="20"/>
        </w:rPr>
        <w:t>, R.</w:t>
      </w:r>
      <w:r w:rsidRPr="005A5927">
        <w:rPr>
          <w:sz w:val="20"/>
          <w:szCs w:val="20"/>
        </w:rPr>
        <w:t xml:space="preserve"> and Wright, M. G.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PBESA</w:t>
      </w:r>
      <w:r>
        <w:rPr>
          <w:sz w:val="20"/>
          <w:szCs w:val="20"/>
        </w:rPr>
        <w:t>, Tucson, Arizona.</w:t>
      </w:r>
      <w:r w:rsidRPr="005A5927">
        <w:rPr>
          <w:sz w:val="20"/>
          <w:szCs w:val="20"/>
        </w:rPr>
        <w:t xml:space="preserve"> April 6-9, 2014.</w:t>
      </w:r>
    </w:p>
    <w:p w14:paraId="47D3180C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084E6625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Enhancing bio-control agents of </w:t>
      </w:r>
      <w:proofErr w:type="spellStart"/>
      <w:r w:rsidRPr="005A5927">
        <w:rPr>
          <w:i/>
          <w:sz w:val="20"/>
          <w:szCs w:val="20"/>
        </w:rPr>
        <w:t>Helicoverpa</w:t>
      </w:r>
      <w:proofErr w:type="spellEnd"/>
      <w:r w:rsidRPr="005A5927">
        <w:rPr>
          <w:i/>
          <w:sz w:val="20"/>
          <w:szCs w:val="20"/>
        </w:rPr>
        <w:t xml:space="preserve"> </w:t>
      </w:r>
      <w:proofErr w:type="spellStart"/>
      <w:r w:rsidRPr="005A5927">
        <w:rPr>
          <w:i/>
          <w:sz w:val="20"/>
          <w:szCs w:val="20"/>
        </w:rPr>
        <w:t>zea</w:t>
      </w:r>
      <w:proofErr w:type="spellEnd"/>
      <w:r w:rsidRPr="005A5927">
        <w:rPr>
          <w:sz w:val="20"/>
          <w:szCs w:val="20"/>
        </w:rPr>
        <w:t xml:space="preserve"> and </w:t>
      </w:r>
      <w:proofErr w:type="spellStart"/>
      <w:r w:rsidRPr="005A5927">
        <w:rPr>
          <w:sz w:val="20"/>
          <w:szCs w:val="20"/>
        </w:rPr>
        <w:t>thrips</w:t>
      </w:r>
      <w:proofErr w:type="spellEnd"/>
      <w:r w:rsidRPr="005A5927">
        <w:rPr>
          <w:sz w:val="20"/>
          <w:szCs w:val="20"/>
        </w:rPr>
        <w:t xml:space="preserve"> through incorporating floral resources in corn - cover crop intercropping systems. </w:t>
      </w:r>
      <w:proofErr w:type="spellStart"/>
      <w:r w:rsidRPr="007A4099">
        <w:rPr>
          <w:sz w:val="20"/>
          <w:szCs w:val="20"/>
        </w:rPr>
        <w:t>Manandhar</w:t>
      </w:r>
      <w:proofErr w:type="spellEnd"/>
      <w:r w:rsidRPr="007A4099">
        <w:rPr>
          <w:sz w:val="20"/>
          <w:szCs w:val="20"/>
        </w:rPr>
        <w:t>,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and Wright, M. G. International Symposium on Biological Control of Arthropods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Pucon</w:t>
      </w:r>
      <w:proofErr w:type="spellEnd"/>
      <w:r>
        <w:rPr>
          <w:sz w:val="20"/>
          <w:szCs w:val="20"/>
        </w:rPr>
        <w:t xml:space="preserve">, Chile. </w:t>
      </w:r>
      <w:r w:rsidRPr="005A5927">
        <w:rPr>
          <w:sz w:val="20"/>
          <w:szCs w:val="20"/>
        </w:rPr>
        <w:t>March 4-8, 2013.</w:t>
      </w:r>
    </w:p>
    <w:p w14:paraId="42B14E7E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271D0254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Examining the </w:t>
      </w:r>
      <w:proofErr w:type="spellStart"/>
      <w:r w:rsidRPr="005A5927">
        <w:rPr>
          <w:sz w:val="20"/>
          <w:szCs w:val="20"/>
        </w:rPr>
        <w:t>spatio</w:t>
      </w:r>
      <w:proofErr w:type="spellEnd"/>
      <w:r w:rsidRPr="005A5927">
        <w:rPr>
          <w:sz w:val="20"/>
          <w:szCs w:val="20"/>
        </w:rPr>
        <w:t xml:space="preserve">-temporal distribution pattern of corn planthopper, </w:t>
      </w:r>
      <w:proofErr w:type="spellStart"/>
      <w:r w:rsidRPr="005A5927">
        <w:rPr>
          <w:i/>
          <w:sz w:val="20"/>
          <w:szCs w:val="20"/>
        </w:rPr>
        <w:t>Peregrinus</w:t>
      </w:r>
      <w:proofErr w:type="spellEnd"/>
      <w:r w:rsidRPr="005A5927">
        <w:rPr>
          <w:i/>
          <w:sz w:val="20"/>
          <w:szCs w:val="20"/>
        </w:rPr>
        <w:t xml:space="preserve"> </w:t>
      </w:r>
      <w:proofErr w:type="spellStart"/>
      <w:r w:rsidRPr="005A5927">
        <w:rPr>
          <w:i/>
          <w:sz w:val="20"/>
          <w:szCs w:val="20"/>
        </w:rPr>
        <w:t>maidis</w:t>
      </w:r>
      <w:proofErr w:type="spellEnd"/>
      <w:r w:rsidRPr="005A5927">
        <w:rPr>
          <w:sz w:val="20"/>
          <w:szCs w:val="20"/>
        </w:rPr>
        <w:t xml:space="preserve"> in corn – </w:t>
      </w:r>
      <w:proofErr w:type="spellStart"/>
      <w:r w:rsidRPr="005A5927">
        <w:rPr>
          <w:sz w:val="20"/>
          <w:szCs w:val="20"/>
        </w:rPr>
        <w:t>sunn</w:t>
      </w:r>
      <w:proofErr w:type="spellEnd"/>
      <w:r w:rsidRPr="005A5927">
        <w:rPr>
          <w:sz w:val="20"/>
          <w:szCs w:val="20"/>
        </w:rPr>
        <w:t xml:space="preserve"> hemp cropping system and corn monoculture. </w:t>
      </w:r>
      <w:proofErr w:type="spellStart"/>
      <w:r w:rsidRPr="00DB5732">
        <w:rPr>
          <w:sz w:val="20"/>
          <w:szCs w:val="20"/>
        </w:rPr>
        <w:t>Manandhar</w:t>
      </w:r>
      <w:proofErr w:type="spellEnd"/>
      <w:r w:rsidRPr="00DB5732">
        <w:rPr>
          <w:sz w:val="20"/>
          <w:szCs w:val="20"/>
        </w:rPr>
        <w:t>,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and Wright, M. G.</w:t>
      </w:r>
      <w:r>
        <w:rPr>
          <w:sz w:val="20"/>
          <w:szCs w:val="20"/>
        </w:rPr>
        <w:t xml:space="preserve"> </w:t>
      </w:r>
      <w:r w:rsidRPr="005A5927">
        <w:rPr>
          <w:sz w:val="20"/>
          <w:szCs w:val="20"/>
        </w:rPr>
        <w:t>ESA</w:t>
      </w:r>
      <w:r>
        <w:rPr>
          <w:sz w:val="20"/>
          <w:szCs w:val="20"/>
        </w:rPr>
        <w:t>, Knoxville, Tennessee.</w:t>
      </w:r>
      <w:r w:rsidRPr="005A5927">
        <w:rPr>
          <w:sz w:val="20"/>
          <w:szCs w:val="20"/>
        </w:rPr>
        <w:t xml:space="preserve"> Nov 11-14, 2012</w:t>
      </w:r>
      <w:r>
        <w:rPr>
          <w:sz w:val="20"/>
          <w:szCs w:val="20"/>
        </w:rPr>
        <w:t>.</w:t>
      </w:r>
      <w:r w:rsidRPr="00DB5732">
        <w:rPr>
          <w:b/>
          <w:sz w:val="20"/>
          <w:szCs w:val="20"/>
        </w:rPr>
        <w:t xml:space="preserve"> </w:t>
      </w:r>
    </w:p>
    <w:p w14:paraId="1EEF2018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56AEE872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proofErr w:type="spellStart"/>
      <w:r w:rsidRPr="005A5927">
        <w:rPr>
          <w:sz w:val="20"/>
          <w:szCs w:val="20"/>
        </w:rPr>
        <w:t>Spatio</w:t>
      </w:r>
      <w:proofErr w:type="spellEnd"/>
      <w:r w:rsidRPr="005A5927">
        <w:rPr>
          <w:sz w:val="20"/>
          <w:szCs w:val="20"/>
        </w:rPr>
        <w:t xml:space="preserve">-temporal distribution pattern of corn planthopper, </w:t>
      </w:r>
      <w:proofErr w:type="spellStart"/>
      <w:r w:rsidRPr="005A5927">
        <w:rPr>
          <w:i/>
          <w:sz w:val="20"/>
          <w:szCs w:val="20"/>
        </w:rPr>
        <w:t>Peregrinus</w:t>
      </w:r>
      <w:proofErr w:type="spellEnd"/>
      <w:r w:rsidRPr="005A5927">
        <w:rPr>
          <w:i/>
          <w:sz w:val="20"/>
          <w:szCs w:val="20"/>
        </w:rPr>
        <w:t xml:space="preserve"> </w:t>
      </w:r>
      <w:proofErr w:type="spellStart"/>
      <w:r w:rsidRPr="005A5927">
        <w:rPr>
          <w:i/>
          <w:sz w:val="20"/>
          <w:szCs w:val="20"/>
        </w:rPr>
        <w:t>maidis</w:t>
      </w:r>
      <w:proofErr w:type="spellEnd"/>
      <w:r w:rsidRPr="005A5927">
        <w:rPr>
          <w:sz w:val="20"/>
          <w:szCs w:val="20"/>
        </w:rPr>
        <w:t xml:space="preserve"> in corn-</w:t>
      </w:r>
      <w:proofErr w:type="spellStart"/>
      <w:r w:rsidRPr="005A5927">
        <w:rPr>
          <w:sz w:val="20"/>
          <w:szCs w:val="20"/>
        </w:rPr>
        <w:t>sunn</w:t>
      </w:r>
      <w:proofErr w:type="spellEnd"/>
      <w:r w:rsidRPr="005A5927">
        <w:rPr>
          <w:sz w:val="20"/>
          <w:szCs w:val="20"/>
        </w:rPr>
        <w:t xml:space="preserve"> hemp intercropping system. </w:t>
      </w:r>
      <w:proofErr w:type="spellStart"/>
      <w:r w:rsidRPr="00763682">
        <w:rPr>
          <w:sz w:val="20"/>
          <w:szCs w:val="20"/>
        </w:rPr>
        <w:t>Manandhar</w:t>
      </w:r>
      <w:proofErr w:type="spellEnd"/>
      <w:r w:rsidRPr="00763682">
        <w:rPr>
          <w:sz w:val="20"/>
          <w:szCs w:val="20"/>
        </w:rPr>
        <w:t>,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and Wright, M. G. CTAHR </w:t>
      </w:r>
      <w:r>
        <w:rPr>
          <w:sz w:val="20"/>
          <w:szCs w:val="20"/>
        </w:rPr>
        <w:t>S</w:t>
      </w:r>
      <w:r w:rsidRPr="005A5927">
        <w:rPr>
          <w:sz w:val="20"/>
          <w:szCs w:val="20"/>
        </w:rPr>
        <w:t>ymposium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Manoa</w:t>
      </w:r>
      <w:proofErr w:type="spellEnd"/>
      <w:r>
        <w:rPr>
          <w:sz w:val="20"/>
          <w:szCs w:val="20"/>
        </w:rPr>
        <w:t>, Hawaii.</w:t>
      </w:r>
      <w:r w:rsidRPr="005A5927">
        <w:rPr>
          <w:sz w:val="20"/>
          <w:szCs w:val="20"/>
        </w:rPr>
        <w:t xml:space="preserve"> April 13-14, 2012</w:t>
      </w:r>
      <w:r>
        <w:rPr>
          <w:sz w:val="20"/>
          <w:szCs w:val="20"/>
        </w:rPr>
        <w:t>.</w:t>
      </w:r>
    </w:p>
    <w:p w14:paraId="0F18524E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331A3B99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proofErr w:type="spellStart"/>
      <w:r w:rsidRPr="005A5927">
        <w:rPr>
          <w:i/>
          <w:sz w:val="20"/>
          <w:szCs w:val="20"/>
        </w:rPr>
        <w:t>Helicoverpa</w:t>
      </w:r>
      <w:proofErr w:type="spellEnd"/>
      <w:r w:rsidRPr="005A5927">
        <w:rPr>
          <w:sz w:val="20"/>
          <w:szCs w:val="20"/>
        </w:rPr>
        <w:t xml:space="preserve"> Management: problems and prospects in Nepal. </w:t>
      </w:r>
      <w:proofErr w:type="spellStart"/>
      <w:r w:rsidRPr="00763682">
        <w:rPr>
          <w:sz w:val="20"/>
          <w:szCs w:val="20"/>
        </w:rPr>
        <w:t>Manandhar</w:t>
      </w:r>
      <w:proofErr w:type="spellEnd"/>
      <w:r w:rsidRPr="00763682">
        <w:rPr>
          <w:sz w:val="20"/>
          <w:szCs w:val="20"/>
        </w:rPr>
        <w:t>,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and Pandey, R. R. ESA</w:t>
      </w:r>
      <w:r>
        <w:rPr>
          <w:sz w:val="20"/>
          <w:szCs w:val="20"/>
        </w:rPr>
        <w:t>, Reno, Nevada.</w:t>
      </w:r>
      <w:r w:rsidRPr="005A5927">
        <w:rPr>
          <w:sz w:val="20"/>
          <w:szCs w:val="20"/>
        </w:rPr>
        <w:t xml:space="preserve"> Nov 13-16, 2011.</w:t>
      </w:r>
    </w:p>
    <w:p w14:paraId="106D3E71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4A013111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>Parasitism and predation of corn earworm (</w:t>
      </w:r>
      <w:proofErr w:type="spellStart"/>
      <w:r w:rsidRPr="005A5927">
        <w:rPr>
          <w:i/>
          <w:sz w:val="20"/>
          <w:szCs w:val="20"/>
        </w:rPr>
        <w:t>Helicoverpa</w:t>
      </w:r>
      <w:proofErr w:type="spellEnd"/>
      <w:r w:rsidRPr="005A5927">
        <w:rPr>
          <w:i/>
          <w:sz w:val="20"/>
          <w:szCs w:val="20"/>
        </w:rPr>
        <w:t xml:space="preserve"> </w:t>
      </w:r>
      <w:proofErr w:type="spellStart"/>
      <w:r w:rsidRPr="005A5927">
        <w:rPr>
          <w:i/>
          <w:sz w:val="20"/>
          <w:szCs w:val="20"/>
        </w:rPr>
        <w:t>zea</w:t>
      </w:r>
      <w:proofErr w:type="spellEnd"/>
      <w:r w:rsidRPr="005A5927">
        <w:rPr>
          <w:sz w:val="20"/>
          <w:szCs w:val="20"/>
        </w:rPr>
        <w:t xml:space="preserve">) eggs in corn - </w:t>
      </w:r>
      <w:proofErr w:type="spellStart"/>
      <w:r w:rsidRPr="005A5927">
        <w:rPr>
          <w:sz w:val="20"/>
          <w:szCs w:val="20"/>
        </w:rPr>
        <w:t>sunn</w:t>
      </w:r>
      <w:proofErr w:type="spellEnd"/>
      <w:r w:rsidRPr="005A5927">
        <w:rPr>
          <w:sz w:val="20"/>
          <w:szCs w:val="20"/>
        </w:rPr>
        <w:t xml:space="preserve"> hemp cropping system and corn monoculture with release of </w:t>
      </w:r>
      <w:proofErr w:type="spellStart"/>
      <w:r w:rsidRPr="005A5927">
        <w:rPr>
          <w:i/>
          <w:sz w:val="20"/>
          <w:szCs w:val="20"/>
        </w:rPr>
        <w:t>Trichogramma</w:t>
      </w:r>
      <w:proofErr w:type="spellEnd"/>
      <w:r w:rsidRPr="005A5927">
        <w:rPr>
          <w:sz w:val="20"/>
          <w:szCs w:val="20"/>
        </w:rPr>
        <w:t xml:space="preserve"> in corn. </w:t>
      </w:r>
      <w:proofErr w:type="spellStart"/>
      <w:r w:rsidRPr="00763682">
        <w:rPr>
          <w:sz w:val="20"/>
          <w:szCs w:val="20"/>
        </w:rPr>
        <w:t>Manandhar</w:t>
      </w:r>
      <w:proofErr w:type="spellEnd"/>
      <w:r w:rsidRPr="00763682">
        <w:rPr>
          <w:sz w:val="20"/>
          <w:szCs w:val="20"/>
        </w:rPr>
        <w:t>,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and Wright, M. G. ESA</w:t>
      </w:r>
      <w:r>
        <w:rPr>
          <w:sz w:val="20"/>
          <w:szCs w:val="20"/>
        </w:rPr>
        <w:t>, Reno, Nevada.</w:t>
      </w:r>
      <w:r w:rsidRPr="005A5927">
        <w:rPr>
          <w:sz w:val="20"/>
          <w:szCs w:val="20"/>
        </w:rPr>
        <w:t xml:space="preserve"> Nov 13-16, 2011</w:t>
      </w:r>
      <w:r>
        <w:rPr>
          <w:sz w:val="20"/>
          <w:szCs w:val="20"/>
        </w:rPr>
        <w:t>.</w:t>
      </w:r>
    </w:p>
    <w:p w14:paraId="2AC445F9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46BD3168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lastRenderedPageBreak/>
        <w:t xml:space="preserve">Cover crop as a habitat manipulation technique to enhance conservation biological control in corn. </w:t>
      </w:r>
      <w:proofErr w:type="spellStart"/>
      <w:r w:rsidRPr="00763682">
        <w:rPr>
          <w:sz w:val="20"/>
          <w:szCs w:val="20"/>
        </w:rPr>
        <w:t>Manandhar</w:t>
      </w:r>
      <w:proofErr w:type="spellEnd"/>
      <w:r w:rsidRPr="00763682">
        <w:rPr>
          <w:sz w:val="20"/>
          <w:szCs w:val="20"/>
        </w:rPr>
        <w:t>,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and Wright, M. G. CTAHR </w:t>
      </w:r>
      <w:r>
        <w:rPr>
          <w:sz w:val="20"/>
          <w:szCs w:val="20"/>
        </w:rPr>
        <w:t>S</w:t>
      </w:r>
      <w:r w:rsidRPr="005A5927">
        <w:rPr>
          <w:sz w:val="20"/>
          <w:szCs w:val="20"/>
        </w:rPr>
        <w:t>ymposium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Manoa</w:t>
      </w:r>
      <w:proofErr w:type="spellEnd"/>
      <w:r>
        <w:rPr>
          <w:sz w:val="20"/>
          <w:szCs w:val="20"/>
        </w:rPr>
        <w:t>, Hawaii.</w:t>
      </w:r>
      <w:r w:rsidRPr="005A5927">
        <w:rPr>
          <w:sz w:val="20"/>
          <w:szCs w:val="20"/>
        </w:rPr>
        <w:t xml:space="preserve"> April 8-9, 2011</w:t>
      </w:r>
      <w:r>
        <w:rPr>
          <w:sz w:val="20"/>
          <w:szCs w:val="20"/>
        </w:rPr>
        <w:t>.</w:t>
      </w:r>
    </w:p>
    <w:p w14:paraId="631D355A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72949DFA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Effects of cover crops on parasitism of </w:t>
      </w:r>
      <w:proofErr w:type="spellStart"/>
      <w:r w:rsidRPr="005A5927">
        <w:rPr>
          <w:i/>
          <w:sz w:val="20"/>
          <w:szCs w:val="20"/>
        </w:rPr>
        <w:t>Helicoverpa</w:t>
      </w:r>
      <w:proofErr w:type="spellEnd"/>
      <w:r w:rsidRPr="005A5927">
        <w:rPr>
          <w:i/>
          <w:sz w:val="20"/>
          <w:szCs w:val="20"/>
        </w:rPr>
        <w:t xml:space="preserve"> </w:t>
      </w:r>
      <w:proofErr w:type="spellStart"/>
      <w:r w:rsidRPr="005A5927">
        <w:rPr>
          <w:i/>
          <w:sz w:val="20"/>
          <w:szCs w:val="20"/>
        </w:rPr>
        <w:t>zea</w:t>
      </w:r>
      <w:proofErr w:type="spellEnd"/>
      <w:r w:rsidRPr="005A5927">
        <w:rPr>
          <w:sz w:val="20"/>
          <w:szCs w:val="20"/>
        </w:rPr>
        <w:t xml:space="preserve"> and occurrence of </w:t>
      </w:r>
      <w:proofErr w:type="spellStart"/>
      <w:r w:rsidRPr="005A5927">
        <w:rPr>
          <w:i/>
          <w:sz w:val="20"/>
          <w:szCs w:val="20"/>
        </w:rPr>
        <w:t>Orius</w:t>
      </w:r>
      <w:proofErr w:type="spellEnd"/>
      <w:r w:rsidRPr="005A5927">
        <w:rPr>
          <w:sz w:val="20"/>
          <w:szCs w:val="20"/>
        </w:rPr>
        <w:t xml:space="preserve"> spp. on corn intercropping systems. </w:t>
      </w:r>
      <w:proofErr w:type="spellStart"/>
      <w:r w:rsidRPr="00763682">
        <w:rPr>
          <w:sz w:val="20"/>
          <w:szCs w:val="20"/>
        </w:rPr>
        <w:t>Manandhar</w:t>
      </w:r>
      <w:proofErr w:type="spellEnd"/>
      <w:r w:rsidRPr="00763682">
        <w:rPr>
          <w:sz w:val="20"/>
          <w:szCs w:val="20"/>
        </w:rPr>
        <w:t>,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and Wright, M. G. PBESA</w:t>
      </w:r>
      <w:r>
        <w:rPr>
          <w:sz w:val="20"/>
          <w:szCs w:val="20"/>
        </w:rPr>
        <w:t>, Kona, Big Island.</w:t>
      </w:r>
      <w:r w:rsidRPr="005A5927">
        <w:rPr>
          <w:sz w:val="20"/>
          <w:szCs w:val="20"/>
        </w:rPr>
        <w:t xml:space="preserve"> March 27-30, 2011</w:t>
      </w:r>
      <w:r>
        <w:rPr>
          <w:sz w:val="20"/>
          <w:szCs w:val="20"/>
        </w:rPr>
        <w:t>.</w:t>
      </w:r>
    </w:p>
    <w:p w14:paraId="4A7D6952" w14:textId="77777777" w:rsidR="00EB3AEF" w:rsidRPr="009E5A38" w:rsidRDefault="00EB3AEF" w:rsidP="00EB3AEF">
      <w:pPr>
        <w:widowControl/>
        <w:adjustRightInd w:val="0"/>
        <w:rPr>
          <w:sz w:val="20"/>
          <w:szCs w:val="20"/>
        </w:rPr>
      </w:pPr>
    </w:p>
    <w:p w14:paraId="483E3F09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>Use of strip-till cover crop system to manipulate above and below ground organisms in cucurbit plantings. Wang, K-H.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, Hooks, C. R. R., </w:t>
      </w:r>
      <w:proofErr w:type="spellStart"/>
      <w:r w:rsidRPr="005A5927">
        <w:rPr>
          <w:sz w:val="20"/>
          <w:szCs w:val="20"/>
        </w:rPr>
        <w:t>Marahatta</w:t>
      </w:r>
      <w:proofErr w:type="spellEnd"/>
      <w:r w:rsidRPr="005A5927">
        <w:rPr>
          <w:sz w:val="20"/>
          <w:szCs w:val="20"/>
        </w:rPr>
        <w:t xml:space="preserve">, S. P. and </w:t>
      </w:r>
      <w:proofErr w:type="spellStart"/>
      <w:r w:rsidRPr="00944632">
        <w:rPr>
          <w:sz w:val="20"/>
          <w:szCs w:val="20"/>
        </w:rPr>
        <w:t>Manandhar</w:t>
      </w:r>
      <w:proofErr w:type="spellEnd"/>
      <w:r w:rsidRPr="00944632">
        <w:rPr>
          <w:sz w:val="20"/>
          <w:szCs w:val="20"/>
        </w:rPr>
        <w:t>, R.</w:t>
      </w:r>
      <w:r w:rsidRPr="005A5927">
        <w:rPr>
          <w:sz w:val="20"/>
          <w:szCs w:val="20"/>
        </w:rPr>
        <w:t xml:space="preserve"> American Phytopathology Society</w:t>
      </w:r>
      <w:r>
        <w:rPr>
          <w:sz w:val="20"/>
          <w:szCs w:val="20"/>
        </w:rPr>
        <w:t>, Charlotte, North Carolina.</w:t>
      </w:r>
      <w:r w:rsidRPr="005A5927">
        <w:rPr>
          <w:sz w:val="20"/>
          <w:szCs w:val="20"/>
        </w:rPr>
        <w:t xml:space="preserve"> August 7-11, 2010</w:t>
      </w:r>
      <w:r>
        <w:rPr>
          <w:sz w:val="20"/>
          <w:szCs w:val="20"/>
        </w:rPr>
        <w:t>.</w:t>
      </w:r>
    </w:p>
    <w:p w14:paraId="17052AB7" w14:textId="77777777" w:rsidR="00EB3AEF" w:rsidRPr="005A5927" w:rsidRDefault="00EB3AEF" w:rsidP="00EB3AEF">
      <w:pPr>
        <w:pStyle w:val="ListParagraph"/>
        <w:widowControl/>
        <w:adjustRightInd w:val="0"/>
        <w:ind w:left="360"/>
        <w:rPr>
          <w:sz w:val="20"/>
          <w:szCs w:val="20"/>
        </w:rPr>
      </w:pPr>
    </w:p>
    <w:p w14:paraId="3C447E48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Using cover crops to manipulate densities of corn planthoppers and reduce its associated damage symptoms in corn – cover crop intercropping systems. </w:t>
      </w:r>
      <w:proofErr w:type="spellStart"/>
      <w:r w:rsidRPr="00944632">
        <w:rPr>
          <w:sz w:val="20"/>
          <w:szCs w:val="20"/>
        </w:rPr>
        <w:t>Manandhar</w:t>
      </w:r>
      <w:proofErr w:type="spellEnd"/>
      <w:r w:rsidRPr="00944632">
        <w:rPr>
          <w:sz w:val="20"/>
          <w:szCs w:val="20"/>
        </w:rPr>
        <w:t>,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and Wright, M. G. ESA</w:t>
      </w:r>
      <w:r>
        <w:rPr>
          <w:sz w:val="20"/>
          <w:szCs w:val="20"/>
        </w:rPr>
        <w:t>, San Diego.</w:t>
      </w:r>
      <w:r w:rsidRPr="005A5927">
        <w:rPr>
          <w:sz w:val="20"/>
          <w:szCs w:val="20"/>
        </w:rPr>
        <w:t xml:space="preserve"> Dec 9-12, 2010</w:t>
      </w:r>
      <w:r>
        <w:rPr>
          <w:sz w:val="20"/>
          <w:szCs w:val="20"/>
        </w:rPr>
        <w:t>.</w:t>
      </w:r>
    </w:p>
    <w:p w14:paraId="2AAD54CB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569AB1E8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Effects of cover crops on population densities of corn planthoppers and incidence of Maize mosaic virus (MMV) in corn plantings. </w:t>
      </w:r>
      <w:proofErr w:type="spellStart"/>
      <w:r w:rsidRPr="00944632">
        <w:rPr>
          <w:sz w:val="20"/>
          <w:szCs w:val="20"/>
        </w:rPr>
        <w:t>Manandhar</w:t>
      </w:r>
      <w:proofErr w:type="spellEnd"/>
      <w:r w:rsidRPr="00944632">
        <w:rPr>
          <w:sz w:val="20"/>
          <w:szCs w:val="20"/>
        </w:rPr>
        <w:t>,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and Wright, M. G. CTAHR symposium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Manoa</w:t>
      </w:r>
      <w:proofErr w:type="spellEnd"/>
      <w:r>
        <w:rPr>
          <w:sz w:val="20"/>
          <w:szCs w:val="20"/>
        </w:rPr>
        <w:t>, Hawaii.</w:t>
      </w:r>
      <w:r w:rsidRPr="005A5927">
        <w:rPr>
          <w:sz w:val="20"/>
          <w:szCs w:val="20"/>
        </w:rPr>
        <w:t xml:space="preserve"> April 9-10, 2010</w:t>
      </w:r>
      <w:r>
        <w:rPr>
          <w:sz w:val="20"/>
          <w:szCs w:val="20"/>
        </w:rPr>
        <w:t>.</w:t>
      </w:r>
    </w:p>
    <w:p w14:paraId="07A7FA09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522FDC32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Effects of </w:t>
      </w:r>
      <w:proofErr w:type="spellStart"/>
      <w:r w:rsidRPr="005A5927">
        <w:rPr>
          <w:sz w:val="20"/>
          <w:szCs w:val="20"/>
        </w:rPr>
        <w:t>sunn</w:t>
      </w:r>
      <w:proofErr w:type="spellEnd"/>
      <w:r w:rsidRPr="005A5927">
        <w:rPr>
          <w:sz w:val="20"/>
          <w:szCs w:val="20"/>
        </w:rPr>
        <w:t xml:space="preserve"> hemp and marigold living mulches on population densities of </w:t>
      </w:r>
      <w:proofErr w:type="spellStart"/>
      <w:r w:rsidRPr="005A5927">
        <w:rPr>
          <w:sz w:val="20"/>
          <w:szCs w:val="20"/>
        </w:rPr>
        <w:t>thrips</w:t>
      </w:r>
      <w:proofErr w:type="spellEnd"/>
      <w:r w:rsidRPr="005A5927">
        <w:rPr>
          <w:sz w:val="20"/>
          <w:szCs w:val="20"/>
        </w:rPr>
        <w:t xml:space="preserve"> and mites in a cucumber agroecosystem. </w:t>
      </w:r>
      <w:proofErr w:type="spellStart"/>
      <w:r w:rsidRPr="00944632">
        <w:rPr>
          <w:sz w:val="20"/>
          <w:szCs w:val="20"/>
        </w:rPr>
        <w:t>Manandhar</w:t>
      </w:r>
      <w:proofErr w:type="spellEnd"/>
      <w:r w:rsidRPr="00944632">
        <w:rPr>
          <w:sz w:val="20"/>
          <w:szCs w:val="20"/>
        </w:rPr>
        <w:t>,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>, Hooks, C. R. R., Wang, K-H. and Wright, M. G. P</w:t>
      </w:r>
      <w:r>
        <w:rPr>
          <w:sz w:val="20"/>
          <w:szCs w:val="20"/>
        </w:rPr>
        <w:t>BESA, Honolulu, Hawaii.</w:t>
      </w:r>
      <w:r w:rsidRPr="005A5927">
        <w:rPr>
          <w:sz w:val="20"/>
          <w:szCs w:val="20"/>
        </w:rPr>
        <w:t xml:space="preserve"> Feb 18-19, 2009</w:t>
      </w:r>
      <w:r>
        <w:rPr>
          <w:sz w:val="20"/>
          <w:szCs w:val="20"/>
        </w:rPr>
        <w:t>.</w:t>
      </w:r>
    </w:p>
    <w:p w14:paraId="111F5B75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7B04638E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Population densities of mixed species of </w:t>
      </w:r>
      <w:proofErr w:type="spellStart"/>
      <w:r w:rsidRPr="005A5927">
        <w:rPr>
          <w:sz w:val="20"/>
          <w:szCs w:val="20"/>
        </w:rPr>
        <w:t>thrips</w:t>
      </w:r>
      <w:proofErr w:type="spellEnd"/>
      <w:r w:rsidRPr="005A5927">
        <w:rPr>
          <w:sz w:val="20"/>
          <w:szCs w:val="20"/>
        </w:rPr>
        <w:t xml:space="preserve"> on cucumber in </w:t>
      </w:r>
      <w:proofErr w:type="spellStart"/>
      <w:r w:rsidRPr="005A5927">
        <w:rPr>
          <w:sz w:val="20"/>
          <w:szCs w:val="20"/>
        </w:rPr>
        <w:t>sunn</w:t>
      </w:r>
      <w:proofErr w:type="spellEnd"/>
      <w:r w:rsidRPr="005A5927">
        <w:rPr>
          <w:sz w:val="20"/>
          <w:szCs w:val="20"/>
        </w:rPr>
        <w:t xml:space="preserve"> hemp and marigold living mulches agroecosystems. </w:t>
      </w:r>
      <w:proofErr w:type="spellStart"/>
      <w:r w:rsidRPr="00726C48">
        <w:rPr>
          <w:sz w:val="20"/>
          <w:szCs w:val="20"/>
        </w:rPr>
        <w:t>Manandhar</w:t>
      </w:r>
      <w:proofErr w:type="spellEnd"/>
      <w:r w:rsidRPr="00726C48">
        <w:rPr>
          <w:sz w:val="20"/>
          <w:szCs w:val="20"/>
        </w:rPr>
        <w:t>, R.</w:t>
      </w:r>
      <w:r>
        <w:rPr>
          <w:sz w:val="20"/>
          <w:szCs w:val="20"/>
        </w:rPr>
        <w:t>*</w:t>
      </w:r>
      <w:r w:rsidRPr="00726C48">
        <w:rPr>
          <w:sz w:val="20"/>
          <w:szCs w:val="20"/>
        </w:rPr>
        <w:t>,</w:t>
      </w:r>
      <w:r w:rsidRPr="005A5927">
        <w:rPr>
          <w:sz w:val="20"/>
          <w:szCs w:val="20"/>
        </w:rPr>
        <w:t xml:space="preserve"> Hooks, C. R. R., Wang, K-H. and Wright, M. G. CTAHR </w:t>
      </w:r>
      <w:r>
        <w:rPr>
          <w:sz w:val="20"/>
          <w:szCs w:val="20"/>
        </w:rPr>
        <w:t>S</w:t>
      </w:r>
      <w:r w:rsidRPr="005A5927">
        <w:rPr>
          <w:sz w:val="20"/>
          <w:szCs w:val="20"/>
        </w:rPr>
        <w:t>ymposium</w:t>
      </w:r>
      <w:r>
        <w:rPr>
          <w:sz w:val="20"/>
          <w:szCs w:val="20"/>
        </w:rPr>
        <w:t>,</w:t>
      </w:r>
      <w:r w:rsidRPr="005A5927">
        <w:rPr>
          <w:sz w:val="20"/>
          <w:szCs w:val="20"/>
        </w:rPr>
        <w:t xml:space="preserve"> on April 3-4, 2009 at UH </w:t>
      </w:r>
      <w:proofErr w:type="spellStart"/>
      <w:r w:rsidRPr="005A5927">
        <w:rPr>
          <w:sz w:val="20"/>
          <w:szCs w:val="20"/>
        </w:rPr>
        <w:t>Manoa</w:t>
      </w:r>
      <w:proofErr w:type="spellEnd"/>
      <w:r w:rsidRPr="005A5927">
        <w:rPr>
          <w:sz w:val="20"/>
          <w:szCs w:val="20"/>
        </w:rPr>
        <w:t>, Hawaii.</w:t>
      </w:r>
    </w:p>
    <w:p w14:paraId="726C266F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3A0B673C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Effects of barrier plants on the occurrences of aphid transmitted non-persistent virus in zucchini. </w:t>
      </w:r>
      <w:proofErr w:type="spellStart"/>
      <w:r w:rsidRPr="009D3804">
        <w:rPr>
          <w:sz w:val="20"/>
          <w:szCs w:val="20"/>
        </w:rPr>
        <w:t>Manandhar</w:t>
      </w:r>
      <w:proofErr w:type="spellEnd"/>
      <w:r w:rsidRPr="009D3804">
        <w:rPr>
          <w:sz w:val="20"/>
          <w:szCs w:val="20"/>
        </w:rPr>
        <w:t xml:space="preserve">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and Hooks, C. R. R.</w:t>
      </w:r>
      <w:r>
        <w:rPr>
          <w:sz w:val="20"/>
          <w:szCs w:val="20"/>
        </w:rPr>
        <w:t xml:space="preserve"> </w:t>
      </w:r>
      <w:r w:rsidRPr="005A5927">
        <w:rPr>
          <w:sz w:val="20"/>
          <w:szCs w:val="20"/>
        </w:rPr>
        <w:t xml:space="preserve">CTAHR </w:t>
      </w:r>
      <w:r>
        <w:rPr>
          <w:sz w:val="20"/>
          <w:szCs w:val="20"/>
        </w:rPr>
        <w:t>S</w:t>
      </w:r>
      <w:r w:rsidRPr="005A5927">
        <w:rPr>
          <w:sz w:val="20"/>
          <w:szCs w:val="20"/>
        </w:rPr>
        <w:t>ymposium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Manoa</w:t>
      </w:r>
      <w:proofErr w:type="spellEnd"/>
      <w:r>
        <w:rPr>
          <w:sz w:val="20"/>
          <w:szCs w:val="20"/>
        </w:rPr>
        <w:t>, Hawaii.</w:t>
      </w:r>
      <w:r w:rsidRPr="005A5927">
        <w:rPr>
          <w:sz w:val="20"/>
          <w:szCs w:val="20"/>
        </w:rPr>
        <w:t xml:space="preserve"> April 11-12, 2008</w:t>
      </w:r>
      <w:r>
        <w:rPr>
          <w:sz w:val="20"/>
          <w:szCs w:val="20"/>
        </w:rPr>
        <w:t>.</w:t>
      </w:r>
    </w:p>
    <w:p w14:paraId="62844CD3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0884274D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>The effects of cover crops and intercrops on nutrient cycling arthropods, weeds, and plant parasitic nematode. Wang, K-H.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, Hooks, C. R. R. and </w:t>
      </w:r>
      <w:proofErr w:type="spellStart"/>
      <w:r w:rsidRPr="00726C48">
        <w:rPr>
          <w:sz w:val="20"/>
          <w:szCs w:val="20"/>
        </w:rPr>
        <w:t>Manandhar</w:t>
      </w:r>
      <w:proofErr w:type="spellEnd"/>
      <w:r w:rsidRPr="00726C48">
        <w:rPr>
          <w:sz w:val="20"/>
          <w:szCs w:val="20"/>
        </w:rPr>
        <w:t>, R.</w:t>
      </w:r>
      <w:r>
        <w:rPr>
          <w:sz w:val="20"/>
          <w:szCs w:val="20"/>
        </w:rPr>
        <w:t xml:space="preserve"> </w:t>
      </w:r>
      <w:r w:rsidRPr="005A5927">
        <w:rPr>
          <w:sz w:val="20"/>
          <w:szCs w:val="20"/>
        </w:rPr>
        <w:t>ESA</w:t>
      </w:r>
      <w:r>
        <w:rPr>
          <w:sz w:val="20"/>
          <w:szCs w:val="20"/>
        </w:rPr>
        <w:t>, San Diego, California.</w:t>
      </w:r>
      <w:r w:rsidRPr="005A5927">
        <w:rPr>
          <w:sz w:val="20"/>
          <w:szCs w:val="20"/>
        </w:rPr>
        <w:t xml:space="preserve"> Dec 2007</w:t>
      </w:r>
      <w:r>
        <w:rPr>
          <w:sz w:val="20"/>
          <w:szCs w:val="20"/>
        </w:rPr>
        <w:t>.</w:t>
      </w:r>
    </w:p>
    <w:p w14:paraId="50E476FC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67B57C5C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>Integrating mixed cropping and living mulches into vegetable production systems. Hooks, C. R.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and </w:t>
      </w:r>
      <w:proofErr w:type="spellStart"/>
      <w:r w:rsidRPr="00726C48">
        <w:rPr>
          <w:sz w:val="20"/>
          <w:szCs w:val="20"/>
        </w:rPr>
        <w:t>Manandhar</w:t>
      </w:r>
      <w:proofErr w:type="spellEnd"/>
      <w:r w:rsidRPr="00726C48">
        <w:rPr>
          <w:sz w:val="20"/>
          <w:szCs w:val="20"/>
        </w:rPr>
        <w:t>, R.</w:t>
      </w:r>
      <w:r w:rsidRPr="005A5927">
        <w:rPr>
          <w:sz w:val="20"/>
          <w:szCs w:val="20"/>
        </w:rPr>
        <w:t xml:space="preserve"> ESA</w:t>
      </w:r>
      <w:r>
        <w:rPr>
          <w:sz w:val="20"/>
          <w:szCs w:val="20"/>
        </w:rPr>
        <w:t>, San Diego, California.</w:t>
      </w:r>
      <w:r w:rsidRPr="005A5927">
        <w:rPr>
          <w:sz w:val="20"/>
          <w:szCs w:val="20"/>
        </w:rPr>
        <w:t xml:space="preserve"> Dec 2007</w:t>
      </w:r>
      <w:r>
        <w:rPr>
          <w:sz w:val="20"/>
          <w:szCs w:val="20"/>
        </w:rPr>
        <w:t>.</w:t>
      </w:r>
    </w:p>
    <w:p w14:paraId="3870B4F5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56DAE52F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Evaluation of barrier plants for protecting zucchini from non-persistently aphid transmitted virus. </w:t>
      </w:r>
      <w:proofErr w:type="spellStart"/>
      <w:r w:rsidRPr="009D3804">
        <w:rPr>
          <w:sz w:val="20"/>
          <w:szCs w:val="20"/>
        </w:rPr>
        <w:t>Manandhar</w:t>
      </w:r>
      <w:proofErr w:type="spellEnd"/>
      <w:r w:rsidRPr="009D3804">
        <w:rPr>
          <w:sz w:val="20"/>
          <w:szCs w:val="20"/>
        </w:rPr>
        <w:t>,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and Hooks, C. R. R.</w:t>
      </w:r>
      <w:r>
        <w:rPr>
          <w:sz w:val="20"/>
          <w:szCs w:val="20"/>
        </w:rPr>
        <w:t xml:space="preserve"> </w:t>
      </w:r>
      <w:r w:rsidRPr="005A5927">
        <w:rPr>
          <w:sz w:val="20"/>
          <w:szCs w:val="20"/>
        </w:rPr>
        <w:t>ESA</w:t>
      </w:r>
      <w:r>
        <w:rPr>
          <w:sz w:val="20"/>
          <w:szCs w:val="20"/>
        </w:rPr>
        <w:t>, San Diego, California.</w:t>
      </w:r>
      <w:r w:rsidRPr="005A5927">
        <w:rPr>
          <w:sz w:val="20"/>
          <w:szCs w:val="20"/>
        </w:rPr>
        <w:t xml:space="preserve"> Dec 2007</w:t>
      </w:r>
      <w:r>
        <w:rPr>
          <w:sz w:val="20"/>
          <w:szCs w:val="20"/>
        </w:rPr>
        <w:t>.</w:t>
      </w:r>
    </w:p>
    <w:p w14:paraId="26970F2C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0C2DCF53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>Preliminary investigation of nematodes inhabiting banana fields in Hawaii and their management options. Wang, K-H.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, Hooks, C. R. R. and </w:t>
      </w:r>
      <w:proofErr w:type="spellStart"/>
      <w:r w:rsidRPr="009D3804">
        <w:rPr>
          <w:sz w:val="20"/>
          <w:szCs w:val="20"/>
        </w:rPr>
        <w:t>Manandhar</w:t>
      </w:r>
      <w:proofErr w:type="spellEnd"/>
      <w:r w:rsidRPr="009D3804">
        <w:rPr>
          <w:sz w:val="20"/>
          <w:szCs w:val="20"/>
        </w:rPr>
        <w:t>, R.</w:t>
      </w:r>
      <w:r w:rsidRPr="005A5927">
        <w:rPr>
          <w:sz w:val="20"/>
          <w:szCs w:val="20"/>
        </w:rPr>
        <w:t xml:space="preserve"> Annual Hawaii Banana Industry Association Conference (AHBIAC)</w:t>
      </w:r>
      <w:r>
        <w:rPr>
          <w:sz w:val="20"/>
          <w:szCs w:val="20"/>
        </w:rPr>
        <w:t>, Honolulu, Hawaii.</w:t>
      </w:r>
      <w:r w:rsidRPr="005A5927">
        <w:rPr>
          <w:sz w:val="20"/>
          <w:szCs w:val="20"/>
        </w:rPr>
        <w:t xml:space="preserve"> August 24, 2007</w:t>
      </w:r>
      <w:r>
        <w:rPr>
          <w:sz w:val="20"/>
          <w:szCs w:val="20"/>
        </w:rPr>
        <w:t>.</w:t>
      </w:r>
    </w:p>
    <w:p w14:paraId="54774971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7F4946EB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The virulence of Banana bunchy top virus in banana plants after injection with a </w:t>
      </w:r>
      <w:proofErr w:type="spellStart"/>
      <w:r w:rsidRPr="005A5927">
        <w:rPr>
          <w:sz w:val="20"/>
          <w:szCs w:val="20"/>
        </w:rPr>
        <w:t>bananacide</w:t>
      </w:r>
      <w:proofErr w:type="spellEnd"/>
      <w:r w:rsidRPr="005A5927">
        <w:rPr>
          <w:sz w:val="20"/>
          <w:szCs w:val="20"/>
        </w:rPr>
        <w:t>. Hooks, C. R.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, Fukuda, S., Perez, E. A., </w:t>
      </w:r>
      <w:proofErr w:type="spellStart"/>
      <w:r w:rsidRPr="005A5927">
        <w:rPr>
          <w:sz w:val="20"/>
          <w:szCs w:val="20"/>
        </w:rPr>
        <w:t>Kabasawa</w:t>
      </w:r>
      <w:proofErr w:type="spellEnd"/>
      <w:r w:rsidRPr="005A5927">
        <w:rPr>
          <w:sz w:val="20"/>
          <w:szCs w:val="20"/>
        </w:rPr>
        <w:t xml:space="preserve">, D., Wright, M. G., </w:t>
      </w:r>
      <w:proofErr w:type="spellStart"/>
      <w:r w:rsidRPr="009D3804">
        <w:rPr>
          <w:sz w:val="20"/>
          <w:szCs w:val="20"/>
        </w:rPr>
        <w:t>Manandhar</w:t>
      </w:r>
      <w:proofErr w:type="spellEnd"/>
      <w:r w:rsidRPr="009D3804">
        <w:rPr>
          <w:sz w:val="20"/>
          <w:szCs w:val="20"/>
        </w:rPr>
        <w:t>, R.,</w:t>
      </w:r>
      <w:r w:rsidRPr="005A5927">
        <w:rPr>
          <w:sz w:val="20"/>
          <w:szCs w:val="20"/>
        </w:rPr>
        <w:t xml:space="preserve"> Wang, K-H. and Almeida, R. P. P. AHBIAC</w:t>
      </w:r>
      <w:r>
        <w:rPr>
          <w:sz w:val="20"/>
          <w:szCs w:val="20"/>
        </w:rPr>
        <w:t>, Honolulu, Hawaii.</w:t>
      </w:r>
      <w:r w:rsidRPr="005A5927">
        <w:rPr>
          <w:sz w:val="20"/>
          <w:szCs w:val="20"/>
        </w:rPr>
        <w:t xml:space="preserve"> August 24, 2007</w:t>
      </w:r>
      <w:r>
        <w:rPr>
          <w:sz w:val="20"/>
          <w:szCs w:val="20"/>
        </w:rPr>
        <w:t>.</w:t>
      </w:r>
    </w:p>
    <w:p w14:paraId="3932A187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666B9121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>Comparative susceptibility of banana cultivars Dwarf Brazilian and Williams to Banana bunchy top virus. Hooks, C. R.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, Wright, M. G., </w:t>
      </w:r>
      <w:proofErr w:type="spellStart"/>
      <w:r w:rsidRPr="009D3804">
        <w:rPr>
          <w:sz w:val="20"/>
          <w:szCs w:val="20"/>
        </w:rPr>
        <w:t>Manandhar</w:t>
      </w:r>
      <w:proofErr w:type="spellEnd"/>
      <w:r w:rsidRPr="009D3804">
        <w:rPr>
          <w:sz w:val="20"/>
          <w:szCs w:val="20"/>
        </w:rPr>
        <w:t>, R.</w:t>
      </w:r>
      <w:r w:rsidRPr="005A5927">
        <w:rPr>
          <w:sz w:val="20"/>
          <w:szCs w:val="20"/>
        </w:rPr>
        <w:t>, Perez, E. A., Anhalt, M., Wang, K-H. and Almeida, R. P. P. AHBIAC</w:t>
      </w:r>
      <w:r>
        <w:rPr>
          <w:sz w:val="20"/>
          <w:szCs w:val="20"/>
        </w:rPr>
        <w:t>, Honolulu, Hawaii.</w:t>
      </w:r>
      <w:r w:rsidRPr="005A5927">
        <w:rPr>
          <w:sz w:val="20"/>
          <w:szCs w:val="20"/>
        </w:rPr>
        <w:t xml:space="preserve"> August 24, 2007</w:t>
      </w:r>
      <w:r>
        <w:rPr>
          <w:sz w:val="20"/>
          <w:szCs w:val="20"/>
        </w:rPr>
        <w:t>.</w:t>
      </w:r>
    </w:p>
    <w:p w14:paraId="47AB9E11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1DDBCE6A" w14:textId="77777777" w:rsidR="00EB3AEF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>The influence of Banana bunchy top virus infection on the morphology and growth of banana. Hooks, C. R.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, Wright, M. G., </w:t>
      </w:r>
      <w:proofErr w:type="spellStart"/>
      <w:r w:rsidRPr="005A5927">
        <w:rPr>
          <w:sz w:val="20"/>
          <w:szCs w:val="20"/>
        </w:rPr>
        <w:t>Kabasawa</w:t>
      </w:r>
      <w:proofErr w:type="spellEnd"/>
      <w:r w:rsidRPr="005A5927">
        <w:rPr>
          <w:sz w:val="20"/>
          <w:szCs w:val="20"/>
        </w:rPr>
        <w:t xml:space="preserve">, D., </w:t>
      </w:r>
      <w:proofErr w:type="spellStart"/>
      <w:r w:rsidRPr="009D3804">
        <w:rPr>
          <w:sz w:val="20"/>
          <w:szCs w:val="20"/>
        </w:rPr>
        <w:t>Manandhar</w:t>
      </w:r>
      <w:proofErr w:type="spellEnd"/>
      <w:r w:rsidRPr="009D3804">
        <w:rPr>
          <w:sz w:val="20"/>
          <w:szCs w:val="20"/>
        </w:rPr>
        <w:t xml:space="preserve">, R. </w:t>
      </w:r>
      <w:r w:rsidRPr="005A5927">
        <w:rPr>
          <w:sz w:val="20"/>
          <w:szCs w:val="20"/>
        </w:rPr>
        <w:t>and Rodrigo P. P. Almeida, R. P. P. AHBIAC</w:t>
      </w:r>
      <w:r>
        <w:rPr>
          <w:sz w:val="20"/>
          <w:szCs w:val="20"/>
        </w:rPr>
        <w:t>, Hilo, Hawaii</w:t>
      </w:r>
      <w:r w:rsidRPr="005A5927">
        <w:rPr>
          <w:sz w:val="20"/>
          <w:szCs w:val="20"/>
        </w:rPr>
        <w:t xml:space="preserve"> August 25, 2006</w:t>
      </w:r>
      <w:r>
        <w:rPr>
          <w:sz w:val="20"/>
          <w:szCs w:val="20"/>
        </w:rPr>
        <w:t>.</w:t>
      </w:r>
    </w:p>
    <w:p w14:paraId="148A82FD" w14:textId="77777777" w:rsidR="00EB3AEF" w:rsidRPr="005A5927" w:rsidRDefault="00EB3AEF" w:rsidP="00EB3AEF">
      <w:pPr>
        <w:widowControl/>
        <w:adjustRightInd w:val="0"/>
        <w:rPr>
          <w:sz w:val="20"/>
          <w:szCs w:val="20"/>
        </w:rPr>
      </w:pPr>
    </w:p>
    <w:p w14:paraId="20CFEC85" w14:textId="77777777" w:rsidR="00EB3AEF" w:rsidRPr="005A5927" w:rsidRDefault="00EB3AEF" w:rsidP="005F6B9A">
      <w:pPr>
        <w:pStyle w:val="ListParagraph"/>
        <w:widowControl/>
        <w:numPr>
          <w:ilvl w:val="0"/>
          <w:numId w:val="8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Cultural management of insect-pests: using barrier crops to protect against non-persistently transmitted virus. </w:t>
      </w:r>
      <w:proofErr w:type="spellStart"/>
      <w:r w:rsidRPr="00D85927">
        <w:rPr>
          <w:sz w:val="20"/>
          <w:szCs w:val="20"/>
        </w:rPr>
        <w:t>Manandhar</w:t>
      </w:r>
      <w:proofErr w:type="spellEnd"/>
      <w:r w:rsidRPr="00D85927">
        <w:rPr>
          <w:sz w:val="20"/>
          <w:szCs w:val="20"/>
        </w:rPr>
        <w:t>, R.</w:t>
      </w:r>
      <w:r>
        <w:rPr>
          <w:sz w:val="20"/>
          <w:szCs w:val="20"/>
        </w:rPr>
        <w:t>*</w:t>
      </w:r>
      <w:r w:rsidRPr="005A5927">
        <w:rPr>
          <w:sz w:val="20"/>
          <w:szCs w:val="20"/>
        </w:rPr>
        <w:t xml:space="preserve"> and Hooks, C. R. R. CTAHR </w:t>
      </w:r>
      <w:r>
        <w:rPr>
          <w:sz w:val="20"/>
          <w:szCs w:val="20"/>
        </w:rPr>
        <w:t>S</w:t>
      </w:r>
      <w:r w:rsidRPr="005A5927">
        <w:rPr>
          <w:sz w:val="20"/>
          <w:szCs w:val="20"/>
        </w:rPr>
        <w:t>ymposium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Manoa</w:t>
      </w:r>
      <w:proofErr w:type="spellEnd"/>
      <w:r>
        <w:rPr>
          <w:sz w:val="20"/>
          <w:szCs w:val="20"/>
        </w:rPr>
        <w:t xml:space="preserve">, Hawaii. </w:t>
      </w:r>
      <w:r w:rsidRPr="005A5927">
        <w:rPr>
          <w:sz w:val="20"/>
          <w:szCs w:val="20"/>
        </w:rPr>
        <w:t>April 1-2, 2005</w:t>
      </w:r>
      <w:r>
        <w:rPr>
          <w:sz w:val="20"/>
          <w:szCs w:val="20"/>
        </w:rPr>
        <w:t>.</w:t>
      </w:r>
    </w:p>
    <w:p w14:paraId="2ED4E4F2" w14:textId="4E528229" w:rsidR="00A22842" w:rsidRPr="00925C55" w:rsidRDefault="00A22842" w:rsidP="00F80470">
      <w:pPr>
        <w:pStyle w:val="NoSpacing"/>
        <w:tabs>
          <w:tab w:val="left" w:pos="3600"/>
        </w:tabs>
        <w:rPr>
          <w:i/>
          <w:iCs/>
          <w:sz w:val="20"/>
          <w:szCs w:val="20"/>
        </w:rPr>
      </w:pPr>
    </w:p>
    <w:sectPr w:rsidR="00A22842" w:rsidRPr="00925C55" w:rsidSect="00E751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B292A" w14:textId="77777777" w:rsidR="002C1F8E" w:rsidRDefault="002C1F8E" w:rsidP="00A22842">
      <w:r>
        <w:separator/>
      </w:r>
    </w:p>
  </w:endnote>
  <w:endnote w:type="continuationSeparator" w:id="0">
    <w:p w14:paraId="7F46A1AE" w14:textId="77777777" w:rsidR="002C1F8E" w:rsidRDefault="002C1F8E" w:rsidP="00A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48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D64F" w14:textId="68A202CD" w:rsidR="00E75162" w:rsidRDefault="00E75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483E3" w14:textId="77777777" w:rsidR="002C1F8E" w:rsidRDefault="002C1F8E" w:rsidP="00A22842">
      <w:r>
        <w:separator/>
      </w:r>
    </w:p>
  </w:footnote>
  <w:footnote w:type="continuationSeparator" w:id="0">
    <w:p w14:paraId="14E02112" w14:textId="77777777" w:rsidR="002C1F8E" w:rsidRDefault="002C1F8E" w:rsidP="00A2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5036" w14:textId="23094D34" w:rsidR="009E189C" w:rsidRPr="001A3105" w:rsidRDefault="002C1F8E" w:rsidP="001A3105">
    <w:pPr>
      <w:pStyle w:val="BodyText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93A"/>
    <w:multiLevelType w:val="hybridMultilevel"/>
    <w:tmpl w:val="2BF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32E0"/>
    <w:multiLevelType w:val="hybridMultilevel"/>
    <w:tmpl w:val="E31A1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C5EE2"/>
    <w:multiLevelType w:val="hybridMultilevel"/>
    <w:tmpl w:val="8570BFFE"/>
    <w:lvl w:ilvl="0" w:tplc="95741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2653"/>
    <w:multiLevelType w:val="hybridMultilevel"/>
    <w:tmpl w:val="824296E0"/>
    <w:lvl w:ilvl="0" w:tplc="0409000F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4" w15:restartNumberingAfterBreak="0">
    <w:nsid w:val="3CF41960"/>
    <w:multiLevelType w:val="hybridMultilevel"/>
    <w:tmpl w:val="824296E0"/>
    <w:lvl w:ilvl="0" w:tplc="0409000F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5" w15:restartNumberingAfterBreak="0">
    <w:nsid w:val="515155E7"/>
    <w:multiLevelType w:val="hybridMultilevel"/>
    <w:tmpl w:val="8B909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F1511"/>
    <w:multiLevelType w:val="hybridMultilevel"/>
    <w:tmpl w:val="9E34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53F13"/>
    <w:multiLevelType w:val="hybridMultilevel"/>
    <w:tmpl w:val="EC58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82107"/>
    <w:multiLevelType w:val="hybridMultilevel"/>
    <w:tmpl w:val="8570BFFE"/>
    <w:lvl w:ilvl="0" w:tplc="95741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42"/>
    <w:rsid w:val="000556BC"/>
    <w:rsid w:val="000C2C07"/>
    <w:rsid w:val="000E1733"/>
    <w:rsid w:val="000F30D8"/>
    <w:rsid w:val="001A3105"/>
    <w:rsid w:val="001F34BD"/>
    <w:rsid w:val="00231F2D"/>
    <w:rsid w:val="0025270E"/>
    <w:rsid w:val="002C1F8E"/>
    <w:rsid w:val="002C4F1F"/>
    <w:rsid w:val="0030201A"/>
    <w:rsid w:val="003B3721"/>
    <w:rsid w:val="0043013A"/>
    <w:rsid w:val="00437261"/>
    <w:rsid w:val="004A46AF"/>
    <w:rsid w:val="005B170C"/>
    <w:rsid w:val="005F6B9A"/>
    <w:rsid w:val="00626E94"/>
    <w:rsid w:val="0069763A"/>
    <w:rsid w:val="006E5AF3"/>
    <w:rsid w:val="006F1C9A"/>
    <w:rsid w:val="0074362C"/>
    <w:rsid w:val="00780E4A"/>
    <w:rsid w:val="007B1A27"/>
    <w:rsid w:val="007F1182"/>
    <w:rsid w:val="007F29F1"/>
    <w:rsid w:val="00870802"/>
    <w:rsid w:val="0089218A"/>
    <w:rsid w:val="00896D59"/>
    <w:rsid w:val="008A05C9"/>
    <w:rsid w:val="008E46C7"/>
    <w:rsid w:val="00925C55"/>
    <w:rsid w:val="009A215B"/>
    <w:rsid w:val="00A22842"/>
    <w:rsid w:val="00A30175"/>
    <w:rsid w:val="00A544BB"/>
    <w:rsid w:val="00A7080B"/>
    <w:rsid w:val="00AE1A84"/>
    <w:rsid w:val="00C50D29"/>
    <w:rsid w:val="00C639D8"/>
    <w:rsid w:val="00D16890"/>
    <w:rsid w:val="00E75162"/>
    <w:rsid w:val="00E84382"/>
    <w:rsid w:val="00EB3AEF"/>
    <w:rsid w:val="00F14627"/>
    <w:rsid w:val="00F35F13"/>
    <w:rsid w:val="00F80470"/>
    <w:rsid w:val="00F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9E79F"/>
  <w15:chartTrackingRefBased/>
  <w15:docId w15:val="{E563BCF7-86CF-48B0-9C53-1AF39C9C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842"/>
    <w:pPr>
      <w:ind w:left="2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4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42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A3105"/>
    <w:rPr>
      <w:color w:val="808080"/>
    </w:rPr>
  </w:style>
  <w:style w:type="table" w:styleId="TableGrid">
    <w:name w:val="Table Grid"/>
    <w:basedOn w:val="TableNormal"/>
    <w:uiPriority w:val="39"/>
    <w:rsid w:val="0089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7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2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1"/>
    <w:rPr>
      <w:rFonts w:ascii="Segoe UI" w:eastAsia="Times New Roman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1"/>
    <w:qFormat/>
    <w:rsid w:val="00C50D29"/>
    <w:pPr>
      <w:ind w:left="720"/>
      <w:contextualSpacing/>
    </w:pPr>
  </w:style>
  <w:style w:type="paragraph" w:customStyle="1" w:styleId="Default">
    <w:name w:val="Default"/>
    <w:qFormat/>
    <w:rsid w:val="000F30D8"/>
    <w:pPr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F29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F29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F2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626F-50DD-5740-A59D-577EC019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Comerford</dc:creator>
  <cp:keywords/>
  <dc:description/>
  <cp:lastModifiedBy>Microsoft Office User</cp:lastModifiedBy>
  <cp:revision>10</cp:revision>
  <dcterms:created xsi:type="dcterms:W3CDTF">2021-12-30T19:24:00Z</dcterms:created>
  <dcterms:modified xsi:type="dcterms:W3CDTF">2021-12-30T20:22:00Z</dcterms:modified>
</cp:coreProperties>
</file>