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963" w:rsidRPr="002116EA" w:rsidRDefault="00432393">
      <w:pPr>
        <w:pBdr>
          <w:top w:val="nil"/>
          <w:left w:val="nil"/>
          <w:bottom w:val="nil"/>
          <w:right w:val="nil"/>
          <w:between w:val="nil"/>
        </w:pBdr>
        <w:jc w:val="center"/>
        <w:rPr>
          <w:b/>
          <w:color w:val="000000"/>
          <w:sz w:val="20"/>
          <w:szCs w:val="20"/>
        </w:rPr>
      </w:pPr>
      <w:r w:rsidRPr="002116EA">
        <w:rPr>
          <w:b/>
          <w:color w:val="000000"/>
          <w:sz w:val="20"/>
          <w:szCs w:val="20"/>
        </w:rPr>
        <w:t>Creighton McMaster Litton</w:t>
      </w:r>
    </w:p>
    <w:p w:rsidR="00013963" w:rsidRPr="002116EA" w:rsidRDefault="00432393">
      <w:pPr>
        <w:pBdr>
          <w:top w:val="nil"/>
          <w:left w:val="nil"/>
          <w:bottom w:val="nil"/>
          <w:right w:val="nil"/>
          <w:between w:val="nil"/>
        </w:pBdr>
        <w:jc w:val="center"/>
        <w:rPr>
          <w:b/>
          <w:color w:val="000000"/>
          <w:sz w:val="20"/>
          <w:szCs w:val="20"/>
        </w:rPr>
      </w:pPr>
      <w:r w:rsidRPr="002116EA">
        <w:rPr>
          <w:b/>
          <w:color w:val="000000"/>
          <w:sz w:val="20"/>
          <w:szCs w:val="20"/>
        </w:rPr>
        <w:t>College of Tropical Agriculture and Human Resources</w:t>
      </w:r>
    </w:p>
    <w:p w:rsidR="00013963" w:rsidRPr="002116EA" w:rsidRDefault="00432393">
      <w:pPr>
        <w:pBdr>
          <w:top w:val="nil"/>
          <w:left w:val="nil"/>
          <w:bottom w:val="nil"/>
          <w:right w:val="nil"/>
          <w:between w:val="nil"/>
        </w:pBdr>
        <w:jc w:val="center"/>
        <w:rPr>
          <w:b/>
          <w:color w:val="000000"/>
          <w:sz w:val="20"/>
          <w:szCs w:val="20"/>
        </w:rPr>
      </w:pPr>
      <w:r w:rsidRPr="002116EA">
        <w:rPr>
          <w:b/>
          <w:color w:val="000000"/>
          <w:sz w:val="20"/>
          <w:szCs w:val="20"/>
        </w:rPr>
        <w:t>Dep</w:t>
      </w:r>
      <w:r w:rsidRPr="002116EA">
        <w:rPr>
          <w:b/>
          <w:sz w:val="20"/>
          <w:szCs w:val="20"/>
        </w:rPr>
        <w:t>artment</w:t>
      </w:r>
      <w:r w:rsidRPr="002116EA">
        <w:rPr>
          <w:b/>
          <w:color w:val="000000"/>
          <w:sz w:val="20"/>
          <w:szCs w:val="20"/>
        </w:rPr>
        <w:t xml:space="preserve"> of Natural Resources and Environmental Management</w:t>
      </w:r>
    </w:p>
    <w:p w:rsidR="00013963" w:rsidRPr="002116EA" w:rsidRDefault="00432393">
      <w:pPr>
        <w:pBdr>
          <w:top w:val="nil"/>
          <w:left w:val="nil"/>
          <w:bottom w:val="nil"/>
          <w:right w:val="nil"/>
          <w:between w:val="nil"/>
        </w:pBdr>
        <w:spacing w:after="240"/>
        <w:ind w:hanging="260"/>
        <w:jc w:val="center"/>
        <w:rPr>
          <w:color w:val="000000"/>
          <w:sz w:val="20"/>
          <w:szCs w:val="20"/>
        </w:rPr>
      </w:pPr>
      <w:r w:rsidRPr="002116EA">
        <w:rPr>
          <w:color w:val="000000"/>
          <w:sz w:val="20"/>
          <w:szCs w:val="20"/>
        </w:rPr>
        <w:t>FTE Distribution: 10% I; 40% R; 0% E</w:t>
      </w:r>
    </w:p>
    <w:p w:rsidR="00013963" w:rsidRPr="002116EA" w:rsidRDefault="00432393" w:rsidP="00F1533B">
      <w:pPr>
        <w:pBdr>
          <w:top w:val="nil"/>
          <w:left w:val="nil"/>
          <w:bottom w:val="nil"/>
          <w:right w:val="nil"/>
          <w:between w:val="nil"/>
        </w:pBdr>
        <w:rPr>
          <w:b/>
          <w:smallCaps/>
          <w:color w:val="000000"/>
          <w:sz w:val="20"/>
          <w:szCs w:val="20"/>
        </w:rPr>
      </w:pPr>
      <w:r w:rsidRPr="002116EA">
        <w:rPr>
          <w:b/>
          <w:smallCaps/>
          <w:color w:val="000000"/>
          <w:sz w:val="20"/>
          <w:szCs w:val="20"/>
        </w:rPr>
        <w:t>Education</w:t>
      </w:r>
    </w:p>
    <w:tbl>
      <w:tblPr>
        <w:tblStyle w:val="a"/>
        <w:tblW w:w="10137"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980"/>
        <w:gridCol w:w="5040"/>
        <w:gridCol w:w="3117"/>
      </w:tblGrid>
      <w:tr w:rsidR="00013963" w:rsidRPr="002116EA" w:rsidTr="00F1533B">
        <w:tc>
          <w:tcPr>
            <w:tcW w:w="1980" w:type="dxa"/>
          </w:tcPr>
          <w:p w:rsidR="00013963" w:rsidRPr="002116EA" w:rsidRDefault="00432393" w:rsidP="00DF448A">
            <w:pPr>
              <w:pBdr>
                <w:top w:val="nil"/>
                <w:left w:val="nil"/>
                <w:bottom w:val="nil"/>
                <w:right w:val="nil"/>
                <w:between w:val="nil"/>
              </w:pBdr>
              <w:tabs>
                <w:tab w:val="left" w:pos="2160"/>
                <w:tab w:val="left" w:pos="6120"/>
                <w:tab w:val="right" w:pos="9900"/>
              </w:tabs>
              <w:ind w:left="-108"/>
              <w:rPr>
                <w:b/>
                <w:color w:val="000000"/>
                <w:sz w:val="20"/>
                <w:szCs w:val="20"/>
                <w:u w:val="single"/>
              </w:rPr>
            </w:pPr>
            <w:r w:rsidRPr="002116EA">
              <w:rPr>
                <w:b/>
                <w:color w:val="000000"/>
                <w:sz w:val="20"/>
                <w:szCs w:val="20"/>
                <w:u w:val="single"/>
              </w:rPr>
              <w:t>Degree</w:t>
            </w:r>
          </w:p>
        </w:tc>
        <w:tc>
          <w:tcPr>
            <w:tcW w:w="5040" w:type="dxa"/>
          </w:tcPr>
          <w:p w:rsidR="00013963" w:rsidRPr="002116EA" w:rsidRDefault="00432393" w:rsidP="00E96BAD">
            <w:pPr>
              <w:pBdr>
                <w:top w:val="nil"/>
                <w:left w:val="nil"/>
                <w:bottom w:val="nil"/>
                <w:right w:val="nil"/>
                <w:between w:val="nil"/>
              </w:pBdr>
              <w:tabs>
                <w:tab w:val="left" w:pos="2160"/>
                <w:tab w:val="left" w:pos="6120"/>
                <w:tab w:val="right" w:pos="9900"/>
              </w:tabs>
              <w:rPr>
                <w:b/>
                <w:color w:val="000000"/>
                <w:sz w:val="20"/>
                <w:szCs w:val="20"/>
                <w:u w:val="single"/>
              </w:rPr>
            </w:pPr>
            <w:r w:rsidRPr="002116EA">
              <w:rPr>
                <w:b/>
                <w:color w:val="000000"/>
                <w:sz w:val="20"/>
                <w:szCs w:val="20"/>
                <w:u w:val="single"/>
              </w:rPr>
              <w:t>University</w:t>
            </w:r>
          </w:p>
        </w:tc>
        <w:tc>
          <w:tcPr>
            <w:tcW w:w="3117" w:type="dxa"/>
          </w:tcPr>
          <w:p w:rsidR="00013963" w:rsidRPr="002116EA" w:rsidRDefault="00432393" w:rsidP="00E96BAD">
            <w:pPr>
              <w:pBdr>
                <w:top w:val="nil"/>
                <w:left w:val="nil"/>
                <w:bottom w:val="nil"/>
                <w:right w:val="nil"/>
                <w:between w:val="nil"/>
              </w:pBdr>
              <w:tabs>
                <w:tab w:val="left" w:pos="2160"/>
                <w:tab w:val="left" w:pos="6120"/>
                <w:tab w:val="right" w:pos="9900"/>
              </w:tabs>
              <w:rPr>
                <w:b/>
                <w:color w:val="000000"/>
                <w:sz w:val="20"/>
                <w:szCs w:val="20"/>
                <w:u w:val="single"/>
              </w:rPr>
            </w:pPr>
            <w:r w:rsidRPr="002116EA">
              <w:rPr>
                <w:b/>
                <w:color w:val="000000"/>
                <w:sz w:val="20"/>
                <w:szCs w:val="20"/>
                <w:u w:val="single"/>
              </w:rPr>
              <w:t>Major</w:t>
            </w:r>
          </w:p>
        </w:tc>
      </w:tr>
      <w:tr w:rsidR="00013963" w:rsidRPr="002116EA" w:rsidTr="00F1533B">
        <w:tc>
          <w:tcPr>
            <w:tcW w:w="1980" w:type="dxa"/>
          </w:tcPr>
          <w:p w:rsidR="00013963" w:rsidRPr="002116EA" w:rsidRDefault="00432393" w:rsidP="00DF448A">
            <w:pPr>
              <w:pBdr>
                <w:top w:val="nil"/>
                <w:left w:val="nil"/>
                <w:bottom w:val="nil"/>
                <w:right w:val="nil"/>
                <w:between w:val="nil"/>
              </w:pBdr>
              <w:tabs>
                <w:tab w:val="left" w:pos="2160"/>
                <w:tab w:val="left" w:pos="6120"/>
                <w:tab w:val="right" w:pos="9900"/>
              </w:tabs>
              <w:ind w:left="-108"/>
              <w:rPr>
                <w:b/>
                <w:color w:val="000000"/>
                <w:sz w:val="20"/>
                <w:szCs w:val="20"/>
              </w:rPr>
            </w:pPr>
            <w:bookmarkStart w:id="0" w:name="_heading=h.gjdgxs" w:colFirst="0" w:colLast="0"/>
            <w:bookmarkEnd w:id="0"/>
            <w:r w:rsidRPr="002116EA">
              <w:rPr>
                <w:b/>
                <w:color w:val="000000"/>
                <w:sz w:val="20"/>
                <w:szCs w:val="20"/>
              </w:rPr>
              <w:t>B.A.</w:t>
            </w:r>
          </w:p>
        </w:tc>
        <w:tc>
          <w:tcPr>
            <w:tcW w:w="5040" w:type="dxa"/>
          </w:tcPr>
          <w:p w:rsidR="00013963" w:rsidRPr="002116EA" w:rsidRDefault="00432393" w:rsidP="00E96BAD">
            <w:pPr>
              <w:pBdr>
                <w:top w:val="nil"/>
                <w:left w:val="nil"/>
                <w:bottom w:val="nil"/>
                <w:right w:val="nil"/>
                <w:between w:val="nil"/>
              </w:pBdr>
              <w:tabs>
                <w:tab w:val="left" w:pos="2160"/>
                <w:tab w:val="left" w:pos="6120"/>
                <w:tab w:val="right" w:pos="9900"/>
              </w:tabs>
              <w:rPr>
                <w:color w:val="000000"/>
                <w:sz w:val="20"/>
                <w:szCs w:val="20"/>
              </w:rPr>
            </w:pPr>
            <w:r w:rsidRPr="002116EA">
              <w:rPr>
                <w:color w:val="000000"/>
                <w:sz w:val="20"/>
                <w:szCs w:val="20"/>
              </w:rPr>
              <w:t>Emory and Henry College, Emory, Virginia</w:t>
            </w:r>
          </w:p>
        </w:tc>
        <w:tc>
          <w:tcPr>
            <w:tcW w:w="3117" w:type="dxa"/>
          </w:tcPr>
          <w:p w:rsidR="00013963" w:rsidRPr="002116EA" w:rsidRDefault="00432393" w:rsidP="00E96BAD">
            <w:pPr>
              <w:pBdr>
                <w:top w:val="nil"/>
                <w:left w:val="nil"/>
                <w:bottom w:val="nil"/>
                <w:right w:val="nil"/>
                <w:between w:val="nil"/>
              </w:pBdr>
              <w:tabs>
                <w:tab w:val="left" w:pos="2160"/>
                <w:tab w:val="left" w:pos="6120"/>
                <w:tab w:val="right" w:pos="9900"/>
              </w:tabs>
              <w:rPr>
                <w:color w:val="000000"/>
                <w:sz w:val="20"/>
                <w:szCs w:val="20"/>
              </w:rPr>
            </w:pPr>
            <w:r w:rsidRPr="002116EA">
              <w:rPr>
                <w:color w:val="000000"/>
                <w:sz w:val="20"/>
                <w:szCs w:val="20"/>
              </w:rPr>
              <w:t>Environmental Studies</w:t>
            </w:r>
          </w:p>
        </w:tc>
      </w:tr>
      <w:tr w:rsidR="00013963" w:rsidRPr="002116EA" w:rsidTr="00F1533B">
        <w:tc>
          <w:tcPr>
            <w:tcW w:w="1980" w:type="dxa"/>
          </w:tcPr>
          <w:p w:rsidR="00013963" w:rsidRPr="002116EA" w:rsidRDefault="00432393" w:rsidP="00DF448A">
            <w:pPr>
              <w:pBdr>
                <w:top w:val="nil"/>
                <w:left w:val="nil"/>
                <w:bottom w:val="nil"/>
                <w:right w:val="nil"/>
                <w:between w:val="nil"/>
              </w:pBdr>
              <w:tabs>
                <w:tab w:val="left" w:pos="2160"/>
                <w:tab w:val="left" w:pos="6120"/>
                <w:tab w:val="right" w:pos="9900"/>
              </w:tabs>
              <w:ind w:left="-108"/>
              <w:rPr>
                <w:b/>
                <w:color w:val="000000"/>
                <w:sz w:val="20"/>
                <w:szCs w:val="20"/>
              </w:rPr>
            </w:pPr>
            <w:r w:rsidRPr="002116EA">
              <w:rPr>
                <w:b/>
                <w:color w:val="000000"/>
                <w:sz w:val="20"/>
                <w:szCs w:val="20"/>
              </w:rPr>
              <w:t>M.S.</w:t>
            </w:r>
          </w:p>
        </w:tc>
        <w:tc>
          <w:tcPr>
            <w:tcW w:w="5040" w:type="dxa"/>
          </w:tcPr>
          <w:p w:rsidR="00013963" w:rsidRPr="002116EA" w:rsidRDefault="00432393" w:rsidP="00E96BAD">
            <w:pPr>
              <w:pBdr>
                <w:top w:val="nil"/>
                <w:left w:val="nil"/>
                <w:bottom w:val="nil"/>
                <w:right w:val="nil"/>
                <w:between w:val="nil"/>
              </w:pBdr>
              <w:tabs>
                <w:tab w:val="left" w:pos="2160"/>
                <w:tab w:val="left" w:pos="6120"/>
                <w:tab w:val="right" w:pos="9900"/>
              </w:tabs>
              <w:rPr>
                <w:color w:val="000000"/>
                <w:sz w:val="20"/>
                <w:szCs w:val="20"/>
              </w:rPr>
            </w:pPr>
            <w:r w:rsidRPr="002116EA">
              <w:rPr>
                <w:color w:val="000000"/>
                <w:sz w:val="20"/>
                <w:szCs w:val="20"/>
              </w:rPr>
              <w:t>North Carolina State University, Raleigh, North Carolina</w:t>
            </w:r>
          </w:p>
        </w:tc>
        <w:tc>
          <w:tcPr>
            <w:tcW w:w="3117" w:type="dxa"/>
          </w:tcPr>
          <w:p w:rsidR="00013963" w:rsidRPr="002116EA" w:rsidRDefault="00432393" w:rsidP="00E96BAD">
            <w:pPr>
              <w:pBdr>
                <w:top w:val="nil"/>
                <w:left w:val="nil"/>
                <w:bottom w:val="nil"/>
                <w:right w:val="nil"/>
                <w:between w:val="nil"/>
              </w:pBdr>
              <w:tabs>
                <w:tab w:val="left" w:pos="2160"/>
                <w:tab w:val="left" w:pos="6120"/>
                <w:tab w:val="right" w:pos="9900"/>
              </w:tabs>
              <w:rPr>
                <w:color w:val="000000"/>
                <w:sz w:val="20"/>
                <w:szCs w:val="20"/>
              </w:rPr>
            </w:pPr>
            <w:r w:rsidRPr="002116EA">
              <w:rPr>
                <w:color w:val="000000"/>
                <w:sz w:val="20"/>
                <w:szCs w:val="20"/>
              </w:rPr>
              <w:t>Forest Resources</w:t>
            </w:r>
          </w:p>
        </w:tc>
      </w:tr>
      <w:tr w:rsidR="00013963" w:rsidRPr="002116EA" w:rsidTr="00F1533B">
        <w:tc>
          <w:tcPr>
            <w:tcW w:w="1980" w:type="dxa"/>
          </w:tcPr>
          <w:p w:rsidR="00013963" w:rsidRPr="002116EA" w:rsidRDefault="00432393" w:rsidP="00DF448A">
            <w:pPr>
              <w:pBdr>
                <w:top w:val="nil"/>
                <w:left w:val="nil"/>
                <w:bottom w:val="nil"/>
                <w:right w:val="nil"/>
                <w:between w:val="nil"/>
              </w:pBdr>
              <w:tabs>
                <w:tab w:val="left" w:pos="2160"/>
                <w:tab w:val="left" w:pos="6120"/>
                <w:tab w:val="right" w:pos="9900"/>
              </w:tabs>
              <w:ind w:left="-108"/>
              <w:rPr>
                <w:b/>
                <w:color w:val="000000"/>
                <w:sz w:val="20"/>
                <w:szCs w:val="20"/>
              </w:rPr>
            </w:pPr>
            <w:r w:rsidRPr="002116EA">
              <w:rPr>
                <w:b/>
                <w:color w:val="000000"/>
                <w:sz w:val="20"/>
                <w:szCs w:val="20"/>
              </w:rPr>
              <w:t>Ph.D.</w:t>
            </w:r>
          </w:p>
        </w:tc>
        <w:tc>
          <w:tcPr>
            <w:tcW w:w="5040" w:type="dxa"/>
          </w:tcPr>
          <w:p w:rsidR="00013963" w:rsidRPr="002116EA" w:rsidRDefault="00432393" w:rsidP="00E96BAD">
            <w:pPr>
              <w:pBdr>
                <w:top w:val="nil"/>
                <w:left w:val="nil"/>
                <w:bottom w:val="nil"/>
                <w:right w:val="nil"/>
                <w:between w:val="nil"/>
              </w:pBdr>
              <w:tabs>
                <w:tab w:val="left" w:pos="2160"/>
                <w:tab w:val="left" w:pos="6120"/>
                <w:tab w:val="right" w:pos="9900"/>
              </w:tabs>
              <w:rPr>
                <w:color w:val="000000"/>
                <w:sz w:val="20"/>
                <w:szCs w:val="20"/>
              </w:rPr>
            </w:pPr>
            <w:r w:rsidRPr="002116EA">
              <w:rPr>
                <w:color w:val="000000"/>
                <w:sz w:val="20"/>
                <w:szCs w:val="20"/>
              </w:rPr>
              <w:t>University of Wyoming, Laramie, Wyoming</w:t>
            </w:r>
          </w:p>
        </w:tc>
        <w:tc>
          <w:tcPr>
            <w:tcW w:w="3117" w:type="dxa"/>
          </w:tcPr>
          <w:p w:rsidR="00013963" w:rsidRPr="002116EA" w:rsidRDefault="00432393" w:rsidP="00E96BAD">
            <w:pPr>
              <w:pBdr>
                <w:top w:val="nil"/>
                <w:left w:val="nil"/>
                <w:bottom w:val="nil"/>
                <w:right w:val="nil"/>
                <w:between w:val="nil"/>
              </w:pBdr>
              <w:tabs>
                <w:tab w:val="left" w:pos="2160"/>
                <w:tab w:val="left" w:pos="6120"/>
                <w:tab w:val="right" w:pos="9900"/>
              </w:tabs>
              <w:rPr>
                <w:color w:val="000000"/>
                <w:sz w:val="20"/>
                <w:szCs w:val="20"/>
              </w:rPr>
            </w:pPr>
            <w:r w:rsidRPr="002116EA">
              <w:rPr>
                <w:color w:val="000000"/>
                <w:sz w:val="20"/>
                <w:szCs w:val="20"/>
              </w:rPr>
              <w:t>Botany</w:t>
            </w:r>
          </w:p>
        </w:tc>
      </w:tr>
    </w:tbl>
    <w:p w:rsidR="00013963" w:rsidRPr="002116EA" w:rsidRDefault="00432393" w:rsidP="00F1533B">
      <w:pPr>
        <w:pBdr>
          <w:top w:val="nil"/>
          <w:left w:val="nil"/>
          <w:bottom w:val="nil"/>
          <w:right w:val="nil"/>
          <w:between w:val="nil"/>
        </w:pBdr>
        <w:spacing w:before="240"/>
        <w:rPr>
          <w:b/>
          <w:smallCaps/>
          <w:color w:val="000000"/>
          <w:sz w:val="20"/>
          <w:szCs w:val="20"/>
        </w:rPr>
      </w:pPr>
      <w:r w:rsidRPr="002116EA">
        <w:rPr>
          <w:b/>
          <w:smallCaps/>
          <w:color w:val="000000"/>
          <w:sz w:val="20"/>
          <w:szCs w:val="20"/>
        </w:rPr>
        <w:t>Lifetime and Fellow Achievement Awards</w:t>
      </w:r>
    </w:p>
    <w:p w:rsidR="00DF448A" w:rsidRPr="002116EA" w:rsidRDefault="00DF448A" w:rsidP="00DF448A">
      <w:pPr>
        <w:adjustRightInd w:val="0"/>
        <w:spacing w:after="20"/>
        <w:ind w:left="709" w:hanging="709"/>
        <w:rPr>
          <w:rFonts w:eastAsia="MS Mincho"/>
          <w:sz w:val="20"/>
          <w:szCs w:val="20"/>
          <w:lang w:eastAsia="ja-JP"/>
        </w:rPr>
      </w:pPr>
      <w:r w:rsidRPr="002116EA">
        <w:rPr>
          <w:rFonts w:eastAsia="MS Mincho"/>
          <w:sz w:val="20"/>
          <w:szCs w:val="20"/>
          <w:lang w:eastAsia="ja-JP"/>
        </w:rPr>
        <w:t>2020</w:t>
      </w:r>
      <w:r w:rsidRPr="002116EA">
        <w:rPr>
          <w:rFonts w:eastAsia="MS Mincho"/>
          <w:sz w:val="20"/>
          <w:szCs w:val="20"/>
          <w:lang w:eastAsia="ja-JP"/>
        </w:rPr>
        <w:tab/>
        <w:t xml:space="preserve">The Wildlife Society Publication Award for Best Edited Book in 2020: </w:t>
      </w:r>
      <w:r w:rsidRPr="002116EA">
        <w:rPr>
          <w:rFonts w:eastAsia="MS Mincho"/>
          <w:i/>
          <w:sz w:val="20"/>
          <w:szCs w:val="20"/>
          <w:lang w:eastAsia="ja-JP"/>
        </w:rPr>
        <w:t>Invasive Wild Pigs in North America</w:t>
      </w:r>
      <w:r w:rsidRPr="002116EA">
        <w:rPr>
          <w:rFonts w:eastAsia="MS Mincho"/>
          <w:sz w:val="20"/>
          <w:szCs w:val="20"/>
          <w:lang w:eastAsia="ja-JP"/>
        </w:rPr>
        <w:t xml:space="preserve"> (coauthored chapter on </w:t>
      </w:r>
      <w:r w:rsidRPr="002116EA">
        <w:rPr>
          <w:rFonts w:eastAsia="MS Mincho"/>
          <w:i/>
          <w:sz w:val="20"/>
          <w:szCs w:val="20"/>
          <w:lang w:eastAsia="ja-JP"/>
        </w:rPr>
        <w:t>Wild Pigs in the Pacific Islands</w:t>
      </w:r>
      <w:r w:rsidRPr="002116EA">
        <w:rPr>
          <w:rFonts w:eastAsia="MS Mincho"/>
          <w:sz w:val="20"/>
          <w:szCs w:val="20"/>
          <w:lang w:eastAsia="ja-JP"/>
        </w:rPr>
        <w:t>)</w:t>
      </w:r>
    </w:p>
    <w:p w:rsidR="00013963" w:rsidRPr="002116EA" w:rsidRDefault="00432393" w:rsidP="00DF448A">
      <w:pPr>
        <w:pBdr>
          <w:top w:val="nil"/>
          <w:left w:val="nil"/>
          <w:bottom w:val="nil"/>
          <w:right w:val="nil"/>
          <w:between w:val="nil"/>
        </w:pBdr>
        <w:ind w:left="720" w:hanging="720"/>
        <w:rPr>
          <w:sz w:val="20"/>
          <w:szCs w:val="20"/>
        </w:rPr>
      </w:pPr>
      <w:r w:rsidRPr="002116EA">
        <w:rPr>
          <w:color w:val="000000"/>
          <w:sz w:val="20"/>
          <w:szCs w:val="20"/>
        </w:rPr>
        <w:t>2013</w:t>
      </w:r>
      <w:r w:rsidRPr="002116EA">
        <w:rPr>
          <w:color w:val="000000"/>
          <w:sz w:val="20"/>
          <w:szCs w:val="20"/>
        </w:rPr>
        <w:tab/>
        <w:t>Board of Regents’ Medal for Excellence in Teaching, University of Hawaiʻi at Mānoa</w:t>
      </w:r>
    </w:p>
    <w:p w:rsidR="00013963" w:rsidRPr="002116EA" w:rsidRDefault="00432393" w:rsidP="00DF448A">
      <w:pPr>
        <w:pBdr>
          <w:top w:val="nil"/>
          <w:left w:val="nil"/>
          <w:bottom w:val="nil"/>
          <w:right w:val="nil"/>
          <w:between w:val="nil"/>
        </w:pBdr>
        <w:ind w:left="720" w:hanging="720"/>
        <w:rPr>
          <w:color w:val="000000"/>
          <w:sz w:val="20"/>
          <w:szCs w:val="20"/>
        </w:rPr>
      </w:pPr>
      <w:r w:rsidRPr="002116EA">
        <w:rPr>
          <w:color w:val="000000"/>
          <w:sz w:val="20"/>
          <w:szCs w:val="20"/>
        </w:rPr>
        <w:t>2012</w:t>
      </w:r>
      <w:r w:rsidRPr="002116EA">
        <w:rPr>
          <w:color w:val="000000"/>
          <w:sz w:val="20"/>
          <w:szCs w:val="20"/>
        </w:rPr>
        <w:tab/>
        <w:t>Mentor of the Year, Department of Natural Resources and Environmental Management Graduate Studen</w:t>
      </w:r>
      <w:r w:rsidRPr="002116EA">
        <w:rPr>
          <w:sz w:val="20"/>
          <w:szCs w:val="20"/>
        </w:rPr>
        <w:t xml:space="preserve">t </w:t>
      </w:r>
      <w:r w:rsidRPr="002116EA">
        <w:rPr>
          <w:color w:val="000000"/>
          <w:sz w:val="20"/>
          <w:szCs w:val="20"/>
        </w:rPr>
        <w:t>Organization (NREM-GSO)</w:t>
      </w:r>
    </w:p>
    <w:p w:rsidR="00013963" w:rsidRPr="002116EA" w:rsidRDefault="00432393" w:rsidP="00DF448A">
      <w:pPr>
        <w:pBdr>
          <w:top w:val="nil"/>
          <w:left w:val="nil"/>
          <w:bottom w:val="nil"/>
          <w:right w:val="nil"/>
          <w:between w:val="nil"/>
        </w:pBdr>
        <w:ind w:left="720" w:hanging="720"/>
        <w:rPr>
          <w:color w:val="000000"/>
          <w:sz w:val="20"/>
          <w:szCs w:val="20"/>
        </w:rPr>
      </w:pPr>
      <w:r w:rsidRPr="002116EA">
        <w:rPr>
          <w:color w:val="000000"/>
          <w:sz w:val="20"/>
          <w:szCs w:val="20"/>
        </w:rPr>
        <w:t>2002</w:t>
      </w:r>
      <w:r w:rsidRPr="002116EA">
        <w:rPr>
          <w:color w:val="000000"/>
          <w:sz w:val="20"/>
          <w:szCs w:val="20"/>
        </w:rPr>
        <w:tab/>
        <w:t xml:space="preserve">Plummer Scholarship, School for Env. &amp; Natural Resources, University of Wyoming </w:t>
      </w:r>
    </w:p>
    <w:p w:rsidR="00013963" w:rsidRPr="002116EA" w:rsidRDefault="00432393" w:rsidP="00DF448A">
      <w:pPr>
        <w:pBdr>
          <w:top w:val="nil"/>
          <w:left w:val="nil"/>
          <w:bottom w:val="nil"/>
          <w:right w:val="nil"/>
          <w:between w:val="nil"/>
        </w:pBdr>
        <w:ind w:left="720" w:hanging="720"/>
        <w:rPr>
          <w:color w:val="000000"/>
          <w:sz w:val="20"/>
          <w:szCs w:val="20"/>
        </w:rPr>
      </w:pPr>
      <w:r w:rsidRPr="002116EA">
        <w:rPr>
          <w:color w:val="000000"/>
          <w:sz w:val="20"/>
          <w:szCs w:val="20"/>
        </w:rPr>
        <w:t>2001</w:t>
      </w:r>
      <w:r w:rsidRPr="002116EA">
        <w:rPr>
          <w:color w:val="000000"/>
          <w:sz w:val="20"/>
          <w:szCs w:val="20"/>
        </w:rPr>
        <w:tab/>
        <w:t xml:space="preserve">NASA Space Grant Graduate Research Fellowship </w:t>
      </w:r>
    </w:p>
    <w:p w:rsidR="00013963" w:rsidRPr="002116EA" w:rsidRDefault="00432393" w:rsidP="00DF448A">
      <w:pPr>
        <w:pBdr>
          <w:top w:val="nil"/>
          <w:left w:val="nil"/>
          <w:bottom w:val="nil"/>
          <w:right w:val="nil"/>
          <w:between w:val="nil"/>
        </w:pBdr>
        <w:ind w:left="720" w:hanging="720"/>
        <w:rPr>
          <w:color w:val="000000"/>
          <w:sz w:val="20"/>
          <w:szCs w:val="20"/>
        </w:rPr>
      </w:pPr>
      <w:r w:rsidRPr="002116EA">
        <w:rPr>
          <w:color w:val="000000"/>
          <w:sz w:val="20"/>
          <w:szCs w:val="20"/>
        </w:rPr>
        <w:t>2001</w:t>
      </w:r>
      <w:r w:rsidRPr="002116EA">
        <w:rPr>
          <w:color w:val="000000"/>
          <w:sz w:val="20"/>
          <w:szCs w:val="20"/>
        </w:rPr>
        <w:tab/>
      </w:r>
      <w:proofErr w:type="spellStart"/>
      <w:r w:rsidRPr="002116EA">
        <w:rPr>
          <w:color w:val="000000"/>
          <w:sz w:val="20"/>
          <w:szCs w:val="20"/>
        </w:rPr>
        <w:t>Ellbogen</w:t>
      </w:r>
      <w:proofErr w:type="spellEnd"/>
      <w:r w:rsidRPr="002116EA">
        <w:rPr>
          <w:color w:val="000000"/>
          <w:sz w:val="20"/>
          <w:szCs w:val="20"/>
        </w:rPr>
        <w:t xml:space="preserve"> Outstanding Graduate Student Teaching Award, University of Wyoming</w:t>
      </w:r>
    </w:p>
    <w:p w:rsidR="00013963" w:rsidRPr="002116EA" w:rsidRDefault="00432393" w:rsidP="00F1533B">
      <w:pPr>
        <w:pBdr>
          <w:top w:val="nil"/>
          <w:left w:val="nil"/>
          <w:bottom w:val="nil"/>
          <w:right w:val="nil"/>
          <w:between w:val="nil"/>
        </w:pBdr>
        <w:spacing w:before="240"/>
        <w:rPr>
          <w:b/>
          <w:smallCaps/>
          <w:color w:val="000000"/>
          <w:sz w:val="20"/>
          <w:szCs w:val="20"/>
        </w:rPr>
      </w:pPr>
      <w:r w:rsidRPr="002116EA">
        <w:rPr>
          <w:b/>
          <w:smallCaps/>
          <w:color w:val="000000"/>
          <w:sz w:val="20"/>
          <w:szCs w:val="20"/>
        </w:rPr>
        <w:t>Professional Appointments</w:t>
      </w:r>
    </w:p>
    <w:tbl>
      <w:tblPr>
        <w:tblStyle w:val="a0"/>
        <w:tblW w:w="9540" w:type="dxa"/>
        <w:tblInd w:w="18" w:type="dxa"/>
        <w:tblBorders>
          <w:top w:val="nil"/>
          <w:left w:val="nil"/>
          <w:bottom w:val="nil"/>
          <w:right w:val="nil"/>
          <w:insideH w:val="nil"/>
          <w:insideV w:val="nil"/>
        </w:tblBorders>
        <w:tblLayout w:type="fixed"/>
        <w:tblLook w:val="0400" w:firstRow="0" w:lastRow="0" w:firstColumn="0" w:lastColumn="0" w:noHBand="0" w:noVBand="1"/>
      </w:tblPr>
      <w:tblGrid>
        <w:gridCol w:w="3116"/>
        <w:gridCol w:w="4174"/>
        <w:gridCol w:w="2250"/>
      </w:tblGrid>
      <w:tr w:rsidR="00013963" w:rsidRPr="002116EA" w:rsidTr="00DF448A">
        <w:tc>
          <w:tcPr>
            <w:tcW w:w="3116" w:type="dxa"/>
          </w:tcPr>
          <w:p w:rsidR="00013963" w:rsidRPr="002116EA" w:rsidRDefault="00432393" w:rsidP="00DF448A">
            <w:pPr>
              <w:pBdr>
                <w:top w:val="nil"/>
                <w:left w:val="nil"/>
                <w:bottom w:val="nil"/>
                <w:right w:val="nil"/>
                <w:between w:val="nil"/>
              </w:pBdr>
              <w:tabs>
                <w:tab w:val="left" w:pos="2160"/>
                <w:tab w:val="left" w:pos="6120"/>
                <w:tab w:val="right" w:pos="9900"/>
              </w:tabs>
              <w:rPr>
                <w:b/>
                <w:color w:val="000000"/>
                <w:sz w:val="20"/>
                <w:szCs w:val="20"/>
                <w:u w:val="single"/>
              </w:rPr>
            </w:pPr>
            <w:r w:rsidRPr="002116EA">
              <w:rPr>
                <w:b/>
                <w:color w:val="000000"/>
                <w:sz w:val="20"/>
                <w:szCs w:val="20"/>
                <w:u w:val="single"/>
              </w:rPr>
              <w:t>Title</w:t>
            </w:r>
          </w:p>
        </w:tc>
        <w:tc>
          <w:tcPr>
            <w:tcW w:w="4174" w:type="dxa"/>
          </w:tcPr>
          <w:p w:rsidR="00013963" w:rsidRPr="002116EA" w:rsidRDefault="00432393" w:rsidP="00421D7F">
            <w:pPr>
              <w:pBdr>
                <w:top w:val="nil"/>
                <w:left w:val="nil"/>
                <w:bottom w:val="nil"/>
                <w:right w:val="nil"/>
                <w:between w:val="nil"/>
              </w:pBdr>
              <w:tabs>
                <w:tab w:val="left" w:pos="2160"/>
                <w:tab w:val="left" w:pos="6120"/>
                <w:tab w:val="right" w:pos="9900"/>
              </w:tabs>
              <w:ind w:firstLine="16"/>
              <w:rPr>
                <w:b/>
                <w:color w:val="000000"/>
                <w:sz w:val="20"/>
                <w:szCs w:val="20"/>
                <w:u w:val="single"/>
              </w:rPr>
            </w:pPr>
            <w:r w:rsidRPr="002116EA">
              <w:rPr>
                <w:b/>
                <w:color w:val="000000"/>
                <w:sz w:val="20"/>
                <w:szCs w:val="20"/>
                <w:u w:val="single"/>
              </w:rPr>
              <w:t>Employer</w:t>
            </w:r>
          </w:p>
        </w:tc>
        <w:tc>
          <w:tcPr>
            <w:tcW w:w="2250" w:type="dxa"/>
          </w:tcPr>
          <w:p w:rsidR="00013963" w:rsidRPr="002116EA" w:rsidRDefault="00432393">
            <w:pPr>
              <w:pBdr>
                <w:top w:val="nil"/>
                <w:left w:val="nil"/>
                <w:bottom w:val="nil"/>
                <w:right w:val="nil"/>
                <w:between w:val="nil"/>
              </w:pBdr>
              <w:tabs>
                <w:tab w:val="left" w:pos="2160"/>
                <w:tab w:val="left" w:pos="6120"/>
                <w:tab w:val="right" w:pos="9900"/>
              </w:tabs>
              <w:ind w:hanging="260"/>
              <w:jc w:val="right"/>
              <w:rPr>
                <w:b/>
                <w:color w:val="000000"/>
                <w:sz w:val="20"/>
                <w:szCs w:val="20"/>
                <w:u w:val="single"/>
              </w:rPr>
            </w:pPr>
            <w:r w:rsidRPr="002116EA">
              <w:rPr>
                <w:b/>
                <w:color w:val="000000"/>
                <w:sz w:val="20"/>
                <w:szCs w:val="20"/>
                <w:u w:val="single"/>
              </w:rPr>
              <w:t>Dates Employed</w:t>
            </w:r>
          </w:p>
        </w:tc>
      </w:tr>
      <w:tr w:rsidR="00013963" w:rsidRPr="002116EA" w:rsidTr="00DF448A">
        <w:tc>
          <w:tcPr>
            <w:tcW w:w="3116" w:type="dxa"/>
          </w:tcPr>
          <w:p w:rsidR="00013963" w:rsidRPr="002116EA" w:rsidRDefault="00432393" w:rsidP="00DF448A">
            <w:pPr>
              <w:pBdr>
                <w:top w:val="nil"/>
                <w:left w:val="nil"/>
                <w:bottom w:val="nil"/>
                <w:right w:val="nil"/>
                <w:between w:val="nil"/>
              </w:pBdr>
              <w:tabs>
                <w:tab w:val="left" w:pos="2160"/>
                <w:tab w:val="left" w:pos="6120"/>
                <w:tab w:val="right" w:pos="9900"/>
              </w:tabs>
              <w:rPr>
                <w:color w:val="000000"/>
                <w:sz w:val="20"/>
                <w:szCs w:val="20"/>
              </w:rPr>
            </w:pPr>
            <w:r w:rsidRPr="002116EA">
              <w:rPr>
                <w:color w:val="000000"/>
                <w:sz w:val="20"/>
                <w:szCs w:val="20"/>
              </w:rPr>
              <w:t>Professor</w:t>
            </w:r>
          </w:p>
          <w:p w:rsidR="00013963" w:rsidRPr="002116EA" w:rsidRDefault="00013963" w:rsidP="00DF448A">
            <w:pPr>
              <w:pBdr>
                <w:top w:val="nil"/>
                <w:left w:val="nil"/>
                <w:bottom w:val="nil"/>
                <w:right w:val="nil"/>
                <w:between w:val="nil"/>
              </w:pBdr>
              <w:tabs>
                <w:tab w:val="left" w:pos="2160"/>
                <w:tab w:val="left" w:pos="6120"/>
                <w:tab w:val="right" w:pos="9900"/>
              </w:tabs>
              <w:rPr>
                <w:color w:val="000000"/>
                <w:sz w:val="20"/>
                <w:szCs w:val="20"/>
              </w:rPr>
            </w:pPr>
          </w:p>
          <w:p w:rsidR="00013963" w:rsidRPr="002116EA" w:rsidRDefault="00013963" w:rsidP="00DF448A">
            <w:pPr>
              <w:pBdr>
                <w:top w:val="nil"/>
                <w:left w:val="nil"/>
                <w:bottom w:val="nil"/>
                <w:right w:val="nil"/>
                <w:between w:val="nil"/>
              </w:pBdr>
              <w:tabs>
                <w:tab w:val="left" w:pos="2160"/>
                <w:tab w:val="left" w:pos="6120"/>
                <w:tab w:val="right" w:pos="9900"/>
              </w:tabs>
              <w:rPr>
                <w:color w:val="000000"/>
                <w:sz w:val="20"/>
                <w:szCs w:val="20"/>
              </w:rPr>
            </w:pPr>
          </w:p>
          <w:p w:rsidR="002B59DD" w:rsidRPr="002116EA" w:rsidRDefault="002B59DD" w:rsidP="00DF448A">
            <w:pPr>
              <w:pBdr>
                <w:top w:val="nil"/>
                <w:left w:val="nil"/>
                <w:bottom w:val="nil"/>
                <w:right w:val="nil"/>
                <w:between w:val="nil"/>
              </w:pBdr>
              <w:tabs>
                <w:tab w:val="left" w:pos="2160"/>
                <w:tab w:val="left" w:pos="6120"/>
                <w:tab w:val="right" w:pos="9900"/>
              </w:tabs>
              <w:rPr>
                <w:color w:val="000000"/>
                <w:sz w:val="20"/>
                <w:szCs w:val="20"/>
              </w:rPr>
            </w:pPr>
          </w:p>
          <w:p w:rsidR="00013963" w:rsidRPr="002116EA" w:rsidRDefault="00432393" w:rsidP="00DF448A">
            <w:pPr>
              <w:pBdr>
                <w:top w:val="nil"/>
                <w:left w:val="nil"/>
                <w:bottom w:val="nil"/>
                <w:right w:val="nil"/>
                <w:between w:val="nil"/>
              </w:pBdr>
              <w:tabs>
                <w:tab w:val="left" w:pos="2160"/>
                <w:tab w:val="left" w:pos="6120"/>
                <w:tab w:val="right" w:pos="9900"/>
              </w:tabs>
              <w:rPr>
                <w:color w:val="000000"/>
                <w:sz w:val="20"/>
                <w:szCs w:val="20"/>
              </w:rPr>
            </w:pPr>
            <w:r w:rsidRPr="002116EA">
              <w:rPr>
                <w:color w:val="000000"/>
                <w:sz w:val="20"/>
                <w:szCs w:val="20"/>
              </w:rPr>
              <w:t>Director</w:t>
            </w:r>
          </w:p>
          <w:p w:rsidR="00013963" w:rsidRPr="002116EA" w:rsidRDefault="00013963" w:rsidP="00DF448A">
            <w:pPr>
              <w:pBdr>
                <w:top w:val="nil"/>
                <w:left w:val="nil"/>
                <w:bottom w:val="nil"/>
                <w:right w:val="nil"/>
                <w:between w:val="nil"/>
              </w:pBdr>
              <w:tabs>
                <w:tab w:val="left" w:pos="2160"/>
                <w:tab w:val="left" w:pos="6120"/>
                <w:tab w:val="right" w:pos="9900"/>
              </w:tabs>
              <w:rPr>
                <w:color w:val="000000"/>
                <w:sz w:val="20"/>
                <w:szCs w:val="20"/>
              </w:rPr>
            </w:pPr>
          </w:p>
          <w:p w:rsidR="00013963" w:rsidRPr="002116EA" w:rsidRDefault="00013963" w:rsidP="00DF448A">
            <w:pPr>
              <w:pBdr>
                <w:top w:val="nil"/>
                <w:left w:val="nil"/>
                <w:bottom w:val="nil"/>
                <w:right w:val="nil"/>
                <w:between w:val="nil"/>
              </w:pBdr>
              <w:tabs>
                <w:tab w:val="left" w:pos="2160"/>
                <w:tab w:val="left" w:pos="6120"/>
                <w:tab w:val="right" w:pos="9900"/>
              </w:tabs>
              <w:rPr>
                <w:color w:val="000000"/>
                <w:sz w:val="20"/>
                <w:szCs w:val="20"/>
              </w:rPr>
            </w:pPr>
          </w:p>
          <w:p w:rsidR="002B59DD" w:rsidRPr="002116EA" w:rsidRDefault="002B59DD" w:rsidP="00DF448A">
            <w:pPr>
              <w:pBdr>
                <w:top w:val="nil"/>
                <w:left w:val="nil"/>
                <w:bottom w:val="nil"/>
                <w:right w:val="nil"/>
                <w:between w:val="nil"/>
              </w:pBdr>
              <w:tabs>
                <w:tab w:val="left" w:pos="2160"/>
                <w:tab w:val="left" w:pos="6120"/>
                <w:tab w:val="right" w:pos="9900"/>
              </w:tabs>
              <w:rPr>
                <w:color w:val="000000"/>
                <w:sz w:val="20"/>
                <w:szCs w:val="20"/>
              </w:rPr>
            </w:pPr>
          </w:p>
          <w:p w:rsidR="00013963" w:rsidRPr="002116EA" w:rsidRDefault="00432393" w:rsidP="00DF448A">
            <w:pPr>
              <w:pBdr>
                <w:top w:val="nil"/>
                <w:left w:val="nil"/>
                <w:bottom w:val="nil"/>
                <w:right w:val="nil"/>
                <w:between w:val="nil"/>
              </w:pBdr>
              <w:tabs>
                <w:tab w:val="left" w:pos="2160"/>
                <w:tab w:val="left" w:pos="6120"/>
                <w:tab w:val="right" w:pos="9900"/>
              </w:tabs>
              <w:rPr>
                <w:color w:val="000000"/>
                <w:sz w:val="20"/>
                <w:szCs w:val="20"/>
              </w:rPr>
            </w:pPr>
            <w:r w:rsidRPr="002116EA">
              <w:rPr>
                <w:color w:val="000000"/>
                <w:sz w:val="20"/>
                <w:szCs w:val="20"/>
              </w:rPr>
              <w:t>Associate Professor</w:t>
            </w:r>
          </w:p>
          <w:p w:rsidR="00013963" w:rsidRPr="002116EA" w:rsidRDefault="00013963" w:rsidP="00DF448A">
            <w:pPr>
              <w:pBdr>
                <w:top w:val="nil"/>
                <w:left w:val="nil"/>
                <w:bottom w:val="nil"/>
                <w:right w:val="nil"/>
                <w:between w:val="nil"/>
              </w:pBdr>
              <w:tabs>
                <w:tab w:val="left" w:pos="2160"/>
                <w:tab w:val="left" w:pos="6120"/>
                <w:tab w:val="right" w:pos="9900"/>
              </w:tabs>
              <w:rPr>
                <w:color w:val="000000"/>
                <w:sz w:val="20"/>
                <w:szCs w:val="20"/>
              </w:rPr>
            </w:pPr>
          </w:p>
          <w:p w:rsidR="00013963" w:rsidRPr="002116EA" w:rsidRDefault="00013963" w:rsidP="00DF448A">
            <w:pPr>
              <w:pBdr>
                <w:top w:val="nil"/>
                <w:left w:val="nil"/>
                <w:bottom w:val="nil"/>
                <w:right w:val="nil"/>
                <w:between w:val="nil"/>
              </w:pBdr>
              <w:tabs>
                <w:tab w:val="left" w:pos="2160"/>
                <w:tab w:val="left" w:pos="6120"/>
                <w:tab w:val="right" w:pos="9900"/>
              </w:tabs>
              <w:rPr>
                <w:color w:val="000000"/>
                <w:sz w:val="20"/>
                <w:szCs w:val="20"/>
              </w:rPr>
            </w:pPr>
          </w:p>
          <w:p w:rsidR="002B59DD" w:rsidRPr="002116EA" w:rsidRDefault="002B59DD" w:rsidP="00DF448A">
            <w:pPr>
              <w:pBdr>
                <w:top w:val="nil"/>
                <w:left w:val="nil"/>
                <w:bottom w:val="nil"/>
                <w:right w:val="nil"/>
                <w:between w:val="nil"/>
              </w:pBdr>
              <w:tabs>
                <w:tab w:val="left" w:pos="2160"/>
                <w:tab w:val="left" w:pos="6120"/>
                <w:tab w:val="right" w:pos="9900"/>
              </w:tabs>
              <w:rPr>
                <w:color w:val="000000"/>
                <w:sz w:val="20"/>
                <w:szCs w:val="20"/>
              </w:rPr>
            </w:pPr>
          </w:p>
          <w:p w:rsidR="00013963" w:rsidRPr="002116EA" w:rsidRDefault="00432393" w:rsidP="00DF448A">
            <w:pPr>
              <w:pBdr>
                <w:top w:val="nil"/>
                <w:left w:val="nil"/>
                <w:bottom w:val="nil"/>
                <w:right w:val="nil"/>
                <w:between w:val="nil"/>
              </w:pBdr>
              <w:tabs>
                <w:tab w:val="left" w:pos="2160"/>
                <w:tab w:val="left" w:pos="6120"/>
                <w:tab w:val="right" w:pos="9900"/>
              </w:tabs>
              <w:rPr>
                <w:color w:val="000000"/>
                <w:sz w:val="20"/>
                <w:szCs w:val="20"/>
              </w:rPr>
            </w:pPr>
            <w:r w:rsidRPr="002116EA">
              <w:rPr>
                <w:color w:val="000000"/>
                <w:sz w:val="20"/>
                <w:szCs w:val="20"/>
              </w:rPr>
              <w:t>Graduate Faculty</w:t>
            </w:r>
          </w:p>
          <w:p w:rsidR="00013963" w:rsidRPr="002116EA" w:rsidRDefault="00013963" w:rsidP="00DF448A">
            <w:pPr>
              <w:pBdr>
                <w:top w:val="nil"/>
                <w:left w:val="nil"/>
                <w:bottom w:val="nil"/>
                <w:right w:val="nil"/>
                <w:between w:val="nil"/>
              </w:pBdr>
              <w:tabs>
                <w:tab w:val="left" w:pos="2160"/>
                <w:tab w:val="left" w:pos="6120"/>
                <w:tab w:val="right" w:pos="9900"/>
              </w:tabs>
              <w:rPr>
                <w:color w:val="000000"/>
                <w:sz w:val="20"/>
                <w:szCs w:val="20"/>
              </w:rPr>
            </w:pPr>
          </w:p>
          <w:p w:rsidR="00013963" w:rsidRPr="002116EA" w:rsidRDefault="00013963" w:rsidP="00DF448A">
            <w:pPr>
              <w:pBdr>
                <w:top w:val="nil"/>
                <w:left w:val="nil"/>
                <w:bottom w:val="nil"/>
                <w:right w:val="nil"/>
                <w:between w:val="nil"/>
              </w:pBdr>
              <w:tabs>
                <w:tab w:val="left" w:pos="2160"/>
                <w:tab w:val="left" w:pos="6120"/>
                <w:tab w:val="right" w:pos="9900"/>
              </w:tabs>
              <w:rPr>
                <w:color w:val="000000"/>
                <w:sz w:val="20"/>
                <w:szCs w:val="20"/>
              </w:rPr>
            </w:pPr>
          </w:p>
          <w:p w:rsidR="00013963" w:rsidRPr="002116EA" w:rsidRDefault="00013963" w:rsidP="00DF448A">
            <w:pPr>
              <w:pBdr>
                <w:top w:val="nil"/>
                <w:left w:val="nil"/>
                <w:bottom w:val="nil"/>
                <w:right w:val="nil"/>
                <w:between w:val="nil"/>
              </w:pBdr>
              <w:tabs>
                <w:tab w:val="left" w:pos="2160"/>
                <w:tab w:val="left" w:pos="6120"/>
                <w:tab w:val="right" w:pos="9900"/>
              </w:tabs>
              <w:rPr>
                <w:color w:val="000000"/>
                <w:sz w:val="20"/>
                <w:szCs w:val="20"/>
              </w:rPr>
            </w:pPr>
          </w:p>
          <w:p w:rsidR="002B59DD" w:rsidRPr="002116EA" w:rsidRDefault="002B59DD" w:rsidP="00DF448A">
            <w:pPr>
              <w:pBdr>
                <w:top w:val="nil"/>
                <w:left w:val="nil"/>
                <w:bottom w:val="nil"/>
                <w:right w:val="nil"/>
                <w:between w:val="nil"/>
              </w:pBdr>
              <w:tabs>
                <w:tab w:val="left" w:pos="2160"/>
                <w:tab w:val="left" w:pos="6120"/>
                <w:tab w:val="right" w:pos="9900"/>
              </w:tabs>
              <w:rPr>
                <w:color w:val="000000"/>
                <w:sz w:val="20"/>
                <w:szCs w:val="20"/>
              </w:rPr>
            </w:pPr>
          </w:p>
          <w:p w:rsidR="00013963" w:rsidRPr="002116EA" w:rsidRDefault="00432393" w:rsidP="00DF448A">
            <w:pPr>
              <w:pBdr>
                <w:top w:val="nil"/>
                <w:left w:val="nil"/>
                <w:bottom w:val="nil"/>
                <w:right w:val="nil"/>
                <w:between w:val="nil"/>
              </w:pBdr>
              <w:tabs>
                <w:tab w:val="left" w:pos="2160"/>
                <w:tab w:val="left" w:pos="6120"/>
                <w:tab w:val="right" w:pos="9900"/>
              </w:tabs>
              <w:rPr>
                <w:color w:val="000000"/>
                <w:sz w:val="20"/>
                <w:szCs w:val="20"/>
              </w:rPr>
            </w:pPr>
            <w:r w:rsidRPr="002116EA">
              <w:rPr>
                <w:color w:val="000000"/>
                <w:sz w:val="20"/>
                <w:szCs w:val="20"/>
              </w:rPr>
              <w:t>Assistant Professor</w:t>
            </w:r>
          </w:p>
          <w:p w:rsidR="00013963" w:rsidRPr="002116EA" w:rsidRDefault="00013963" w:rsidP="00DF448A">
            <w:pPr>
              <w:pBdr>
                <w:top w:val="nil"/>
                <w:left w:val="nil"/>
                <w:bottom w:val="nil"/>
                <w:right w:val="nil"/>
                <w:between w:val="nil"/>
              </w:pBdr>
              <w:tabs>
                <w:tab w:val="left" w:pos="2160"/>
                <w:tab w:val="left" w:pos="6120"/>
                <w:tab w:val="right" w:pos="9900"/>
              </w:tabs>
              <w:rPr>
                <w:color w:val="000000"/>
                <w:sz w:val="20"/>
                <w:szCs w:val="20"/>
              </w:rPr>
            </w:pPr>
          </w:p>
          <w:p w:rsidR="00013963" w:rsidRPr="002116EA" w:rsidRDefault="00013963" w:rsidP="00DF448A">
            <w:pPr>
              <w:pBdr>
                <w:top w:val="nil"/>
                <w:left w:val="nil"/>
                <w:bottom w:val="nil"/>
                <w:right w:val="nil"/>
                <w:between w:val="nil"/>
              </w:pBdr>
              <w:tabs>
                <w:tab w:val="left" w:pos="2160"/>
                <w:tab w:val="left" w:pos="6120"/>
                <w:tab w:val="right" w:pos="9900"/>
              </w:tabs>
              <w:rPr>
                <w:color w:val="000000"/>
                <w:sz w:val="20"/>
                <w:szCs w:val="20"/>
              </w:rPr>
            </w:pPr>
          </w:p>
          <w:p w:rsidR="002B59DD" w:rsidRPr="002116EA" w:rsidRDefault="002B59DD" w:rsidP="00DF448A">
            <w:pPr>
              <w:pBdr>
                <w:top w:val="nil"/>
                <w:left w:val="nil"/>
                <w:bottom w:val="nil"/>
                <w:right w:val="nil"/>
                <w:between w:val="nil"/>
              </w:pBdr>
              <w:tabs>
                <w:tab w:val="left" w:pos="2160"/>
                <w:tab w:val="left" w:pos="6120"/>
                <w:tab w:val="right" w:pos="9900"/>
              </w:tabs>
              <w:rPr>
                <w:color w:val="000000"/>
                <w:sz w:val="20"/>
                <w:szCs w:val="20"/>
              </w:rPr>
            </w:pPr>
          </w:p>
          <w:p w:rsidR="00013963" w:rsidRPr="002116EA" w:rsidRDefault="00432393" w:rsidP="00DF448A">
            <w:pPr>
              <w:pBdr>
                <w:top w:val="nil"/>
                <w:left w:val="nil"/>
                <w:bottom w:val="nil"/>
                <w:right w:val="nil"/>
                <w:between w:val="nil"/>
              </w:pBdr>
              <w:tabs>
                <w:tab w:val="left" w:pos="2160"/>
                <w:tab w:val="left" w:pos="6120"/>
                <w:tab w:val="right" w:pos="9900"/>
              </w:tabs>
              <w:rPr>
                <w:color w:val="000000"/>
                <w:sz w:val="20"/>
                <w:szCs w:val="20"/>
              </w:rPr>
            </w:pPr>
            <w:r w:rsidRPr="002116EA">
              <w:rPr>
                <w:color w:val="000000"/>
                <w:sz w:val="20"/>
                <w:szCs w:val="20"/>
              </w:rPr>
              <w:t>Adjunct Research Faculty</w:t>
            </w:r>
          </w:p>
          <w:p w:rsidR="00013963" w:rsidRPr="002116EA" w:rsidRDefault="00013963" w:rsidP="00DF448A">
            <w:pPr>
              <w:pBdr>
                <w:top w:val="nil"/>
                <w:left w:val="nil"/>
                <w:bottom w:val="nil"/>
                <w:right w:val="nil"/>
                <w:between w:val="nil"/>
              </w:pBdr>
              <w:tabs>
                <w:tab w:val="left" w:pos="2160"/>
                <w:tab w:val="left" w:pos="6120"/>
                <w:tab w:val="right" w:pos="9900"/>
              </w:tabs>
              <w:rPr>
                <w:color w:val="000000"/>
                <w:sz w:val="20"/>
                <w:szCs w:val="20"/>
              </w:rPr>
            </w:pPr>
          </w:p>
          <w:p w:rsidR="002B59DD" w:rsidRPr="002116EA" w:rsidRDefault="002B59DD" w:rsidP="00DF448A">
            <w:pPr>
              <w:pBdr>
                <w:top w:val="nil"/>
                <w:left w:val="nil"/>
                <w:bottom w:val="nil"/>
                <w:right w:val="nil"/>
                <w:between w:val="nil"/>
              </w:pBdr>
              <w:tabs>
                <w:tab w:val="left" w:pos="2160"/>
                <w:tab w:val="left" w:pos="6120"/>
                <w:tab w:val="right" w:pos="9900"/>
              </w:tabs>
              <w:rPr>
                <w:color w:val="000000"/>
                <w:sz w:val="20"/>
                <w:szCs w:val="20"/>
              </w:rPr>
            </w:pPr>
          </w:p>
          <w:p w:rsidR="00013963" w:rsidRPr="002116EA" w:rsidRDefault="00432393" w:rsidP="00DF448A">
            <w:pPr>
              <w:pBdr>
                <w:top w:val="nil"/>
                <w:left w:val="nil"/>
                <w:bottom w:val="nil"/>
                <w:right w:val="nil"/>
                <w:between w:val="nil"/>
              </w:pBdr>
              <w:tabs>
                <w:tab w:val="left" w:pos="2160"/>
                <w:tab w:val="left" w:pos="6120"/>
                <w:tab w:val="right" w:pos="9900"/>
              </w:tabs>
              <w:rPr>
                <w:color w:val="000000"/>
                <w:sz w:val="20"/>
                <w:szCs w:val="20"/>
              </w:rPr>
            </w:pPr>
            <w:r w:rsidRPr="002116EA">
              <w:rPr>
                <w:color w:val="000000"/>
                <w:sz w:val="20"/>
                <w:szCs w:val="20"/>
              </w:rPr>
              <w:t>Adjunct Research Faculty</w:t>
            </w:r>
          </w:p>
          <w:p w:rsidR="00013963" w:rsidRPr="002116EA" w:rsidRDefault="00013963" w:rsidP="00DF448A">
            <w:pPr>
              <w:pBdr>
                <w:top w:val="nil"/>
                <w:left w:val="nil"/>
                <w:bottom w:val="nil"/>
                <w:right w:val="nil"/>
                <w:between w:val="nil"/>
              </w:pBdr>
              <w:tabs>
                <w:tab w:val="left" w:pos="2160"/>
                <w:tab w:val="left" w:pos="6120"/>
                <w:tab w:val="right" w:pos="9900"/>
              </w:tabs>
              <w:rPr>
                <w:color w:val="000000"/>
                <w:sz w:val="20"/>
                <w:szCs w:val="20"/>
              </w:rPr>
            </w:pPr>
          </w:p>
          <w:p w:rsidR="002B59DD" w:rsidRPr="002116EA" w:rsidRDefault="002B59DD" w:rsidP="00DF448A">
            <w:pPr>
              <w:pBdr>
                <w:top w:val="nil"/>
                <w:left w:val="nil"/>
                <w:bottom w:val="nil"/>
                <w:right w:val="nil"/>
                <w:between w:val="nil"/>
              </w:pBdr>
              <w:tabs>
                <w:tab w:val="left" w:pos="2160"/>
                <w:tab w:val="left" w:pos="6120"/>
                <w:tab w:val="right" w:pos="9900"/>
              </w:tabs>
              <w:rPr>
                <w:color w:val="000000"/>
                <w:sz w:val="20"/>
                <w:szCs w:val="20"/>
              </w:rPr>
            </w:pPr>
          </w:p>
          <w:p w:rsidR="00013963" w:rsidRPr="002116EA" w:rsidRDefault="00432393" w:rsidP="00DF448A">
            <w:pPr>
              <w:pBdr>
                <w:top w:val="nil"/>
                <w:left w:val="nil"/>
                <w:bottom w:val="nil"/>
                <w:right w:val="nil"/>
                <w:between w:val="nil"/>
              </w:pBdr>
              <w:tabs>
                <w:tab w:val="left" w:pos="2160"/>
                <w:tab w:val="left" w:pos="6120"/>
                <w:tab w:val="right" w:pos="9900"/>
              </w:tabs>
              <w:rPr>
                <w:color w:val="000000"/>
                <w:sz w:val="20"/>
                <w:szCs w:val="20"/>
              </w:rPr>
            </w:pPr>
            <w:r w:rsidRPr="002116EA">
              <w:rPr>
                <w:color w:val="000000"/>
                <w:sz w:val="20"/>
                <w:szCs w:val="20"/>
              </w:rPr>
              <w:t>Postdoctoral Research Ecologist</w:t>
            </w:r>
          </w:p>
          <w:p w:rsidR="002B59DD" w:rsidRPr="002116EA" w:rsidRDefault="002B59DD" w:rsidP="00DF448A">
            <w:pPr>
              <w:pBdr>
                <w:top w:val="nil"/>
                <w:left w:val="nil"/>
                <w:bottom w:val="nil"/>
                <w:right w:val="nil"/>
                <w:between w:val="nil"/>
              </w:pBdr>
              <w:tabs>
                <w:tab w:val="left" w:pos="2160"/>
                <w:tab w:val="left" w:pos="6120"/>
                <w:tab w:val="right" w:pos="9900"/>
              </w:tabs>
              <w:rPr>
                <w:color w:val="000000"/>
                <w:sz w:val="20"/>
                <w:szCs w:val="20"/>
              </w:rPr>
            </w:pPr>
          </w:p>
          <w:p w:rsidR="00CE3B3C" w:rsidRPr="002116EA" w:rsidRDefault="00CE3B3C" w:rsidP="00DF448A">
            <w:pPr>
              <w:pBdr>
                <w:top w:val="nil"/>
                <w:left w:val="nil"/>
                <w:bottom w:val="nil"/>
                <w:right w:val="nil"/>
                <w:between w:val="nil"/>
              </w:pBdr>
              <w:tabs>
                <w:tab w:val="left" w:pos="2160"/>
                <w:tab w:val="left" w:pos="6120"/>
                <w:tab w:val="right" w:pos="9900"/>
              </w:tabs>
              <w:rPr>
                <w:color w:val="000000"/>
                <w:sz w:val="20"/>
                <w:szCs w:val="20"/>
              </w:rPr>
            </w:pPr>
          </w:p>
          <w:p w:rsidR="00013963" w:rsidRPr="002116EA" w:rsidRDefault="00432393" w:rsidP="00DF448A">
            <w:pPr>
              <w:pBdr>
                <w:top w:val="nil"/>
                <w:left w:val="nil"/>
                <w:bottom w:val="nil"/>
                <w:right w:val="nil"/>
                <w:between w:val="nil"/>
              </w:pBdr>
              <w:tabs>
                <w:tab w:val="left" w:pos="2160"/>
                <w:tab w:val="left" w:pos="6120"/>
                <w:tab w:val="right" w:pos="9900"/>
              </w:tabs>
              <w:rPr>
                <w:color w:val="000000"/>
                <w:sz w:val="20"/>
                <w:szCs w:val="20"/>
              </w:rPr>
            </w:pPr>
            <w:r w:rsidRPr="002116EA">
              <w:rPr>
                <w:color w:val="000000"/>
                <w:sz w:val="20"/>
                <w:szCs w:val="20"/>
              </w:rPr>
              <w:t>Postdoctoral Research Ecologist</w:t>
            </w:r>
          </w:p>
        </w:tc>
        <w:tc>
          <w:tcPr>
            <w:tcW w:w="4174" w:type="dxa"/>
          </w:tcPr>
          <w:p w:rsidR="00013963" w:rsidRPr="002116EA" w:rsidRDefault="00432393" w:rsidP="00421D7F">
            <w:pPr>
              <w:pBdr>
                <w:top w:val="nil"/>
                <w:left w:val="nil"/>
                <w:bottom w:val="nil"/>
                <w:right w:val="nil"/>
                <w:between w:val="nil"/>
              </w:pBdr>
              <w:tabs>
                <w:tab w:val="left" w:pos="2160"/>
                <w:tab w:val="left" w:pos="6120"/>
                <w:tab w:val="right" w:pos="9900"/>
              </w:tabs>
              <w:ind w:firstLine="16"/>
              <w:rPr>
                <w:color w:val="000000"/>
                <w:sz w:val="20"/>
                <w:szCs w:val="20"/>
              </w:rPr>
            </w:pPr>
            <w:r w:rsidRPr="002116EA">
              <w:rPr>
                <w:color w:val="000000"/>
                <w:sz w:val="20"/>
                <w:szCs w:val="20"/>
              </w:rPr>
              <w:t>Department of Natural Resources and Environmental Management, University of Hawaiʻi at Mānoa</w:t>
            </w:r>
          </w:p>
          <w:p w:rsidR="002B59DD" w:rsidRPr="002116EA" w:rsidRDefault="002B59DD" w:rsidP="00421D7F">
            <w:pPr>
              <w:pBdr>
                <w:top w:val="nil"/>
                <w:left w:val="nil"/>
                <w:bottom w:val="nil"/>
                <w:right w:val="nil"/>
                <w:between w:val="nil"/>
              </w:pBdr>
              <w:tabs>
                <w:tab w:val="left" w:pos="2160"/>
                <w:tab w:val="left" w:pos="6120"/>
                <w:tab w:val="right" w:pos="9900"/>
              </w:tabs>
              <w:ind w:firstLine="16"/>
              <w:rPr>
                <w:color w:val="000000"/>
                <w:sz w:val="20"/>
                <w:szCs w:val="20"/>
              </w:rPr>
            </w:pPr>
          </w:p>
          <w:p w:rsidR="00013963" w:rsidRPr="002116EA" w:rsidRDefault="00432393" w:rsidP="00421D7F">
            <w:pPr>
              <w:pBdr>
                <w:top w:val="nil"/>
                <w:left w:val="nil"/>
                <w:bottom w:val="nil"/>
                <w:right w:val="nil"/>
                <w:between w:val="nil"/>
              </w:pBdr>
              <w:tabs>
                <w:tab w:val="left" w:pos="2160"/>
                <w:tab w:val="left" w:pos="6120"/>
                <w:tab w:val="right" w:pos="9900"/>
              </w:tabs>
              <w:ind w:firstLine="16"/>
              <w:rPr>
                <w:color w:val="000000"/>
                <w:sz w:val="20"/>
                <w:szCs w:val="20"/>
              </w:rPr>
            </w:pPr>
            <w:r w:rsidRPr="002116EA">
              <w:rPr>
                <w:color w:val="000000"/>
                <w:sz w:val="20"/>
                <w:szCs w:val="20"/>
              </w:rPr>
              <w:t xml:space="preserve">Undergraduate Research Opportunities Program, Office of the Vice </w:t>
            </w:r>
            <w:r w:rsidR="005976D8">
              <w:rPr>
                <w:color w:val="000000"/>
                <w:sz w:val="20"/>
                <w:szCs w:val="20"/>
              </w:rPr>
              <w:t>Provost</w:t>
            </w:r>
            <w:r w:rsidRPr="002116EA">
              <w:rPr>
                <w:color w:val="000000"/>
                <w:sz w:val="20"/>
                <w:szCs w:val="20"/>
              </w:rPr>
              <w:t xml:space="preserve"> for Research</w:t>
            </w:r>
            <w:r w:rsidR="005976D8">
              <w:rPr>
                <w:color w:val="000000"/>
                <w:sz w:val="20"/>
                <w:szCs w:val="20"/>
              </w:rPr>
              <w:t xml:space="preserve"> and Scholarship</w:t>
            </w:r>
            <w:r w:rsidRPr="002116EA">
              <w:rPr>
                <w:color w:val="000000"/>
                <w:sz w:val="20"/>
                <w:szCs w:val="20"/>
              </w:rPr>
              <w:t>, University of Hawaiʻi at Mānoa</w:t>
            </w:r>
          </w:p>
          <w:p w:rsidR="002B59DD" w:rsidRPr="002116EA" w:rsidRDefault="002B59DD" w:rsidP="00421D7F">
            <w:pPr>
              <w:pBdr>
                <w:top w:val="nil"/>
                <w:left w:val="nil"/>
                <w:bottom w:val="nil"/>
                <w:right w:val="nil"/>
                <w:between w:val="nil"/>
              </w:pBdr>
              <w:tabs>
                <w:tab w:val="left" w:pos="2160"/>
                <w:tab w:val="left" w:pos="6120"/>
                <w:tab w:val="right" w:pos="9900"/>
              </w:tabs>
              <w:ind w:firstLine="16"/>
              <w:rPr>
                <w:color w:val="000000"/>
                <w:sz w:val="20"/>
                <w:szCs w:val="20"/>
              </w:rPr>
            </w:pPr>
          </w:p>
          <w:p w:rsidR="00013963" w:rsidRPr="002116EA" w:rsidRDefault="00432393" w:rsidP="00421D7F">
            <w:pPr>
              <w:pBdr>
                <w:top w:val="nil"/>
                <w:left w:val="nil"/>
                <w:bottom w:val="nil"/>
                <w:right w:val="nil"/>
                <w:between w:val="nil"/>
              </w:pBdr>
              <w:tabs>
                <w:tab w:val="left" w:pos="2160"/>
                <w:tab w:val="left" w:pos="6120"/>
                <w:tab w:val="right" w:pos="9900"/>
              </w:tabs>
              <w:ind w:firstLine="16"/>
              <w:rPr>
                <w:color w:val="000000"/>
                <w:sz w:val="20"/>
                <w:szCs w:val="20"/>
              </w:rPr>
            </w:pPr>
            <w:r w:rsidRPr="002116EA">
              <w:rPr>
                <w:color w:val="000000"/>
                <w:sz w:val="20"/>
                <w:szCs w:val="20"/>
              </w:rPr>
              <w:t>Department of Natural Resources and Environmental Management, University of Hawaiʻi at Mānoa</w:t>
            </w:r>
          </w:p>
          <w:p w:rsidR="002B59DD" w:rsidRPr="002116EA" w:rsidRDefault="002B59DD" w:rsidP="00421D7F">
            <w:pPr>
              <w:pBdr>
                <w:top w:val="nil"/>
                <w:left w:val="nil"/>
                <w:bottom w:val="nil"/>
                <w:right w:val="nil"/>
                <w:between w:val="nil"/>
              </w:pBdr>
              <w:tabs>
                <w:tab w:val="left" w:pos="2160"/>
                <w:tab w:val="left" w:pos="6120"/>
                <w:tab w:val="right" w:pos="9900"/>
              </w:tabs>
              <w:ind w:firstLine="16"/>
              <w:rPr>
                <w:color w:val="000000"/>
                <w:sz w:val="20"/>
                <w:szCs w:val="20"/>
              </w:rPr>
            </w:pPr>
          </w:p>
          <w:p w:rsidR="00013963" w:rsidRPr="002116EA" w:rsidRDefault="00432393" w:rsidP="00421D7F">
            <w:pPr>
              <w:pBdr>
                <w:top w:val="nil"/>
                <w:left w:val="nil"/>
                <w:bottom w:val="nil"/>
                <w:right w:val="nil"/>
                <w:between w:val="nil"/>
              </w:pBdr>
              <w:tabs>
                <w:tab w:val="left" w:pos="2160"/>
                <w:tab w:val="left" w:pos="6120"/>
                <w:tab w:val="right" w:pos="9900"/>
              </w:tabs>
              <w:ind w:firstLine="16"/>
              <w:rPr>
                <w:color w:val="000000"/>
                <w:sz w:val="20"/>
                <w:szCs w:val="20"/>
              </w:rPr>
            </w:pPr>
            <w:r w:rsidRPr="002116EA">
              <w:rPr>
                <w:color w:val="000000"/>
                <w:sz w:val="20"/>
                <w:szCs w:val="20"/>
              </w:rPr>
              <w:t>Department of Natural Resources and Environmental Management, and Ecology, Evolution and Conservation Biology, University of Hawaiʻi at Mānoa</w:t>
            </w:r>
          </w:p>
          <w:p w:rsidR="002B59DD" w:rsidRPr="002116EA" w:rsidRDefault="002B59DD" w:rsidP="00421D7F">
            <w:pPr>
              <w:pBdr>
                <w:top w:val="nil"/>
                <w:left w:val="nil"/>
                <w:bottom w:val="nil"/>
                <w:right w:val="nil"/>
                <w:between w:val="nil"/>
              </w:pBdr>
              <w:tabs>
                <w:tab w:val="left" w:pos="2160"/>
                <w:tab w:val="left" w:pos="6120"/>
                <w:tab w:val="right" w:pos="9900"/>
              </w:tabs>
              <w:ind w:firstLine="16"/>
              <w:rPr>
                <w:color w:val="000000"/>
                <w:sz w:val="20"/>
                <w:szCs w:val="20"/>
              </w:rPr>
            </w:pPr>
          </w:p>
          <w:p w:rsidR="00013963" w:rsidRPr="002116EA" w:rsidRDefault="00432393" w:rsidP="00421D7F">
            <w:pPr>
              <w:pBdr>
                <w:top w:val="nil"/>
                <w:left w:val="nil"/>
                <w:bottom w:val="nil"/>
                <w:right w:val="nil"/>
                <w:between w:val="nil"/>
              </w:pBdr>
              <w:tabs>
                <w:tab w:val="left" w:pos="2160"/>
                <w:tab w:val="left" w:pos="6120"/>
                <w:tab w:val="right" w:pos="9900"/>
              </w:tabs>
              <w:ind w:firstLine="16"/>
              <w:rPr>
                <w:color w:val="000000"/>
                <w:sz w:val="20"/>
                <w:szCs w:val="20"/>
              </w:rPr>
            </w:pPr>
            <w:r w:rsidRPr="002116EA">
              <w:rPr>
                <w:color w:val="000000"/>
                <w:sz w:val="20"/>
                <w:szCs w:val="20"/>
              </w:rPr>
              <w:t>Department of Natural Resources and Environmental Management, University of Hawaiʻi at Mānoa</w:t>
            </w:r>
          </w:p>
          <w:p w:rsidR="002B59DD" w:rsidRPr="002116EA" w:rsidRDefault="002B59DD" w:rsidP="00421D7F">
            <w:pPr>
              <w:pBdr>
                <w:top w:val="nil"/>
                <w:left w:val="nil"/>
                <w:bottom w:val="nil"/>
                <w:right w:val="nil"/>
                <w:between w:val="nil"/>
              </w:pBdr>
              <w:tabs>
                <w:tab w:val="left" w:pos="2160"/>
                <w:tab w:val="left" w:pos="6120"/>
                <w:tab w:val="right" w:pos="9900"/>
              </w:tabs>
              <w:ind w:firstLine="16"/>
              <w:rPr>
                <w:color w:val="000000"/>
                <w:sz w:val="20"/>
                <w:szCs w:val="20"/>
              </w:rPr>
            </w:pPr>
          </w:p>
          <w:p w:rsidR="00013963" w:rsidRPr="002116EA" w:rsidRDefault="00432393" w:rsidP="00421D7F">
            <w:pPr>
              <w:pBdr>
                <w:top w:val="nil"/>
                <w:left w:val="nil"/>
                <w:bottom w:val="nil"/>
                <w:right w:val="nil"/>
                <w:between w:val="nil"/>
              </w:pBdr>
              <w:tabs>
                <w:tab w:val="left" w:pos="2160"/>
                <w:tab w:val="left" w:pos="6120"/>
                <w:tab w:val="right" w:pos="9900"/>
              </w:tabs>
              <w:ind w:firstLine="16"/>
              <w:rPr>
                <w:color w:val="000000"/>
                <w:sz w:val="20"/>
                <w:szCs w:val="20"/>
              </w:rPr>
            </w:pPr>
            <w:r w:rsidRPr="002116EA">
              <w:rPr>
                <w:color w:val="000000"/>
                <w:sz w:val="20"/>
                <w:szCs w:val="20"/>
              </w:rPr>
              <w:t>Oregon State University and USDA Forest Service</w:t>
            </w:r>
          </w:p>
          <w:p w:rsidR="002B59DD" w:rsidRPr="002116EA" w:rsidRDefault="002B59DD" w:rsidP="00421D7F">
            <w:pPr>
              <w:pBdr>
                <w:top w:val="nil"/>
                <w:left w:val="nil"/>
                <w:bottom w:val="nil"/>
                <w:right w:val="nil"/>
                <w:between w:val="nil"/>
              </w:pBdr>
              <w:tabs>
                <w:tab w:val="left" w:pos="2160"/>
                <w:tab w:val="left" w:pos="6120"/>
                <w:tab w:val="right" w:pos="9900"/>
              </w:tabs>
              <w:ind w:firstLine="16"/>
              <w:rPr>
                <w:color w:val="000000"/>
                <w:sz w:val="20"/>
                <w:szCs w:val="20"/>
              </w:rPr>
            </w:pPr>
          </w:p>
          <w:p w:rsidR="00013963" w:rsidRPr="002116EA" w:rsidRDefault="00432393" w:rsidP="00421D7F">
            <w:pPr>
              <w:pBdr>
                <w:top w:val="nil"/>
                <w:left w:val="nil"/>
                <w:bottom w:val="nil"/>
                <w:right w:val="nil"/>
                <w:between w:val="nil"/>
              </w:pBdr>
              <w:tabs>
                <w:tab w:val="left" w:pos="2160"/>
                <w:tab w:val="left" w:pos="6120"/>
                <w:tab w:val="right" w:pos="9900"/>
              </w:tabs>
              <w:ind w:firstLine="16"/>
              <w:rPr>
                <w:color w:val="000000"/>
                <w:sz w:val="20"/>
                <w:szCs w:val="20"/>
              </w:rPr>
            </w:pPr>
            <w:r w:rsidRPr="002116EA">
              <w:rPr>
                <w:color w:val="000000"/>
                <w:sz w:val="20"/>
                <w:szCs w:val="20"/>
              </w:rPr>
              <w:t>California State University Fullerton, Department of Biological Science</w:t>
            </w:r>
          </w:p>
          <w:p w:rsidR="002B59DD" w:rsidRPr="002116EA" w:rsidRDefault="002B59DD" w:rsidP="00421D7F">
            <w:pPr>
              <w:pBdr>
                <w:top w:val="nil"/>
                <w:left w:val="nil"/>
                <w:bottom w:val="nil"/>
                <w:right w:val="nil"/>
                <w:between w:val="nil"/>
              </w:pBdr>
              <w:tabs>
                <w:tab w:val="left" w:pos="2160"/>
                <w:tab w:val="left" w:pos="6120"/>
                <w:tab w:val="right" w:pos="9900"/>
              </w:tabs>
              <w:ind w:firstLine="16"/>
              <w:rPr>
                <w:color w:val="000000"/>
                <w:sz w:val="20"/>
                <w:szCs w:val="20"/>
              </w:rPr>
            </w:pPr>
          </w:p>
          <w:p w:rsidR="00013963" w:rsidRPr="002116EA" w:rsidRDefault="00432393" w:rsidP="00421D7F">
            <w:pPr>
              <w:pBdr>
                <w:top w:val="nil"/>
                <w:left w:val="nil"/>
                <w:bottom w:val="nil"/>
                <w:right w:val="nil"/>
                <w:between w:val="nil"/>
              </w:pBdr>
              <w:tabs>
                <w:tab w:val="left" w:pos="2160"/>
                <w:tab w:val="left" w:pos="6120"/>
                <w:tab w:val="right" w:pos="9900"/>
              </w:tabs>
              <w:ind w:firstLine="16"/>
              <w:rPr>
                <w:color w:val="000000"/>
                <w:sz w:val="20"/>
                <w:szCs w:val="20"/>
              </w:rPr>
            </w:pPr>
            <w:r w:rsidRPr="002116EA">
              <w:rPr>
                <w:color w:val="000000"/>
                <w:sz w:val="20"/>
                <w:szCs w:val="20"/>
              </w:rPr>
              <w:t>California State University Fullerton and USDA Forest Service</w:t>
            </w:r>
          </w:p>
          <w:p w:rsidR="002B59DD" w:rsidRPr="002116EA" w:rsidRDefault="002B59DD" w:rsidP="00421D7F">
            <w:pPr>
              <w:pBdr>
                <w:top w:val="nil"/>
                <w:left w:val="nil"/>
                <w:bottom w:val="nil"/>
                <w:right w:val="nil"/>
                <w:between w:val="nil"/>
              </w:pBdr>
              <w:tabs>
                <w:tab w:val="left" w:pos="2160"/>
                <w:tab w:val="left" w:pos="6120"/>
                <w:tab w:val="right" w:pos="9900"/>
              </w:tabs>
              <w:ind w:firstLine="16"/>
              <w:rPr>
                <w:color w:val="000000"/>
                <w:sz w:val="20"/>
                <w:szCs w:val="20"/>
              </w:rPr>
            </w:pPr>
          </w:p>
          <w:p w:rsidR="00013963" w:rsidRPr="002116EA" w:rsidRDefault="00432393" w:rsidP="00421D7F">
            <w:pPr>
              <w:pBdr>
                <w:top w:val="nil"/>
                <w:left w:val="nil"/>
                <w:bottom w:val="nil"/>
                <w:right w:val="nil"/>
                <w:between w:val="nil"/>
              </w:pBdr>
              <w:tabs>
                <w:tab w:val="left" w:pos="2160"/>
                <w:tab w:val="left" w:pos="6120"/>
                <w:tab w:val="right" w:pos="9900"/>
              </w:tabs>
              <w:ind w:firstLine="16"/>
              <w:rPr>
                <w:color w:val="000000"/>
                <w:sz w:val="20"/>
                <w:szCs w:val="20"/>
              </w:rPr>
            </w:pPr>
            <w:r w:rsidRPr="002116EA">
              <w:rPr>
                <w:color w:val="000000"/>
                <w:sz w:val="20"/>
                <w:szCs w:val="20"/>
              </w:rPr>
              <w:t>University of Wyoming &amp; USDA Forest Service</w:t>
            </w:r>
          </w:p>
        </w:tc>
        <w:tc>
          <w:tcPr>
            <w:tcW w:w="2250" w:type="dxa"/>
          </w:tcPr>
          <w:p w:rsidR="00013963" w:rsidRPr="002116EA" w:rsidRDefault="00432393">
            <w:pPr>
              <w:pBdr>
                <w:top w:val="nil"/>
                <w:left w:val="nil"/>
                <w:bottom w:val="nil"/>
                <w:right w:val="nil"/>
                <w:between w:val="nil"/>
              </w:pBdr>
              <w:tabs>
                <w:tab w:val="left" w:pos="2160"/>
                <w:tab w:val="left" w:pos="6120"/>
                <w:tab w:val="right" w:pos="9900"/>
              </w:tabs>
              <w:ind w:hanging="260"/>
              <w:jc w:val="right"/>
              <w:rPr>
                <w:color w:val="000000"/>
                <w:sz w:val="20"/>
                <w:szCs w:val="20"/>
              </w:rPr>
            </w:pPr>
            <w:r w:rsidRPr="002116EA">
              <w:rPr>
                <w:color w:val="000000"/>
                <w:sz w:val="20"/>
                <w:szCs w:val="20"/>
              </w:rPr>
              <w:t>2017-Current</w:t>
            </w:r>
          </w:p>
          <w:p w:rsidR="00013963" w:rsidRPr="002116EA" w:rsidRDefault="00013963">
            <w:pPr>
              <w:pBdr>
                <w:top w:val="nil"/>
                <w:left w:val="nil"/>
                <w:bottom w:val="nil"/>
                <w:right w:val="nil"/>
                <w:between w:val="nil"/>
              </w:pBdr>
              <w:tabs>
                <w:tab w:val="left" w:pos="2160"/>
                <w:tab w:val="left" w:pos="6120"/>
                <w:tab w:val="right" w:pos="9900"/>
              </w:tabs>
              <w:ind w:hanging="260"/>
              <w:jc w:val="right"/>
              <w:rPr>
                <w:color w:val="000000"/>
                <w:sz w:val="20"/>
                <w:szCs w:val="20"/>
              </w:rPr>
            </w:pPr>
          </w:p>
          <w:p w:rsidR="00013963" w:rsidRPr="002116EA" w:rsidRDefault="00013963">
            <w:pPr>
              <w:pBdr>
                <w:top w:val="nil"/>
                <w:left w:val="nil"/>
                <w:bottom w:val="nil"/>
                <w:right w:val="nil"/>
                <w:between w:val="nil"/>
              </w:pBdr>
              <w:tabs>
                <w:tab w:val="left" w:pos="2160"/>
                <w:tab w:val="left" w:pos="6120"/>
                <w:tab w:val="right" w:pos="9900"/>
              </w:tabs>
              <w:ind w:hanging="260"/>
              <w:jc w:val="right"/>
              <w:rPr>
                <w:color w:val="000000"/>
                <w:sz w:val="20"/>
                <w:szCs w:val="20"/>
              </w:rPr>
            </w:pPr>
          </w:p>
          <w:p w:rsidR="002B59DD" w:rsidRPr="002116EA" w:rsidRDefault="002B59DD">
            <w:pPr>
              <w:pBdr>
                <w:top w:val="nil"/>
                <w:left w:val="nil"/>
                <w:bottom w:val="nil"/>
                <w:right w:val="nil"/>
                <w:between w:val="nil"/>
              </w:pBdr>
              <w:tabs>
                <w:tab w:val="left" w:pos="2160"/>
                <w:tab w:val="left" w:pos="6120"/>
                <w:tab w:val="right" w:pos="9900"/>
              </w:tabs>
              <w:ind w:hanging="260"/>
              <w:jc w:val="right"/>
              <w:rPr>
                <w:color w:val="000000"/>
                <w:sz w:val="20"/>
                <w:szCs w:val="20"/>
              </w:rPr>
            </w:pPr>
          </w:p>
          <w:p w:rsidR="00013963" w:rsidRPr="002116EA" w:rsidRDefault="00432393">
            <w:pPr>
              <w:pBdr>
                <w:top w:val="nil"/>
                <w:left w:val="nil"/>
                <w:bottom w:val="nil"/>
                <w:right w:val="nil"/>
                <w:between w:val="nil"/>
              </w:pBdr>
              <w:tabs>
                <w:tab w:val="left" w:pos="2160"/>
                <w:tab w:val="left" w:pos="6120"/>
                <w:tab w:val="right" w:pos="9900"/>
              </w:tabs>
              <w:ind w:hanging="260"/>
              <w:jc w:val="right"/>
              <w:rPr>
                <w:color w:val="000000"/>
                <w:sz w:val="20"/>
                <w:szCs w:val="20"/>
              </w:rPr>
            </w:pPr>
            <w:r w:rsidRPr="002116EA">
              <w:rPr>
                <w:color w:val="000000"/>
                <w:sz w:val="20"/>
                <w:szCs w:val="20"/>
              </w:rPr>
              <w:t>2017-Current</w:t>
            </w:r>
          </w:p>
          <w:p w:rsidR="00013963" w:rsidRPr="002116EA" w:rsidRDefault="00013963">
            <w:pPr>
              <w:pBdr>
                <w:top w:val="nil"/>
                <w:left w:val="nil"/>
                <w:bottom w:val="nil"/>
                <w:right w:val="nil"/>
                <w:between w:val="nil"/>
              </w:pBdr>
              <w:tabs>
                <w:tab w:val="left" w:pos="2160"/>
                <w:tab w:val="left" w:pos="6120"/>
                <w:tab w:val="right" w:pos="9900"/>
              </w:tabs>
              <w:ind w:hanging="260"/>
              <w:jc w:val="right"/>
              <w:rPr>
                <w:color w:val="000000"/>
                <w:sz w:val="20"/>
                <w:szCs w:val="20"/>
              </w:rPr>
            </w:pPr>
          </w:p>
          <w:p w:rsidR="00013963" w:rsidRPr="002116EA" w:rsidRDefault="00013963">
            <w:pPr>
              <w:pBdr>
                <w:top w:val="nil"/>
                <w:left w:val="nil"/>
                <w:bottom w:val="nil"/>
                <w:right w:val="nil"/>
                <w:between w:val="nil"/>
              </w:pBdr>
              <w:tabs>
                <w:tab w:val="left" w:pos="2160"/>
                <w:tab w:val="left" w:pos="6120"/>
                <w:tab w:val="right" w:pos="9900"/>
              </w:tabs>
              <w:ind w:hanging="260"/>
              <w:jc w:val="right"/>
              <w:rPr>
                <w:color w:val="000000"/>
                <w:sz w:val="20"/>
                <w:szCs w:val="20"/>
              </w:rPr>
            </w:pPr>
          </w:p>
          <w:p w:rsidR="00013963" w:rsidRPr="002116EA" w:rsidRDefault="00013963">
            <w:pPr>
              <w:pBdr>
                <w:top w:val="nil"/>
                <w:left w:val="nil"/>
                <w:bottom w:val="nil"/>
                <w:right w:val="nil"/>
                <w:between w:val="nil"/>
              </w:pBdr>
              <w:tabs>
                <w:tab w:val="left" w:pos="2160"/>
                <w:tab w:val="left" w:pos="6120"/>
                <w:tab w:val="right" w:pos="9900"/>
              </w:tabs>
              <w:ind w:hanging="260"/>
              <w:jc w:val="right"/>
              <w:rPr>
                <w:color w:val="000000"/>
                <w:sz w:val="20"/>
                <w:szCs w:val="20"/>
              </w:rPr>
            </w:pPr>
          </w:p>
          <w:p w:rsidR="00013963" w:rsidRPr="002116EA" w:rsidRDefault="00432393">
            <w:pPr>
              <w:pBdr>
                <w:top w:val="nil"/>
                <w:left w:val="nil"/>
                <w:bottom w:val="nil"/>
                <w:right w:val="nil"/>
                <w:between w:val="nil"/>
              </w:pBdr>
              <w:tabs>
                <w:tab w:val="left" w:pos="2160"/>
                <w:tab w:val="left" w:pos="6120"/>
                <w:tab w:val="right" w:pos="9900"/>
              </w:tabs>
              <w:ind w:hanging="260"/>
              <w:jc w:val="right"/>
              <w:rPr>
                <w:color w:val="000000"/>
                <w:sz w:val="20"/>
                <w:szCs w:val="20"/>
              </w:rPr>
            </w:pPr>
            <w:r w:rsidRPr="002116EA">
              <w:rPr>
                <w:color w:val="000000"/>
                <w:sz w:val="20"/>
                <w:szCs w:val="20"/>
              </w:rPr>
              <w:t>2012-2017</w:t>
            </w:r>
          </w:p>
          <w:p w:rsidR="00013963" w:rsidRPr="002116EA" w:rsidRDefault="00013963">
            <w:pPr>
              <w:pBdr>
                <w:top w:val="nil"/>
                <w:left w:val="nil"/>
                <w:bottom w:val="nil"/>
                <w:right w:val="nil"/>
                <w:between w:val="nil"/>
              </w:pBdr>
              <w:tabs>
                <w:tab w:val="left" w:pos="2160"/>
                <w:tab w:val="left" w:pos="6120"/>
                <w:tab w:val="right" w:pos="9900"/>
              </w:tabs>
              <w:ind w:hanging="260"/>
              <w:jc w:val="right"/>
              <w:rPr>
                <w:color w:val="000000"/>
                <w:sz w:val="20"/>
                <w:szCs w:val="20"/>
              </w:rPr>
            </w:pPr>
          </w:p>
          <w:p w:rsidR="00013963" w:rsidRPr="002116EA" w:rsidRDefault="00013963">
            <w:pPr>
              <w:pBdr>
                <w:top w:val="nil"/>
                <w:left w:val="nil"/>
                <w:bottom w:val="nil"/>
                <w:right w:val="nil"/>
                <w:between w:val="nil"/>
              </w:pBdr>
              <w:tabs>
                <w:tab w:val="left" w:pos="2160"/>
                <w:tab w:val="left" w:pos="6120"/>
                <w:tab w:val="right" w:pos="9900"/>
              </w:tabs>
              <w:ind w:hanging="260"/>
              <w:rPr>
                <w:color w:val="000000"/>
                <w:sz w:val="20"/>
                <w:szCs w:val="20"/>
              </w:rPr>
            </w:pPr>
          </w:p>
          <w:p w:rsidR="002B59DD" w:rsidRPr="002116EA" w:rsidRDefault="002B59DD">
            <w:pPr>
              <w:pBdr>
                <w:top w:val="nil"/>
                <w:left w:val="nil"/>
                <w:bottom w:val="nil"/>
                <w:right w:val="nil"/>
                <w:between w:val="nil"/>
              </w:pBdr>
              <w:tabs>
                <w:tab w:val="left" w:pos="2160"/>
                <w:tab w:val="left" w:pos="6120"/>
                <w:tab w:val="right" w:pos="9900"/>
              </w:tabs>
              <w:ind w:hanging="260"/>
              <w:jc w:val="right"/>
              <w:rPr>
                <w:color w:val="000000"/>
                <w:sz w:val="20"/>
                <w:szCs w:val="20"/>
              </w:rPr>
            </w:pPr>
          </w:p>
          <w:p w:rsidR="00013963" w:rsidRPr="002116EA" w:rsidRDefault="00432393">
            <w:pPr>
              <w:pBdr>
                <w:top w:val="nil"/>
                <w:left w:val="nil"/>
                <w:bottom w:val="nil"/>
                <w:right w:val="nil"/>
                <w:between w:val="nil"/>
              </w:pBdr>
              <w:tabs>
                <w:tab w:val="left" w:pos="2160"/>
                <w:tab w:val="left" w:pos="6120"/>
                <w:tab w:val="right" w:pos="9900"/>
              </w:tabs>
              <w:ind w:hanging="260"/>
              <w:jc w:val="right"/>
              <w:rPr>
                <w:color w:val="000000"/>
                <w:sz w:val="20"/>
                <w:szCs w:val="20"/>
              </w:rPr>
            </w:pPr>
            <w:r w:rsidRPr="002116EA">
              <w:rPr>
                <w:color w:val="000000"/>
                <w:sz w:val="20"/>
                <w:szCs w:val="20"/>
              </w:rPr>
              <w:t>2007-Current</w:t>
            </w:r>
          </w:p>
          <w:p w:rsidR="00013963" w:rsidRPr="002116EA" w:rsidRDefault="00013963">
            <w:pPr>
              <w:pBdr>
                <w:top w:val="nil"/>
                <w:left w:val="nil"/>
                <w:bottom w:val="nil"/>
                <w:right w:val="nil"/>
                <w:between w:val="nil"/>
              </w:pBdr>
              <w:tabs>
                <w:tab w:val="left" w:pos="2160"/>
                <w:tab w:val="left" w:pos="6120"/>
                <w:tab w:val="right" w:pos="9900"/>
              </w:tabs>
              <w:ind w:hanging="260"/>
              <w:jc w:val="right"/>
              <w:rPr>
                <w:color w:val="000000"/>
                <w:sz w:val="20"/>
                <w:szCs w:val="20"/>
              </w:rPr>
            </w:pPr>
          </w:p>
          <w:p w:rsidR="00013963" w:rsidRPr="002116EA" w:rsidRDefault="00013963">
            <w:pPr>
              <w:pBdr>
                <w:top w:val="nil"/>
                <w:left w:val="nil"/>
                <w:bottom w:val="nil"/>
                <w:right w:val="nil"/>
                <w:between w:val="nil"/>
              </w:pBdr>
              <w:tabs>
                <w:tab w:val="left" w:pos="2160"/>
                <w:tab w:val="left" w:pos="6120"/>
                <w:tab w:val="right" w:pos="9900"/>
              </w:tabs>
              <w:ind w:hanging="260"/>
              <w:jc w:val="right"/>
              <w:rPr>
                <w:color w:val="000000"/>
                <w:sz w:val="20"/>
                <w:szCs w:val="20"/>
              </w:rPr>
            </w:pPr>
          </w:p>
          <w:p w:rsidR="00013963" w:rsidRPr="002116EA" w:rsidRDefault="00013963">
            <w:pPr>
              <w:pBdr>
                <w:top w:val="nil"/>
                <w:left w:val="nil"/>
                <w:bottom w:val="nil"/>
                <w:right w:val="nil"/>
                <w:between w:val="nil"/>
              </w:pBdr>
              <w:tabs>
                <w:tab w:val="left" w:pos="2160"/>
                <w:tab w:val="left" w:pos="6120"/>
                <w:tab w:val="right" w:pos="9900"/>
              </w:tabs>
              <w:ind w:hanging="260"/>
              <w:jc w:val="right"/>
              <w:rPr>
                <w:color w:val="000000"/>
                <w:sz w:val="20"/>
                <w:szCs w:val="20"/>
              </w:rPr>
            </w:pPr>
          </w:p>
          <w:p w:rsidR="00013963" w:rsidRPr="002116EA" w:rsidRDefault="00013963">
            <w:pPr>
              <w:pBdr>
                <w:top w:val="nil"/>
                <w:left w:val="nil"/>
                <w:bottom w:val="nil"/>
                <w:right w:val="nil"/>
                <w:between w:val="nil"/>
              </w:pBdr>
              <w:tabs>
                <w:tab w:val="left" w:pos="2160"/>
                <w:tab w:val="left" w:pos="6120"/>
                <w:tab w:val="right" w:pos="9900"/>
              </w:tabs>
              <w:ind w:hanging="260"/>
              <w:jc w:val="right"/>
              <w:rPr>
                <w:color w:val="000000"/>
                <w:sz w:val="20"/>
                <w:szCs w:val="20"/>
              </w:rPr>
            </w:pPr>
          </w:p>
          <w:p w:rsidR="00013963" w:rsidRPr="002116EA" w:rsidRDefault="00432393">
            <w:pPr>
              <w:pBdr>
                <w:top w:val="nil"/>
                <w:left w:val="nil"/>
                <w:bottom w:val="nil"/>
                <w:right w:val="nil"/>
                <w:between w:val="nil"/>
              </w:pBdr>
              <w:tabs>
                <w:tab w:val="left" w:pos="2160"/>
                <w:tab w:val="left" w:pos="6120"/>
                <w:tab w:val="right" w:pos="9900"/>
              </w:tabs>
              <w:ind w:hanging="260"/>
              <w:jc w:val="right"/>
              <w:rPr>
                <w:color w:val="000000"/>
                <w:sz w:val="20"/>
                <w:szCs w:val="20"/>
              </w:rPr>
            </w:pPr>
            <w:r w:rsidRPr="002116EA">
              <w:rPr>
                <w:color w:val="000000"/>
                <w:sz w:val="20"/>
                <w:szCs w:val="20"/>
              </w:rPr>
              <w:t>2007-2012</w:t>
            </w:r>
          </w:p>
          <w:p w:rsidR="00013963" w:rsidRPr="002116EA" w:rsidRDefault="00013963">
            <w:pPr>
              <w:pBdr>
                <w:top w:val="nil"/>
                <w:left w:val="nil"/>
                <w:bottom w:val="nil"/>
                <w:right w:val="nil"/>
                <w:between w:val="nil"/>
              </w:pBdr>
              <w:tabs>
                <w:tab w:val="left" w:pos="2160"/>
                <w:tab w:val="left" w:pos="6120"/>
                <w:tab w:val="right" w:pos="9900"/>
              </w:tabs>
              <w:ind w:hanging="260"/>
              <w:jc w:val="right"/>
              <w:rPr>
                <w:color w:val="000000"/>
                <w:sz w:val="20"/>
                <w:szCs w:val="20"/>
              </w:rPr>
            </w:pPr>
          </w:p>
          <w:p w:rsidR="00013963" w:rsidRPr="002116EA" w:rsidRDefault="00013963">
            <w:pPr>
              <w:pBdr>
                <w:top w:val="nil"/>
                <w:left w:val="nil"/>
                <w:bottom w:val="nil"/>
                <w:right w:val="nil"/>
                <w:between w:val="nil"/>
              </w:pBdr>
              <w:tabs>
                <w:tab w:val="left" w:pos="2160"/>
                <w:tab w:val="left" w:pos="6120"/>
                <w:tab w:val="right" w:pos="9900"/>
              </w:tabs>
              <w:ind w:hanging="260"/>
              <w:jc w:val="right"/>
              <w:rPr>
                <w:color w:val="000000"/>
                <w:sz w:val="20"/>
                <w:szCs w:val="20"/>
              </w:rPr>
            </w:pPr>
          </w:p>
          <w:p w:rsidR="002B59DD" w:rsidRPr="002116EA" w:rsidRDefault="002B59DD">
            <w:pPr>
              <w:pBdr>
                <w:top w:val="nil"/>
                <w:left w:val="nil"/>
                <w:bottom w:val="nil"/>
                <w:right w:val="nil"/>
                <w:between w:val="nil"/>
              </w:pBdr>
              <w:tabs>
                <w:tab w:val="left" w:pos="2160"/>
                <w:tab w:val="left" w:pos="6120"/>
                <w:tab w:val="right" w:pos="9900"/>
              </w:tabs>
              <w:ind w:hanging="260"/>
              <w:jc w:val="right"/>
              <w:rPr>
                <w:color w:val="000000"/>
                <w:sz w:val="20"/>
                <w:szCs w:val="20"/>
              </w:rPr>
            </w:pPr>
          </w:p>
          <w:p w:rsidR="00013963" w:rsidRPr="002116EA" w:rsidRDefault="00432393">
            <w:pPr>
              <w:pBdr>
                <w:top w:val="nil"/>
                <w:left w:val="nil"/>
                <w:bottom w:val="nil"/>
                <w:right w:val="nil"/>
                <w:between w:val="nil"/>
              </w:pBdr>
              <w:tabs>
                <w:tab w:val="left" w:pos="2160"/>
                <w:tab w:val="left" w:pos="6120"/>
                <w:tab w:val="right" w:pos="9900"/>
              </w:tabs>
              <w:ind w:hanging="260"/>
              <w:jc w:val="right"/>
              <w:rPr>
                <w:color w:val="000000"/>
                <w:sz w:val="20"/>
                <w:szCs w:val="20"/>
              </w:rPr>
            </w:pPr>
            <w:r w:rsidRPr="002116EA">
              <w:rPr>
                <w:color w:val="000000"/>
                <w:sz w:val="20"/>
                <w:szCs w:val="20"/>
              </w:rPr>
              <w:t>2006-2007</w:t>
            </w:r>
          </w:p>
          <w:p w:rsidR="00013963" w:rsidRPr="002116EA" w:rsidRDefault="00013963">
            <w:pPr>
              <w:pBdr>
                <w:top w:val="nil"/>
                <w:left w:val="nil"/>
                <w:bottom w:val="nil"/>
                <w:right w:val="nil"/>
                <w:between w:val="nil"/>
              </w:pBdr>
              <w:tabs>
                <w:tab w:val="left" w:pos="2160"/>
                <w:tab w:val="left" w:pos="6120"/>
                <w:tab w:val="right" w:pos="9900"/>
              </w:tabs>
              <w:ind w:hanging="260"/>
              <w:jc w:val="right"/>
              <w:rPr>
                <w:color w:val="000000"/>
                <w:sz w:val="20"/>
                <w:szCs w:val="20"/>
              </w:rPr>
            </w:pPr>
          </w:p>
          <w:p w:rsidR="002B59DD" w:rsidRPr="002116EA" w:rsidRDefault="002B59DD">
            <w:pPr>
              <w:pBdr>
                <w:top w:val="nil"/>
                <w:left w:val="nil"/>
                <w:bottom w:val="nil"/>
                <w:right w:val="nil"/>
                <w:between w:val="nil"/>
              </w:pBdr>
              <w:tabs>
                <w:tab w:val="left" w:pos="2160"/>
                <w:tab w:val="left" w:pos="6120"/>
                <w:tab w:val="right" w:pos="9900"/>
              </w:tabs>
              <w:ind w:hanging="260"/>
              <w:jc w:val="right"/>
              <w:rPr>
                <w:color w:val="000000"/>
                <w:sz w:val="20"/>
                <w:szCs w:val="20"/>
              </w:rPr>
            </w:pPr>
          </w:p>
          <w:p w:rsidR="00013963" w:rsidRPr="002116EA" w:rsidRDefault="00432393">
            <w:pPr>
              <w:pBdr>
                <w:top w:val="nil"/>
                <w:left w:val="nil"/>
                <w:bottom w:val="nil"/>
                <w:right w:val="nil"/>
                <w:between w:val="nil"/>
              </w:pBdr>
              <w:tabs>
                <w:tab w:val="left" w:pos="2160"/>
                <w:tab w:val="left" w:pos="6120"/>
                <w:tab w:val="right" w:pos="9900"/>
              </w:tabs>
              <w:ind w:hanging="260"/>
              <w:jc w:val="right"/>
              <w:rPr>
                <w:color w:val="000000"/>
                <w:sz w:val="20"/>
                <w:szCs w:val="20"/>
              </w:rPr>
            </w:pPr>
            <w:r w:rsidRPr="002116EA">
              <w:rPr>
                <w:color w:val="000000"/>
                <w:sz w:val="20"/>
                <w:szCs w:val="20"/>
              </w:rPr>
              <w:t>2005-2006</w:t>
            </w:r>
          </w:p>
          <w:p w:rsidR="00013963" w:rsidRPr="002116EA" w:rsidRDefault="00013963">
            <w:pPr>
              <w:pBdr>
                <w:top w:val="nil"/>
                <w:left w:val="nil"/>
                <w:bottom w:val="nil"/>
                <w:right w:val="nil"/>
                <w:between w:val="nil"/>
              </w:pBdr>
              <w:tabs>
                <w:tab w:val="left" w:pos="2160"/>
                <w:tab w:val="left" w:pos="6120"/>
                <w:tab w:val="right" w:pos="9900"/>
              </w:tabs>
              <w:ind w:hanging="260"/>
              <w:jc w:val="right"/>
              <w:rPr>
                <w:color w:val="000000"/>
                <w:sz w:val="20"/>
                <w:szCs w:val="20"/>
              </w:rPr>
            </w:pPr>
          </w:p>
          <w:p w:rsidR="00013963" w:rsidRPr="002116EA" w:rsidRDefault="00013963">
            <w:pPr>
              <w:pBdr>
                <w:top w:val="nil"/>
                <w:left w:val="nil"/>
                <w:bottom w:val="nil"/>
                <w:right w:val="nil"/>
                <w:between w:val="nil"/>
              </w:pBdr>
              <w:tabs>
                <w:tab w:val="left" w:pos="2160"/>
                <w:tab w:val="left" w:pos="6120"/>
                <w:tab w:val="right" w:pos="9900"/>
              </w:tabs>
              <w:ind w:hanging="260"/>
              <w:jc w:val="right"/>
              <w:rPr>
                <w:color w:val="000000"/>
                <w:sz w:val="20"/>
                <w:szCs w:val="20"/>
              </w:rPr>
            </w:pPr>
          </w:p>
          <w:p w:rsidR="00013963" w:rsidRPr="002116EA" w:rsidRDefault="00432393">
            <w:pPr>
              <w:pBdr>
                <w:top w:val="nil"/>
                <w:left w:val="nil"/>
                <w:bottom w:val="nil"/>
                <w:right w:val="nil"/>
                <w:between w:val="nil"/>
              </w:pBdr>
              <w:tabs>
                <w:tab w:val="left" w:pos="2160"/>
                <w:tab w:val="left" w:pos="6120"/>
                <w:tab w:val="right" w:pos="9900"/>
              </w:tabs>
              <w:ind w:hanging="260"/>
              <w:jc w:val="right"/>
              <w:rPr>
                <w:color w:val="000000"/>
                <w:sz w:val="20"/>
                <w:szCs w:val="20"/>
              </w:rPr>
            </w:pPr>
            <w:r w:rsidRPr="002116EA">
              <w:rPr>
                <w:color w:val="000000"/>
                <w:sz w:val="20"/>
                <w:szCs w:val="20"/>
              </w:rPr>
              <w:t>2003-2005</w:t>
            </w:r>
          </w:p>
          <w:p w:rsidR="00013963" w:rsidRPr="002116EA" w:rsidRDefault="00013963">
            <w:pPr>
              <w:pBdr>
                <w:top w:val="nil"/>
                <w:left w:val="nil"/>
                <w:bottom w:val="nil"/>
                <w:right w:val="nil"/>
                <w:between w:val="nil"/>
              </w:pBdr>
              <w:tabs>
                <w:tab w:val="left" w:pos="2160"/>
                <w:tab w:val="left" w:pos="6120"/>
                <w:tab w:val="right" w:pos="9900"/>
              </w:tabs>
              <w:ind w:hanging="260"/>
              <w:jc w:val="right"/>
              <w:rPr>
                <w:color w:val="000000"/>
                <w:sz w:val="20"/>
                <w:szCs w:val="20"/>
              </w:rPr>
            </w:pPr>
          </w:p>
          <w:p w:rsidR="002B59DD" w:rsidRPr="002116EA" w:rsidRDefault="002B59DD">
            <w:pPr>
              <w:pBdr>
                <w:top w:val="nil"/>
                <w:left w:val="nil"/>
                <w:bottom w:val="nil"/>
                <w:right w:val="nil"/>
                <w:between w:val="nil"/>
              </w:pBdr>
              <w:tabs>
                <w:tab w:val="left" w:pos="2160"/>
                <w:tab w:val="left" w:pos="6120"/>
                <w:tab w:val="right" w:pos="9900"/>
              </w:tabs>
              <w:ind w:hanging="260"/>
              <w:jc w:val="right"/>
              <w:rPr>
                <w:color w:val="000000"/>
                <w:sz w:val="20"/>
                <w:szCs w:val="20"/>
              </w:rPr>
            </w:pPr>
          </w:p>
          <w:p w:rsidR="00013963" w:rsidRPr="002116EA" w:rsidRDefault="00432393">
            <w:pPr>
              <w:pBdr>
                <w:top w:val="nil"/>
                <w:left w:val="nil"/>
                <w:bottom w:val="nil"/>
                <w:right w:val="nil"/>
                <w:between w:val="nil"/>
              </w:pBdr>
              <w:tabs>
                <w:tab w:val="left" w:pos="2160"/>
                <w:tab w:val="left" w:pos="6120"/>
                <w:tab w:val="right" w:pos="9900"/>
              </w:tabs>
              <w:ind w:hanging="260"/>
              <w:jc w:val="right"/>
              <w:rPr>
                <w:color w:val="000000"/>
                <w:sz w:val="20"/>
                <w:szCs w:val="20"/>
              </w:rPr>
            </w:pPr>
            <w:r w:rsidRPr="002116EA">
              <w:rPr>
                <w:color w:val="000000"/>
                <w:sz w:val="20"/>
                <w:szCs w:val="20"/>
              </w:rPr>
              <w:t>2002</w:t>
            </w:r>
          </w:p>
        </w:tc>
      </w:tr>
    </w:tbl>
    <w:p w:rsidR="00CE3B3C" w:rsidRPr="002116EA" w:rsidRDefault="00CE3B3C" w:rsidP="002B59DD">
      <w:pPr>
        <w:pBdr>
          <w:top w:val="nil"/>
          <w:left w:val="nil"/>
          <w:bottom w:val="nil"/>
          <w:right w:val="nil"/>
          <w:between w:val="nil"/>
        </w:pBdr>
        <w:spacing w:before="240"/>
        <w:rPr>
          <w:b/>
          <w:smallCaps/>
          <w:color w:val="000000"/>
          <w:sz w:val="20"/>
          <w:szCs w:val="20"/>
        </w:rPr>
      </w:pPr>
    </w:p>
    <w:p w:rsidR="00013963" w:rsidRPr="002116EA" w:rsidRDefault="00432393" w:rsidP="00ED6ABF">
      <w:pPr>
        <w:pBdr>
          <w:top w:val="nil"/>
          <w:left w:val="nil"/>
          <w:bottom w:val="nil"/>
          <w:right w:val="nil"/>
          <w:between w:val="nil"/>
        </w:pBdr>
        <w:spacing w:before="240"/>
        <w:rPr>
          <w:b/>
          <w:smallCaps/>
          <w:color w:val="000000"/>
          <w:sz w:val="20"/>
          <w:szCs w:val="20"/>
        </w:rPr>
      </w:pPr>
      <w:r w:rsidRPr="002116EA">
        <w:rPr>
          <w:b/>
          <w:smallCaps/>
          <w:color w:val="000000"/>
          <w:sz w:val="20"/>
          <w:szCs w:val="20"/>
        </w:rPr>
        <w:lastRenderedPageBreak/>
        <w:t>Courses Taught</w:t>
      </w:r>
      <w:r w:rsidRPr="002116EA">
        <w:rPr>
          <w:smallCaps/>
          <w:color w:val="000000"/>
          <w:sz w:val="20"/>
          <w:szCs w:val="20"/>
        </w:rPr>
        <w:t xml:space="preserve"> (</w:t>
      </w:r>
      <w:r w:rsidR="00ED6ABF" w:rsidRPr="002116EA">
        <w:rPr>
          <w:smallCaps/>
          <w:color w:val="000000"/>
          <w:sz w:val="20"/>
          <w:szCs w:val="20"/>
        </w:rPr>
        <w:t>C</w:t>
      </w:r>
      <w:r w:rsidRPr="002116EA">
        <w:rPr>
          <w:smallCaps/>
          <w:color w:val="000000"/>
          <w:sz w:val="20"/>
          <w:szCs w:val="20"/>
        </w:rPr>
        <w:t>redits)</w:t>
      </w:r>
    </w:p>
    <w:p w:rsidR="00013963" w:rsidRPr="002116EA" w:rsidRDefault="00432393" w:rsidP="00ED6ABF">
      <w:pPr>
        <w:pBdr>
          <w:top w:val="nil"/>
          <w:left w:val="nil"/>
          <w:bottom w:val="nil"/>
          <w:right w:val="nil"/>
          <w:between w:val="nil"/>
        </w:pBdr>
        <w:tabs>
          <w:tab w:val="right" w:pos="9900"/>
        </w:tabs>
        <w:rPr>
          <w:color w:val="000000"/>
          <w:sz w:val="20"/>
          <w:szCs w:val="20"/>
        </w:rPr>
      </w:pPr>
      <w:r w:rsidRPr="002116EA">
        <w:rPr>
          <w:color w:val="000000"/>
          <w:sz w:val="20"/>
          <w:szCs w:val="20"/>
        </w:rPr>
        <w:t>NREM 301+</w:t>
      </w:r>
      <w:r w:rsidR="00ED6ABF" w:rsidRPr="002116EA">
        <w:rPr>
          <w:color w:val="000000"/>
          <w:sz w:val="20"/>
          <w:szCs w:val="20"/>
        </w:rPr>
        <w:t xml:space="preserve"> 301</w:t>
      </w:r>
      <w:r w:rsidRPr="002116EA">
        <w:rPr>
          <w:color w:val="000000"/>
          <w:sz w:val="20"/>
          <w:szCs w:val="20"/>
        </w:rPr>
        <w:t>L Natural Resource Management (3</w:t>
      </w:r>
      <w:r w:rsidR="002B59DD" w:rsidRPr="002116EA">
        <w:rPr>
          <w:color w:val="000000"/>
          <w:sz w:val="20"/>
          <w:szCs w:val="20"/>
        </w:rPr>
        <w:t>+</w:t>
      </w:r>
      <w:r w:rsidRPr="002116EA">
        <w:rPr>
          <w:color w:val="000000"/>
          <w:sz w:val="20"/>
          <w:szCs w:val="20"/>
        </w:rPr>
        <w:t>1)</w:t>
      </w:r>
    </w:p>
    <w:p w:rsidR="00013963" w:rsidRPr="002116EA" w:rsidRDefault="00432393" w:rsidP="00ED6ABF">
      <w:pPr>
        <w:pBdr>
          <w:top w:val="nil"/>
          <w:left w:val="nil"/>
          <w:bottom w:val="nil"/>
          <w:right w:val="nil"/>
          <w:between w:val="nil"/>
        </w:pBdr>
        <w:tabs>
          <w:tab w:val="right" w:pos="9900"/>
        </w:tabs>
        <w:rPr>
          <w:color w:val="000000"/>
          <w:sz w:val="20"/>
          <w:szCs w:val="20"/>
        </w:rPr>
      </w:pPr>
      <w:r w:rsidRPr="002116EA">
        <w:rPr>
          <w:color w:val="000000"/>
          <w:sz w:val="20"/>
          <w:szCs w:val="20"/>
        </w:rPr>
        <w:t>NREM 480 Applied Forest Ecology (3)</w:t>
      </w:r>
    </w:p>
    <w:p w:rsidR="00013963" w:rsidRPr="002116EA" w:rsidRDefault="00432393" w:rsidP="00ED6ABF">
      <w:pPr>
        <w:pBdr>
          <w:top w:val="nil"/>
          <w:left w:val="nil"/>
          <w:bottom w:val="nil"/>
          <w:right w:val="nil"/>
          <w:between w:val="nil"/>
        </w:pBdr>
        <w:tabs>
          <w:tab w:val="right" w:pos="9900"/>
        </w:tabs>
        <w:rPr>
          <w:color w:val="000000"/>
          <w:sz w:val="20"/>
          <w:szCs w:val="20"/>
        </w:rPr>
      </w:pPr>
      <w:r w:rsidRPr="002116EA">
        <w:rPr>
          <w:color w:val="000000"/>
          <w:sz w:val="20"/>
          <w:szCs w:val="20"/>
        </w:rPr>
        <w:t>NREM 680 Ecosystem Ecology (4)</w:t>
      </w:r>
    </w:p>
    <w:p w:rsidR="005976D8" w:rsidRDefault="005976D8" w:rsidP="00ED6ABF">
      <w:pPr>
        <w:pBdr>
          <w:top w:val="nil"/>
          <w:left w:val="nil"/>
          <w:bottom w:val="nil"/>
          <w:right w:val="nil"/>
          <w:between w:val="nil"/>
        </w:pBdr>
        <w:tabs>
          <w:tab w:val="right" w:pos="9900"/>
        </w:tabs>
        <w:rPr>
          <w:color w:val="000000"/>
          <w:sz w:val="20"/>
          <w:szCs w:val="20"/>
        </w:rPr>
      </w:pPr>
      <w:r>
        <w:rPr>
          <w:color w:val="000000"/>
          <w:sz w:val="20"/>
          <w:szCs w:val="20"/>
        </w:rPr>
        <w:t>NREM 682 Restoration Ecology (3)</w:t>
      </w:r>
    </w:p>
    <w:p w:rsidR="00013963" w:rsidRPr="002116EA" w:rsidRDefault="00432393" w:rsidP="00ED6ABF">
      <w:pPr>
        <w:pBdr>
          <w:top w:val="nil"/>
          <w:left w:val="nil"/>
          <w:bottom w:val="nil"/>
          <w:right w:val="nil"/>
          <w:between w:val="nil"/>
        </w:pBdr>
        <w:tabs>
          <w:tab w:val="right" w:pos="9900"/>
        </w:tabs>
        <w:rPr>
          <w:color w:val="000000"/>
          <w:sz w:val="20"/>
          <w:szCs w:val="20"/>
        </w:rPr>
      </w:pPr>
      <w:r w:rsidRPr="002116EA">
        <w:rPr>
          <w:color w:val="000000"/>
          <w:sz w:val="20"/>
          <w:szCs w:val="20"/>
        </w:rPr>
        <w:t>NREM 690 Conservation Biology (3)</w:t>
      </w:r>
    </w:p>
    <w:p w:rsidR="00013963" w:rsidRDefault="00432393" w:rsidP="00ED6ABF">
      <w:pPr>
        <w:pBdr>
          <w:top w:val="nil"/>
          <w:left w:val="nil"/>
          <w:bottom w:val="nil"/>
          <w:right w:val="nil"/>
          <w:between w:val="nil"/>
        </w:pBdr>
        <w:tabs>
          <w:tab w:val="right" w:pos="9900"/>
        </w:tabs>
        <w:rPr>
          <w:sz w:val="20"/>
          <w:szCs w:val="20"/>
        </w:rPr>
      </w:pPr>
      <w:r w:rsidRPr="002116EA">
        <w:rPr>
          <w:sz w:val="20"/>
          <w:szCs w:val="20"/>
        </w:rPr>
        <w:t xml:space="preserve">NREM 695 </w:t>
      </w:r>
      <w:proofErr w:type="spellStart"/>
      <w:r w:rsidRPr="002116EA">
        <w:rPr>
          <w:sz w:val="20"/>
          <w:szCs w:val="20"/>
        </w:rPr>
        <w:t>M.E.M</w:t>
      </w:r>
      <w:proofErr w:type="spellEnd"/>
      <w:r w:rsidRPr="002116EA">
        <w:rPr>
          <w:sz w:val="20"/>
          <w:szCs w:val="20"/>
        </w:rPr>
        <w:t xml:space="preserve">. Capstone </w:t>
      </w:r>
      <w:r w:rsidR="005976D8">
        <w:rPr>
          <w:sz w:val="20"/>
          <w:szCs w:val="20"/>
        </w:rPr>
        <w:t>Preparation</w:t>
      </w:r>
      <w:r w:rsidRPr="002116EA">
        <w:rPr>
          <w:sz w:val="20"/>
          <w:szCs w:val="20"/>
        </w:rPr>
        <w:t xml:space="preserve"> (1)</w:t>
      </w:r>
    </w:p>
    <w:p w:rsidR="005976D8" w:rsidRPr="005976D8" w:rsidRDefault="005976D8" w:rsidP="00ED6ABF">
      <w:pPr>
        <w:pBdr>
          <w:top w:val="nil"/>
          <w:left w:val="nil"/>
          <w:bottom w:val="nil"/>
          <w:right w:val="nil"/>
          <w:between w:val="nil"/>
        </w:pBdr>
        <w:tabs>
          <w:tab w:val="right" w:pos="9900"/>
        </w:tabs>
        <w:rPr>
          <w:color w:val="000000"/>
          <w:sz w:val="20"/>
          <w:szCs w:val="20"/>
        </w:rPr>
      </w:pPr>
      <w:r>
        <w:rPr>
          <w:color w:val="000000"/>
          <w:sz w:val="20"/>
          <w:szCs w:val="20"/>
        </w:rPr>
        <w:t xml:space="preserve">NREM 696 </w:t>
      </w:r>
      <w:proofErr w:type="spellStart"/>
      <w:r>
        <w:rPr>
          <w:color w:val="000000"/>
          <w:sz w:val="20"/>
          <w:szCs w:val="20"/>
        </w:rPr>
        <w:t>M.E.M</w:t>
      </w:r>
      <w:proofErr w:type="spellEnd"/>
      <w:r>
        <w:rPr>
          <w:color w:val="000000"/>
          <w:sz w:val="20"/>
          <w:szCs w:val="20"/>
        </w:rPr>
        <w:t xml:space="preserve">. </w:t>
      </w:r>
      <w:r w:rsidRPr="002116EA">
        <w:rPr>
          <w:sz w:val="20"/>
          <w:szCs w:val="20"/>
        </w:rPr>
        <w:t xml:space="preserve">Capstone </w:t>
      </w:r>
      <w:r>
        <w:rPr>
          <w:sz w:val="20"/>
          <w:szCs w:val="20"/>
        </w:rPr>
        <w:t>Experience (3)</w:t>
      </w:r>
    </w:p>
    <w:p w:rsidR="00DF448A" w:rsidRPr="002116EA" w:rsidRDefault="00DF448A" w:rsidP="002B59DD">
      <w:pPr>
        <w:pBdr>
          <w:top w:val="nil"/>
          <w:left w:val="nil"/>
          <w:bottom w:val="nil"/>
          <w:right w:val="nil"/>
          <w:between w:val="nil"/>
        </w:pBdr>
        <w:spacing w:before="240"/>
        <w:rPr>
          <w:b/>
          <w:bCs/>
          <w:smallCaps/>
          <w:sz w:val="20"/>
          <w:szCs w:val="20"/>
        </w:rPr>
      </w:pPr>
      <w:r w:rsidRPr="002116EA">
        <w:rPr>
          <w:b/>
          <w:bCs/>
          <w:smallCaps/>
          <w:sz w:val="20"/>
          <w:szCs w:val="20"/>
        </w:rPr>
        <w:t>Publications (reverse chronological order)</w:t>
      </w:r>
    </w:p>
    <w:p w:rsidR="00013963" w:rsidRPr="002116EA" w:rsidRDefault="00432393" w:rsidP="00DF448A">
      <w:pPr>
        <w:pBdr>
          <w:top w:val="nil"/>
          <w:left w:val="nil"/>
          <w:bottom w:val="nil"/>
          <w:right w:val="nil"/>
          <w:between w:val="nil"/>
        </w:pBdr>
        <w:rPr>
          <w:i/>
          <w:smallCaps/>
          <w:sz w:val="20"/>
          <w:szCs w:val="20"/>
        </w:rPr>
      </w:pPr>
      <w:r w:rsidRPr="002116EA">
        <w:rPr>
          <w:i/>
          <w:smallCaps/>
          <w:sz w:val="20"/>
          <w:szCs w:val="20"/>
        </w:rPr>
        <w:t xml:space="preserve">Undergraduate, M.S. and Ph.D. students, and Postdoctoral scientists are </w:t>
      </w:r>
      <w:r w:rsidRPr="002116EA">
        <w:rPr>
          <w:i/>
          <w:smallCaps/>
          <w:sz w:val="20"/>
          <w:szCs w:val="20"/>
          <w:u w:val="single"/>
        </w:rPr>
        <w:t>underlined</w:t>
      </w:r>
      <w:r w:rsidRPr="002116EA">
        <w:rPr>
          <w:i/>
          <w:smallCaps/>
          <w:sz w:val="20"/>
          <w:szCs w:val="20"/>
        </w:rPr>
        <w:t xml:space="preserve"> and indicated with</w:t>
      </w:r>
      <w:r w:rsidRPr="002116EA">
        <w:rPr>
          <w:i/>
          <w:smallCaps/>
          <w:sz w:val="20"/>
          <w:szCs w:val="20"/>
          <w:u w:val="single"/>
        </w:rPr>
        <w:t xml:space="preserve"> </w:t>
      </w:r>
      <w:r w:rsidRPr="002116EA">
        <w:rPr>
          <w:i/>
          <w:smallCaps/>
          <w:sz w:val="20"/>
          <w:szCs w:val="20"/>
        </w:rPr>
        <w:t>superscripts (</w:t>
      </w:r>
      <w:r w:rsidRPr="002116EA">
        <w:rPr>
          <w:b/>
          <w:i/>
          <w:smallCaps/>
          <w:sz w:val="20"/>
          <w:szCs w:val="20"/>
          <w:vertAlign w:val="superscript"/>
        </w:rPr>
        <w:t>UG, MS, PhD, PD,</w:t>
      </w:r>
      <w:r w:rsidRPr="002116EA">
        <w:rPr>
          <w:b/>
          <w:i/>
          <w:smallCaps/>
          <w:sz w:val="20"/>
          <w:szCs w:val="20"/>
        </w:rPr>
        <w:t xml:space="preserve"> </w:t>
      </w:r>
      <w:r w:rsidRPr="002116EA">
        <w:rPr>
          <w:i/>
          <w:smallCaps/>
          <w:sz w:val="20"/>
          <w:szCs w:val="20"/>
        </w:rPr>
        <w:t>respectively)</w:t>
      </w:r>
    </w:p>
    <w:p w:rsidR="00DF448A" w:rsidRPr="002116EA" w:rsidRDefault="00DF448A" w:rsidP="00DF448A">
      <w:pPr>
        <w:pStyle w:val="NoSpacing"/>
        <w:spacing w:before="240"/>
        <w:rPr>
          <w:smallCaps/>
          <w:sz w:val="20"/>
          <w:szCs w:val="20"/>
          <w:u w:val="single"/>
        </w:rPr>
      </w:pPr>
      <w:r w:rsidRPr="002116EA">
        <w:rPr>
          <w:smallCaps/>
          <w:sz w:val="20"/>
          <w:szCs w:val="20"/>
          <w:u w:val="single"/>
        </w:rPr>
        <w:t>Book Chapters</w:t>
      </w:r>
    </w:p>
    <w:p w:rsidR="00EF4A91" w:rsidRPr="002116EA" w:rsidRDefault="00EF4A91" w:rsidP="00EF4A91">
      <w:pPr>
        <w:ind w:left="706" w:hanging="706"/>
        <w:rPr>
          <w:sz w:val="20"/>
          <w:szCs w:val="20"/>
        </w:rPr>
      </w:pPr>
      <w:r w:rsidRPr="002116EA">
        <w:rPr>
          <w:sz w:val="20"/>
          <w:szCs w:val="20"/>
        </w:rPr>
        <w:t xml:space="preserve">Hess, S.C., </w:t>
      </w:r>
      <w:proofErr w:type="spellStart"/>
      <w:r w:rsidRPr="002116EA">
        <w:rPr>
          <w:sz w:val="20"/>
          <w:szCs w:val="20"/>
          <w:u w:val="single"/>
        </w:rPr>
        <w:t>Wehr</w:t>
      </w:r>
      <w:proofErr w:type="spellEnd"/>
      <w:r w:rsidRPr="002116EA">
        <w:rPr>
          <w:sz w:val="20"/>
          <w:szCs w:val="20"/>
          <w:u w:val="single"/>
        </w:rPr>
        <w:t>, N.H.</w:t>
      </w:r>
      <w:r w:rsidRPr="002116EA">
        <w:rPr>
          <w:b/>
          <w:sz w:val="20"/>
          <w:szCs w:val="20"/>
          <w:vertAlign w:val="superscript"/>
        </w:rPr>
        <w:t>MS</w:t>
      </w:r>
      <w:r w:rsidRPr="002116EA">
        <w:rPr>
          <w:sz w:val="20"/>
          <w:szCs w:val="20"/>
        </w:rPr>
        <w:t xml:space="preserve">,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2020. Wild Pigs in the Pacific Islands. In: </w:t>
      </w:r>
      <w:proofErr w:type="spellStart"/>
      <w:r w:rsidRPr="002116EA">
        <w:rPr>
          <w:sz w:val="20"/>
          <w:szCs w:val="20"/>
        </w:rPr>
        <w:t>VerCauteren</w:t>
      </w:r>
      <w:proofErr w:type="spellEnd"/>
      <w:r w:rsidRPr="002116EA">
        <w:rPr>
          <w:sz w:val="20"/>
          <w:szCs w:val="20"/>
        </w:rPr>
        <w:t xml:space="preserve">, K.C., Beasley, J.C., </w:t>
      </w:r>
      <w:proofErr w:type="spellStart"/>
      <w:r w:rsidRPr="002116EA">
        <w:rPr>
          <w:sz w:val="20"/>
          <w:szCs w:val="20"/>
        </w:rPr>
        <w:t>Ditchkoff</w:t>
      </w:r>
      <w:proofErr w:type="spellEnd"/>
      <w:r w:rsidRPr="002116EA">
        <w:rPr>
          <w:sz w:val="20"/>
          <w:szCs w:val="20"/>
        </w:rPr>
        <w:t xml:space="preserve">, S.S., Mayer, J.J., </w:t>
      </w:r>
      <w:proofErr w:type="spellStart"/>
      <w:r w:rsidRPr="002116EA">
        <w:rPr>
          <w:sz w:val="20"/>
          <w:szCs w:val="20"/>
        </w:rPr>
        <w:t>Roloff</w:t>
      </w:r>
      <w:proofErr w:type="spellEnd"/>
      <w:r w:rsidRPr="002116EA">
        <w:rPr>
          <w:sz w:val="20"/>
          <w:szCs w:val="20"/>
        </w:rPr>
        <w:t xml:space="preserve">, </w:t>
      </w:r>
      <w:proofErr w:type="spellStart"/>
      <w:r w:rsidRPr="002116EA">
        <w:rPr>
          <w:sz w:val="20"/>
          <w:szCs w:val="20"/>
        </w:rPr>
        <w:t>G.J</w:t>
      </w:r>
      <w:proofErr w:type="spellEnd"/>
      <w:r w:rsidRPr="002116EA">
        <w:rPr>
          <w:sz w:val="20"/>
          <w:szCs w:val="20"/>
        </w:rPr>
        <w:t xml:space="preserve">., Strickland, </w:t>
      </w:r>
      <w:proofErr w:type="spellStart"/>
      <w:r w:rsidRPr="002116EA">
        <w:rPr>
          <w:sz w:val="20"/>
          <w:szCs w:val="20"/>
        </w:rPr>
        <w:t>B.K</w:t>
      </w:r>
      <w:proofErr w:type="spellEnd"/>
      <w:r w:rsidRPr="002116EA">
        <w:rPr>
          <w:sz w:val="20"/>
          <w:szCs w:val="20"/>
        </w:rPr>
        <w:t xml:space="preserve">. (Eds.), </w:t>
      </w:r>
      <w:r w:rsidRPr="002116EA">
        <w:rPr>
          <w:i/>
          <w:sz w:val="20"/>
          <w:szCs w:val="20"/>
        </w:rPr>
        <w:t>Invasive Wild Pigs in North America: Ecology, Impacts, and Management</w:t>
      </w:r>
      <w:r w:rsidRPr="002116EA">
        <w:rPr>
          <w:sz w:val="20"/>
          <w:szCs w:val="20"/>
        </w:rPr>
        <w:t>. CRC Press, Boca Raton, FL.</w:t>
      </w:r>
    </w:p>
    <w:p w:rsidR="00EF4A91" w:rsidRPr="002116EA" w:rsidRDefault="00EF4A91" w:rsidP="00EF4A91">
      <w:pPr>
        <w:ind w:left="706" w:hanging="706"/>
        <w:rPr>
          <w:sz w:val="20"/>
          <w:szCs w:val="20"/>
        </w:rPr>
      </w:pPr>
    </w:p>
    <w:p w:rsidR="00DF448A" w:rsidRPr="002116EA" w:rsidRDefault="00DF448A" w:rsidP="00DF448A">
      <w:pPr>
        <w:widowControl/>
        <w:ind w:left="360" w:hanging="360"/>
        <w:rPr>
          <w:sz w:val="20"/>
          <w:szCs w:val="20"/>
        </w:rPr>
      </w:pPr>
      <w:proofErr w:type="spellStart"/>
      <w:r w:rsidRPr="002116EA">
        <w:rPr>
          <w:sz w:val="20"/>
          <w:szCs w:val="20"/>
        </w:rPr>
        <w:t>Hawbaker</w:t>
      </w:r>
      <w:proofErr w:type="spellEnd"/>
      <w:r w:rsidRPr="002116EA">
        <w:rPr>
          <w:sz w:val="20"/>
          <w:szCs w:val="20"/>
        </w:rPr>
        <w:t xml:space="preserve">, T.J., </w:t>
      </w:r>
      <w:proofErr w:type="spellStart"/>
      <w:r w:rsidRPr="002116EA">
        <w:rPr>
          <w:sz w:val="20"/>
          <w:szCs w:val="20"/>
        </w:rPr>
        <w:t>Trauernicht</w:t>
      </w:r>
      <w:proofErr w:type="spellEnd"/>
      <w:r w:rsidRPr="002116EA">
        <w:rPr>
          <w:sz w:val="20"/>
          <w:szCs w:val="20"/>
        </w:rPr>
        <w:t xml:space="preserve">, C., Howard, </w:t>
      </w:r>
      <w:proofErr w:type="spellStart"/>
      <w:r w:rsidRPr="002116EA">
        <w:rPr>
          <w:sz w:val="20"/>
          <w:szCs w:val="20"/>
        </w:rPr>
        <w:t>S.M</w:t>
      </w:r>
      <w:proofErr w:type="spellEnd"/>
      <w:r w:rsidRPr="002116EA">
        <w:rPr>
          <w:sz w:val="20"/>
          <w:szCs w:val="20"/>
        </w:rPr>
        <w:t xml:space="preserve">.,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Giardina, C.P., Jacobi, J.D., Fortini, </w:t>
      </w:r>
      <w:proofErr w:type="spellStart"/>
      <w:r w:rsidRPr="002116EA">
        <w:rPr>
          <w:sz w:val="20"/>
          <w:szCs w:val="20"/>
        </w:rPr>
        <w:t>L.B</w:t>
      </w:r>
      <w:proofErr w:type="spellEnd"/>
      <w:r w:rsidRPr="002116EA">
        <w:rPr>
          <w:sz w:val="20"/>
          <w:szCs w:val="20"/>
        </w:rPr>
        <w:t xml:space="preserve">., Hughes, R.F., Selmants, P.C., and Zhu, Z. 2017. Wildland Fires and Greenhouse Gas Emissions in Hawaii. </w:t>
      </w:r>
      <w:r w:rsidR="00EF4A91" w:rsidRPr="002116EA">
        <w:rPr>
          <w:sz w:val="20"/>
          <w:szCs w:val="20"/>
        </w:rPr>
        <w:t>I</w:t>
      </w:r>
      <w:r w:rsidRPr="002116EA">
        <w:rPr>
          <w:sz w:val="20"/>
          <w:szCs w:val="20"/>
        </w:rPr>
        <w:t xml:space="preserve">n Selmants, </w:t>
      </w:r>
      <w:r w:rsidR="00EF4A91" w:rsidRPr="002116EA">
        <w:rPr>
          <w:sz w:val="20"/>
          <w:szCs w:val="20"/>
        </w:rPr>
        <w:t xml:space="preserve">P. C. , </w:t>
      </w:r>
      <w:r w:rsidRPr="002116EA">
        <w:rPr>
          <w:sz w:val="20"/>
          <w:szCs w:val="20"/>
        </w:rPr>
        <w:t xml:space="preserve">Giardina, </w:t>
      </w:r>
      <w:r w:rsidR="00EF4A91" w:rsidRPr="002116EA">
        <w:rPr>
          <w:sz w:val="20"/>
          <w:szCs w:val="20"/>
        </w:rPr>
        <w:t xml:space="preserve">C.P., </w:t>
      </w:r>
      <w:r w:rsidRPr="002116EA">
        <w:rPr>
          <w:sz w:val="20"/>
          <w:szCs w:val="20"/>
        </w:rPr>
        <w:t xml:space="preserve">Jacobi, </w:t>
      </w:r>
      <w:r w:rsidR="00EF4A91" w:rsidRPr="002116EA">
        <w:rPr>
          <w:sz w:val="20"/>
          <w:szCs w:val="20"/>
        </w:rPr>
        <w:t xml:space="preserve">J.D., </w:t>
      </w:r>
      <w:r w:rsidRPr="002116EA">
        <w:rPr>
          <w:sz w:val="20"/>
          <w:szCs w:val="20"/>
        </w:rPr>
        <w:t xml:space="preserve">Zhu, </w:t>
      </w:r>
      <w:r w:rsidR="00EF4A91" w:rsidRPr="002116EA">
        <w:rPr>
          <w:sz w:val="20"/>
          <w:szCs w:val="20"/>
        </w:rPr>
        <w:t>Z. (Eds.),</w:t>
      </w:r>
      <w:r w:rsidRPr="002116EA">
        <w:rPr>
          <w:sz w:val="20"/>
          <w:szCs w:val="20"/>
        </w:rPr>
        <w:t xml:space="preserve"> </w:t>
      </w:r>
      <w:r w:rsidRPr="002116EA">
        <w:rPr>
          <w:i/>
          <w:sz w:val="20"/>
          <w:szCs w:val="20"/>
        </w:rPr>
        <w:t>Baseline and projected future carbon storage and carbon fluxes in ecosystems of Hawai‘i</w:t>
      </w:r>
      <w:r w:rsidRPr="002116EA">
        <w:rPr>
          <w:sz w:val="20"/>
          <w:szCs w:val="20"/>
        </w:rPr>
        <w:t>. U.S. Geological Survey Professional Paper 1834.</w:t>
      </w:r>
    </w:p>
    <w:p w:rsidR="00DF448A" w:rsidRPr="002116EA" w:rsidRDefault="00DF448A" w:rsidP="00DF448A">
      <w:pPr>
        <w:widowControl/>
        <w:numPr>
          <w:ilvl w:val="0"/>
          <w:numId w:val="1"/>
        </w:numPr>
        <w:pBdr>
          <w:top w:val="nil"/>
          <w:left w:val="nil"/>
          <w:bottom w:val="nil"/>
          <w:right w:val="nil"/>
          <w:between w:val="nil"/>
        </w:pBdr>
        <w:ind w:left="360" w:hanging="360"/>
        <w:rPr>
          <w:color w:val="000000"/>
          <w:sz w:val="20"/>
          <w:szCs w:val="20"/>
        </w:rPr>
      </w:pPr>
    </w:p>
    <w:p w:rsidR="00DF448A" w:rsidRPr="002116EA" w:rsidRDefault="00DF448A" w:rsidP="00DF448A">
      <w:pPr>
        <w:widowControl/>
        <w:pBdr>
          <w:top w:val="nil"/>
          <w:left w:val="nil"/>
          <w:bottom w:val="nil"/>
          <w:right w:val="nil"/>
          <w:between w:val="nil"/>
        </w:pBdr>
        <w:ind w:left="360" w:hanging="360"/>
        <w:rPr>
          <w:color w:val="000000"/>
          <w:sz w:val="20"/>
          <w:szCs w:val="20"/>
        </w:rPr>
      </w:pPr>
      <w:r w:rsidRPr="002116EA">
        <w:rPr>
          <w:color w:val="000000"/>
          <w:sz w:val="20"/>
          <w:szCs w:val="20"/>
        </w:rPr>
        <w:t xml:space="preserve">Hughes, R.F., Asner, G.P., </w:t>
      </w:r>
      <w:r w:rsidRPr="002116EA">
        <w:rPr>
          <w:b/>
          <w:color w:val="000000"/>
          <w:sz w:val="20"/>
          <w:szCs w:val="20"/>
        </w:rPr>
        <w:t xml:space="preserve">Litton, </w:t>
      </w:r>
      <w:proofErr w:type="spellStart"/>
      <w:r w:rsidRPr="002116EA">
        <w:rPr>
          <w:b/>
          <w:color w:val="000000"/>
          <w:sz w:val="20"/>
          <w:szCs w:val="20"/>
        </w:rPr>
        <w:t>C.M</w:t>
      </w:r>
      <w:proofErr w:type="spellEnd"/>
      <w:r w:rsidRPr="002116EA">
        <w:rPr>
          <w:b/>
          <w:color w:val="000000"/>
          <w:sz w:val="20"/>
          <w:szCs w:val="20"/>
        </w:rPr>
        <w:t>.</w:t>
      </w:r>
      <w:r w:rsidRPr="002116EA">
        <w:rPr>
          <w:color w:val="000000"/>
          <w:sz w:val="20"/>
          <w:szCs w:val="20"/>
        </w:rPr>
        <w:t xml:space="preserve">, Selmants, P.C., </w:t>
      </w:r>
      <w:proofErr w:type="spellStart"/>
      <w:r w:rsidRPr="002116EA">
        <w:rPr>
          <w:color w:val="000000"/>
          <w:sz w:val="20"/>
          <w:szCs w:val="20"/>
        </w:rPr>
        <w:t>Hawbaker</w:t>
      </w:r>
      <w:proofErr w:type="spellEnd"/>
      <w:r w:rsidRPr="002116EA">
        <w:rPr>
          <w:color w:val="000000"/>
          <w:sz w:val="20"/>
          <w:szCs w:val="20"/>
        </w:rPr>
        <w:t xml:space="preserve">, T.J., Jacobi, J.D., Giardina, C.P., </w:t>
      </w:r>
      <w:proofErr w:type="spellStart"/>
      <w:r w:rsidRPr="002116EA">
        <w:rPr>
          <w:color w:val="000000"/>
          <w:sz w:val="20"/>
          <w:szCs w:val="20"/>
        </w:rPr>
        <w:t>Sleeter</w:t>
      </w:r>
      <w:proofErr w:type="spellEnd"/>
      <w:r w:rsidRPr="002116EA">
        <w:rPr>
          <w:color w:val="000000"/>
          <w:sz w:val="20"/>
          <w:szCs w:val="20"/>
        </w:rPr>
        <w:t xml:space="preserve">, B.M., 2017. Influence of Invasive Species on Carbon Storage in Hawaii’s Ecosystems. </w:t>
      </w:r>
      <w:r w:rsidR="00EF4A91" w:rsidRPr="002116EA">
        <w:rPr>
          <w:sz w:val="20"/>
          <w:szCs w:val="20"/>
        </w:rPr>
        <w:t>In Selmants, P. C. , Giardina, C.P., Jacobi, J.D., Zhu, Z. (Eds.),</w:t>
      </w:r>
      <w:r w:rsidRPr="002116EA">
        <w:rPr>
          <w:color w:val="000000"/>
          <w:sz w:val="20"/>
          <w:szCs w:val="20"/>
        </w:rPr>
        <w:t xml:space="preserve"> </w:t>
      </w:r>
      <w:r w:rsidRPr="002116EA">
        <w:rPr>
          <w:i/>
          <w:color w:val="000000"/>
          <w:sz w:val="20"/>
          <w:szCs w:val="20"/>
        </w:rPr>
        <w:t>Baseline and projected future carbon storage and carbon fluxes in ecosystems of Hawai‘i.</w:t>
      </w:r>
      <w:r w:rsidRPr="002116EA">
        <w:rPr>
          <w:color w:val="000000"/>
          <w:sz w:val="20"/>
          <w:szCs w:val="20"/>
        </w:rPr>
        <w:t xml:space="preserve"> U.S. Geological Survey Professional Paper 1834.</w:t>
      </w:r>
    </w:p>
    <w:p w:rsidR="00DF448A" w:rsidRPr="002116EA" w:rsidRDefault="00DF448A" w:rsidP="00DF448A">
      <w:pPr>
        <w:pStyle w:val="NoSpacing"/>
        <w:rPr>
          <w:bCs/>
          <w:iCs/>
          <w:sz w:val="20"/>
          <w:szCs w:val="20"/>
        </w:rPr>
      </w:pPr>
    </w:p>
    <w:p w:rsidR="00DF448A" w:rsidRPr="002116EA" w:rsidRDefault="00DF448A" w:rsidP="00DF448A">
      <w:pPr>
        <w:widowControl/>
        <w:ind w:left="360" w:hanging="360"/>
        <w:rPr>
          <w:sz w:val="20"/>
          <w:szCs w:val="20"/>
        </w:rPr>
      </w:pPr>
      <w:proofErr w:type="spellStart"/>
      <w:r w:rsidRPr="002116EA">
        <w:rPr>
          <w:sz w:val="20"/>
          <w:szCs w:val="20"/>
        </w:rPr>
        <w:t>Sleeter</w:t>
      </w:r>
      <w:proofErr w:type="spellEnd"/>
      <w:r w:rsidRPr="002116EA">
        <w:rPr>
          <w:sz w:val="20"/>
          <w:szCs w:val="20"/>
        </w:rPr>
        <w:t xml:space="preserve">, B.M., Liu, J., Daniel, C.J., </w:t>
      </w:r>
      <w:proofErr w:type="spellStart"/>
      <w:r w:rsidRPr="002116EA">
        <w:rPr>
          <w:sz w:val="20"/>
          <w:szCs w:val="20"/>
        </w:rPr>
        <w:t>Hawbaker</w:t>
      </w:r>
      <w:proofErr w:type="spellEnd"/>
      <w:r w:rsidRPr="002116EA">
        <w:rPr>
          <w:sz w:val="20"/>
          <w:szCs w:val="20"/>
        </w:rPr>
        <w:t xml:space="preserve">, T.J., Wilson, T.S., Fortini, </w:t>
      </w:r>
      <w:proofErr w:type="spellStart"/>
      <w:r w:rsidRPr="002116EA">
        <w:rPr>
          <w:sz w:val="20"/>
          <w:szCs w:val="20"/>
        </w:rPr>
        <w:t>L.B</w:t>
      </w:r>
      <w:proofErr w:type="spellEnd"/>
      <w:r w:rsidRPr="002116EA">
        <w:rPr>
          <w:sz w:val="20"/>
          <w:szCs w:val="20"/>
        </w:rPr>
        <w:t xml:space="preserve">., Jacobi, J.D., Selmants, P.C., Giardina, C.P.,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and Hughes, R.F. 2017. Projected future carbon storage and carbon fluxes in terrestrial ecosystems of Hawai‘i from changes in climate, land use, and disturbance. </w:t>
      </w:r>
      <w:r w:rsidR="00EF4A91" w:rsidRPr="002116EA">
        <w:rPr>
          <w:sz w:val="20"/>
          <w:szCs w:val="20"/>
        </w:rPr>
        <w:t>In Selmants, P. C. , Giardina, C.P., Jacobi, J.D., Zhu, Z. (Eds.),</w:t>
      </w:r>
      <w:r w:rsidRPr="002116EA">
        <w:rPr>
          <w:sz w:val="20"/>
          <w:szCs w:val="20"/>
        </w:rPr>
        <w:t xml:space="preserve"> </w:t>
      </w:r>
      <w:r w:rsidRPr="002116EA">
        <w:rPr>
          <w:i/>
          <w:sz w:val="20"/>
          <w:szCs w:val="20"/>
        </w:rPr>
        <w:t>Baseline and projected future carbon storage and carbon fluxes in ecosystems of Hawai‘i</w:t>
      </w:r>
      <w:r w:rsidRPr="002116EA">
        <w:rPr>
          <w:sz w:val="20"/>
          <w:szCs w:val="20"/>
        </w:rPr>
        <w:t>. U.S. Geological Survey Professional Paper 1834.</w:t>
      </w:r>
    </w:p>
    <w:p w:rsidR="00DF448A" w:rsidRPr="002116EA" w:rsidRDefault="00DF448A" w:rsidP="00DF448A">
      <w:pPr>
        <w:widowControl/>
        <w:ind w:left="360" w:hanging="360"/>
        <w:rPr>
          <w:sz w:val="20"/>
          <w:szCs w:val="20"/>
        </w:rPr>
      </w:pPr>
    </w:p>
    <w:p w:rsidR="00DF448A" w:rsidRPr="002116EA" w:rsidRDefault="00DF448A" w:rsidP="00DF448A">
      <w:pPr>
        <w:pStyle w:val="NoSpacing"/>
        <w:rPr>
          <w:bCs/>
          <w:smallCaps/>
          <w:sz w:val="20"/>
          <w:szCs w:val="20"/>
          <w:u w:val="single"/>
        </w:rPr>
      </w:pPr>
      <w:r w:rsidRPr="002116EA">
        <w:rPr>
          <w:smallCaps/>
          <w:sz w:val="20"/>
          <w:szCs w:val="20"/>
          <w:u w:val="single"/>
        </w:rPr>
        <w:t>Conference Proceedings</w:t>
      </w:r>
    </w:p>
    <w:p w:rsidR="00DF448A" w:rsidRPr="002116EA" w:rsidRDefault="00DF448A" w:rsidP="00DF448A">
      <w:pPr>
        <w:widowControl/>
        <w:ind w:left="360" w:hanging="360"/>
        <w:rPr>
          <w:smallCaps/>
          <w:sz w:val="20"/>
          <w:szCs w:val="20"/>
        </w:rPr>
      </w:pPr>
      <w:r w:rsidRPr="00FA77E8">
        <w:rPr>
          <w:bCs/>
          <w:sz w:val="20"/>
          <w:szCs w:val="20"/>
          <w:u w:val="single"/>
        </w:rPr>
        <w:t>Char, J.</w:t>
      </w:r>
      <w:r w:rsidR="00FA77E8" w:rsidRPr="002116EA">
        <w:rPr>
          <w:b/>
          <w:sz w:val="20"/>
          <w:szCs w:val="20"/>
          <w:vertAlign w:val="superscript"/>
        </w:rPr>
        <w:t>MS</w:t>
      </w:r>
      <w:r w:rsidRPr="002116EA">
        <w:rPr>
          <w:bCs/>
          <w:sz w:val="20"/>
          <w:szCs w:val="20"/>
        </w:rPr>
        <w:t xml:space="preserve">, Leary, J. J, &amp; </w:t>
      </w:r>
      <w:r w:rsidRPr="002116EA">
        <w:rPr>
          <w:b/>
          <w:bCs/>
          <w:sz w:val="20"/>
          <w:szCs w:val="20"/>
        </w:rPr>
        <w:t>Litton, C. M.</w:t>
      </w:r>
      <w:r w:rsidRPr="002116EA">
        <w:rPr>
          <w:bCs/>
          <w:sz w:val="20"/>
          <w:szCs w:val="20"/>
        </w:rPr>
        <w:t xml:space="preserve"> 2018. Interpreting Feral Goat (Capra </w:t>
      </w:r>
      <w:proofErr w:type="spellStart"/>
      <w:r w:rsidRPr="002116EA">
        <w:rPr>
          <w:bCs/>
          <w:sz w:val="20"/>
          <w:szCs w:val="20"/>
        </w:rPr>
        <w:t>hircus</w:t>
      </w:r>
      <w:proofErr w:type="spellEnd"/>
      <w:r w:rsidRPr="002116EA">
        <w:rPr>
          <w:bCs/>
          <w:sz w:val="20"/>
          <w:szCs w:val="20"/>
        </w:rPr>
        <w:t xml:space="preserve">) Movement to Guide Management in a Mesic Watershed on </w:t>
      </w:r>
      <w:proofErr w:type="spellStart"/>
      <w:r w:rsidRPr="002116EA">
        <w:rPr>
          <w:bCs/>
          <w:sz w:val="20"/>
          <w:szCs w:val="20"/>
        </w:rPr>
        <w:t>Oʻahu</w:t>
      </w:r>
      <w:proofErr w:type="spellEnd"/>
      <w:r w:rsidRPr="002116EA">
        <w:rPr>
          <w:bCs/>
          <w:sz w:val="20"/>
          <w:szCs w:val="20"/>
        </w:rPr>
        <w:t xml:space="preserve">, Hawaiʻi. </w:t>
      </w:r>
      <w:r w:rsidRPr="002116EA">
        <w:rPr>
          <w:bCs/>
          <w:i/>
          <w:sz w:val="20"/>
          <w:szCs w:val="20"/>
        </w:rPr>
        <w:t>Proceedings of the Vertebrate Pest Conference</w:t>
      </w:r>
      <w:r w:rsidRPr="002116EA">
        <w:rPr>
          <w:bCs/>
          <w:sz w:val="20"/>
          <w:szCs w:val="20"/>
        </w:rPr>
        <w:t xml:space="preserve"> 28. </w:t>
      </w:r>
      <w:hyperlink r:id="rId8" w:history="1">
        <w:r w:rsidRPr="002116EA">
          <w:rPr>
            <w:rStyle w:val="Hyperlink"/>
            <w:bCs/>
            <w:sz w:val="20"/>
            <w:szCs w:val="20"/>
          </w:rPr>
          <w:t>http://dx.doi.org/10.5070/V42811024</w:t>
        </w:r>
      </w:hyperlink>
    </w:p>
    <w:p w:rsidR="00DF448A" w:rsidRPr="002116EA" w:rsidRDefault="00DF448A" w:rsidP="00DF448A">
      <w:pPr>
        <w:widowControl/>
        <w:ind w:left="360" w:hanging="360"/>
        <w:rPr>
          <w:smallCaps/>
          <w:sz w:val="20"/>
          <w:szCs w:val="20"/>
        </w:rPr>
      </w:pPr>
    </w:p>
    <w:p w:rsidR="00AA539A" w:rsidRPr="002116EA" w:rsidRDefault="00AA539A" w:rsidP="00DF448A">
      <w:pPr>
        <w:pStyle w:val="BodyText"/>
        <w:ind w:left="360" w:hanging="360"/>
        <w:rPr>
          <w:bCs/>
          <w:sz w:val="20"/>
          <w:szCs w:val="20"/>
        </w:rPr>
      </w:pPr>
      <w:proofErr w:type="spellStart"/>
      <w:r w:rsidRPr="00FA77E8">
        <w:rPr>
          <w:bCs/>
          <w:sz w:val="20"/>
          <w:szCs w:val="20"/>
          <w:u w:val="single"/>
        </w:rPr>
        <w:t>Ritzenthaler</w:t>
      </w:r>
      <w:proofErr w:type="spellEnd"/>
      <w:r w:rsidRPr="00FA77E8">
        <w:rPr>
          <w:bCs/>
          <w:sz w:val="20"/>
          <w:szCs w:val="20"/>
          <w:u w:val="single"/>
        </w:rPr>
        <w:t>, C.A.</w:t>
      </w:r>
      <w:r w:rsidR="00FA77E8" w:rsidRPr="00FA77E8">
        <w:rPr>
          <w:b/>
          <w:sz w:val="20"/>
          <w:szCs w:val="20"/>
          <w:u w:val="single"/>
          <w:vertAlign w:val="superscript"/>
        </w:rPr>
        <w:t>MS</w:t>
      </w:r>
      <w:r w:rsidRPr="00FA77E8">
        <w:rPr>
          <w:bCs/>
          <w:sz w:val="20"/>
          <w:szCs w:val="20"/>
          <w:u w:val="single"/>
        </w:rPr>
        <w:t xml:space="preserve">, </w:t>
      </w:r>
      <w:r w:rsidRPr="00FA77E8">
        <w:rPr>
          <w:b/>
          <w:bCs/>
          <w:sz w:val="20"/>
          <w:szCs w:val="20"/>
          <w:u w:val="single"/>
        </w:rPr>
        <w:t xml:space="preserve">Litton, </w:t>
      </w:r>
      <w:proofErr w:type="spellStart"/>
      <w:r w:rsidRPr="00FA77E8">
        <w:rPr>
          <w:b/>
          <w:bCs/>
          <w:sz w:val="20"/>
          <w:szCs w:val="20"/>
          <w:u w:val="single"/>
        </w:rPr>
        <w:t>C.M</w:t>
      </w:r>
      <w:proofErr w:type="spellEnd"/>
      <w:r w:rsidRPr="00FA77E8">
        <w:rPr>
          <w:b/>
          <w:bCs/>
          <w:sz w:val="20"/>
          <w:szCs w:val="20"/>
          <w:u w:val="single"/>
        </w:rPr>
        <w:t>.</w:t>
      </w:r>
      <w:r w:rsidRPr="00FA77E8">
        <w:rPr>
          <w:bCs/>
          <w:sz w:val="20"/>
          <w:szCs w:val="20"/>
          <w:u w:val="single"/>
        </w:rPr>
        <w:t>, Giardina, C.P. and Pelini, S.L. 2016. Soil moisture and millipede abundance are more importa</w:t>
      </w:r>
      <w:r w:rsidRPr="002116EA">
        <w:rPr>
          <w:bCs/>
          <w:sz w:val="20"/>
          <w:szCs w:val="20"/>
        </w:rPr>
        <w:t xml:space="preserve">nt drivers of macroinvertebrate diversity than temperature in Hawaiian forest. </w:t>
      </w:r>
      <w:r w:rsidRPr="002116EA">
        <w:rPr>
          <w:bCs/>
          <w:i/>
          <w:sz w:val="20"/>
          <w:szCs w:val="20"/>
        </w:rPr>
        <w:t>Integrative and Comparative Biology</w:t>
      </w:r>
      <w:r w:rsidRPr="002116EA">
        <w:rPr>
          <w:bCs/>
          <w:sz w:val="20"/>
          <w:szCs w:val="20"/>
        </w:rPr>
        <w:t xml:space="preserve"> 56: E357.</w:t>
      </w:r>
    </w:p>
    <w:p w:rsidR="00AA539A" w:rsidRPr="002116EA" w:rsidRDefault="00AA539A" w:rsidP="00DF448A">
      <w:pPr>
        <w:pStyle w:val="BodyText"/>
        <w:ind w:left="360" w:hanging="360"/>
        <w:rPr>
          <w:bCs/>
          <w:sz w:val="20"/>
          <w:szCs w:val="20"/>
        </w:rPr>
      </w:pPr>
    </w:p>
    <w:p w:rsidR="00DF448A" w:rsidRPr="002116EA" w:rsidRDefault="00DF448A" w:rsidP="00DF448A">
      <w:pPr>
        <w:pStyle w:val="BodyText"/>
        <w:ind w:left="360" w:hanging="360"/>
        <w:rPr>
          <w:bCs/>
          <w:sz w:val="20"/>
          <w:szCs w:val="20"/>
        </w:rPr>
      </w:pPr>
      <w:r w:rsidRPr="00FA77E8">
        <w:rPr>
          <w:bCs/>
          <w:sz w:val="20"/>
          <w:szCs w:val="20"/>
          <w:u w:val="single"/>
        </w:rPr>
        <w:t>Chynoweth, M.</w:t>
      </w:r>
      <w:r w:rsidR="00FA77E8" w:rsidRPr="002116EA">
        <w:rPr>
          <w:b/>
          <w:sz w:val="20"/>
          <w:szCs w:val="20"/>
          <w:vertAlign w:val="superscript"/>
        </w:rPr>
        <w:t>MS</w:t>
      </w:r>
      <w:r w:rsidRPr="002116EA">
        <w:rPr>
          <w:bCs/>
          <w:sz w:val="20"/>
          <w:szCs w:val="20"/>
        </w:rPr>
        <w:t xml:space="preserve">, </w:t>
      </w:r>
      <w:proofErr w:type="spellStart"/>
      <w:r w:rsidRPr="002116EA">
        <w:rPr>
          <w:bCs/>
          <w:sz w:val="20"/>
          <w:szCs w:val="20"/>
        </w:rPr>
        <w:t>Lepczyk</w:t>
      </w:r>
      <w:proofErr w:type="spellEnd"/>
      <w:r w:rsidRPr="002116EA">
        <w:rPr>
          <w:bCs/>
          <w:sz w:val="20"/>
          <w:szCs w:val="20"/>
        </w:rPr>
        <w:t xml:space="preserve">, C. A., </w:t>
      </w:r>
      <w:r w:rsidRPr="002116EA">
        <w:rPr>
          <w:b/>
          <w:bCs/>
          <w:sz w:val="20"/>
          <w:szCs w:val="20"/>
        </w:rPr>
        <w:t>Litton, C. M.</w:t>
      </w:r>
      <w:r w:rsidRPr="002116EA">
        <w:rPr>
          <w:bCs/>
          <w:sz w:val="20"/>
          <w:szCs w:val="20"/>
        </w:rPr>
        <w:t xml:space="preserve">, &amp; Cordell, S. 2010. Feral Goats in the Hawaiian Islands: Understanding the Behavioral Ecology of Nonnative Ungulates with GPS and Remote Sensing Technology. </w:t>
      </w:r>
      <w:r w:rsidRPr="002116EA">
        <w:rPr>
          <w:bCs/>
          <w:i/>
          <w:sz w:val="20"/>
          <w:szCs w:val="20"/>
        </w:rPr>
        <w:t>Proceedings of the Vertebrate Pest Conference</w:t>
      </w:r>
      <w:r w:rsidRPr="002116EA">
        <w:rPr>
          <w:bCs/>
          <w:sz w:val="20"/>
          <w:szCs w:val="20"/>
        </w:rPr>
        <w:t xml:space="preserve"> 24. </w:t>
      </w:r>
      <w:hyperlink r:id="rId9" w:history="1">
        <w:r w:rsidRPr="002116EA">
          <w:rPr>
            <w:rStyle w:val="Hyperlink"/>
            <w:bCs/>
            <w:sz w:val="20"/>
            <w:szCs w:val="20"/>
          </w:rPr>
          <w:t>http://dx.doi.org/10.5070/V424110420</w:t>
        </w:r>
      </w:hyperlink>
    </w:p>
    <w:p w:rsidR="00DF448A" w:rsidRPr="002116EA" w:rsidRDefault="00DF448A" w:rsidP="00DF448A">
      <w:pPr>
        <w:pStyle w:val="BodyText"/>
        <w:ind w:left="360" w:hanging="360"/>
        <w:rPr>
          <w:bCs/>
          <w:sz w:val="20"/>
          <w:szCs w:val="20"/>
        </w:rPr>
      </w:pPr>
    </w:p>
    <w:p w:rsidR="00DF448A" w:rsidRPr="002116EA" w:rsidRDefault="00DF448A" w:rsidP="00421D7F">
      <w:pPr>
        <w:widowControl/>
        <w:ind w:left="360" w:hanging="360"/>
        <w:rPr>
          <w:smallCaps/>
          <w:sz w:val="20"/>
          <w:szCs w:val="20"/>
        </w:rPr>
      </w:pPr>
      <w:r w:rsidRPr="002116EA">
        <w:rPr>
          <w:smallCaps/>
          <w:sz w:val="20"/>
          <w:szCs w:val="20"/>
          <w:u w:val="single"/>
        </w:rPr>
        <w:t>Refereed Journal Publications</w:t>
      </w:r>
      <w:r w:rsidRPr="002116EA">
        <w:rPr>
          <w:smallCaps/>
          <w:sz w:val="20"/>
          <w:szCs w:val="20"/>
        </w:rPr>
        <w:t xml:space="preserve"> </w:t>
      </w:r>
    </w:p>
    <w:p w:rsidR="00013963" w:rsidRPr="002116EA" w:rsidRDefault="00432393" w:rsidP="00421D7F">
      <w:pPr>
        <w:widowControl/>
        <w:ind w:left="360" w:hanging="360"/>
        <w:rPr>
          <w:smallCaps/>
          <w:sz w:val="20"/>
          <w:szCs w:val="20"/>
        </w:rPr>
      </w:pPr>
      <w:r w:rsidRPr="002116EA">
        <w:rPr>
          <w:smallCaps/>
          <w:sz w:val="20"/>
          <w:szCs w:val="20"/>
        </w:rPr>
        <w:t>In Review/Revision</w:t>
      </w:r>
    </w:p>
    <w:p w:rsidR="00CE3B3C" w:rsidRPr="002116EA" w:rsidRDefault="00CE3B3C" w:rsidP="00CE3B3C">
      <w:pPr>
        <w:ind w:left="706" w:hanging="706"/>
        <w:rPr>
          <w:sz w:val="20"/>
          <w:szCs w:val="20"/>
        </w:rPr>
      </w:pPr>
      <w:r w:rsidRPr="002116EA">
        <w:rPr>
          <w:sz w:val="20"/>
          <w:szCs w:val="20"/>
        </w:rPr>
        <w:t xml:space="preserve">Hughes, R.F., Asner, </w:t>
      </w:r>
      <w:proofErr w:type="spellStart"/>
      <w:proofErr w:type="gramStart"/>
      <w:r w:rsidRPr="002116EA">
        <w:rPr>
          <w:sz w:val="20"/>
          <w:szCs w:val="20"/>
        </w:rPr>
        <w:t>G.P</w:t>
      </w:r>
      <w:proofErr w:type="spellEnd"/>
      <w:proofErr w:type="gramEnd"/>
      <w:r w:rsidRPr="002116EA">
        <w:rPr>
          <w:sz w:val="20"/>
          <w:szCs w:val="20"/>
        </w:rPr>
        <w:t xml:space="preserve">,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w:t>
      </w:r>
      <w:r w:rsidRPr="002116EA">
        <w:rPr>
          <w:sz w:val="20"/>
          <w:szCs w:val="20"/>
          <w:u w:val="single"/>
        </w:rPr>
        <w:t xml:space="preserve">Selmants, </w:t>
      </w:r>
      <w:proofErr w:type="spellStart"/>
      <w:r w:rsidRPr="002116EA">
        <w:rPr>
          <w:sz w:val="20"/>
          <w:szCs w:val="20"/>
          <w:u w:val="single"/>
        </w:rPr>
        <w:t>P.C.</w:t>
      </w:r>
      <w:r w:rsidRPr="002116EA">
        <w:rPr>
          <w:b/>
          <w:sz w:val="20"/>
          <w:szCs w:val="20"/>
          <w:vertAlign w:val="superscript"/>
        </w:rPr>
        <w:t>PD</w:t>
      </w:r>
      <w:proofErr w:type="spellEnd"/>
      <w:r w:rsidRPr="002116EA">
        <w:rPr>
          <w:sz w:val="20"/>
          <w:szCs w:val="20"/>
        </w:rPr>
        <w:t xml:space="preserve">, Giardina, C.P., and Jacobi, J. Effects of invasive plant species on carbon storage in Hawaiian ecosystems. </w:t>
      </w:r>
      <w:r w:rsidRPr="002116EA">
        <w:rPr>
          <w:i/>
          <w:sz w:val="20"/>
          <w:szCs w:val="20"/>
        </w:rPr>
        <w:t>Pacific Science</w:t>
      </w:r>
      <w:r w:rsidRPr="002116EA">
        <w:rPr>
          <w:sz w:val="20"/>
          <w:szCs w:val="20"/>
        </w:rPr>
        <w:t>: In revision.</w:t>
      </w:r>
    </w:p>
    <w:p w:rsidR="00CE3B3C" w:rsidRPr="002116EA" w:rsidRDefault="00CE3B3C" w:rsidP="00CE3B3C">
      <w:pPr>
        <w:ind w:left="709" w:hanging="709"/>
        <w:rPr>
          <w:sz w:val="20"/>
          <w:szCs w:val="20"/>
        </w:rPr>
      </w:pPr>
      <w:r w:rsidRPr="002116EA">
        <w:rPr>
          <w:sz w:val="20"/>
          <w:szCs w:val="20"/>
          <w:u w:val="single"/>
        </w:rPr>
        <w:t>Iwashita, D.</w:t>
      </w:r>
      <w:r w:rsidRPr="002116EA">
        <w:rPr>
          <w:b/>
          <w:sz w:val="20"/>
          <w:szCs w:val="20"/>
          <w:vertAlign w:val="superscript"/>
        </w:rPr>
        <w:t>MS</w:t>
      </w:r>
      <w:r w:rsidRPr="002116EA">
        <w:rPr>
          <w:bCs/>
          <w:sz w:val="20"/>
          <w:szCs w:val="20"/>
        </w:rPr>
        <w:t xml:space="preserve">, </w:t>
      </w:r>
      <w:r w:rsidRPr="002116EA">
        <w:rPr>
          <w:b/>
          <w:bCs/>
          <w:sz w:val="20"/>
          <w:szCs w:val="20"/>
        </w:rPr>
        <w:t xml:space="preserve">Litton, </w:t>
      </w:r>
      <w:proofErr w:type="spellStart"/>
      <w:r w:rsidRPr="002116EA">
        <w:rPr>
          <w:b/>
          <w:bCs/>
          <w:sz w:val="20"/>
          <w:szCs w:val="20"/>
        </w:rPr>
        <w:t>C.M</w:t>
      </w:r>
      <w:proofErr w:type="spellEnd"/>
      <w:r w:rsidRPr="002116EA">
        <w:rPr>
          <w:b/>
          <w:bCs/>
          <w:sz w:val="20"/>
          <w:szCs w:val="20"/>
        </w:rPr>
        <w:t>.</w:t>
      </w:r>
      <w:r w:rsidRPr="002116EA">
        <w:rPr>
          <w:bCs/>
          <w:sz w:val="20"/>
          <w:szCs w:val="20"/>
        </w:rPr>
        <w:t xml:space="preserve">, and Giardina, C.P. </w:t>
      </w:r>
      <w:r w:rsidRPr="002116EA">
        <w:rPr>
          <w:sz w:val="20"/>
          <w:szCs w:val="20"/>
        </w:rPr>
        <w:t>Temperature impacts on tree species diversity in Hawaiian montane wet forest</w:t>
      </w:r>
      <w:r w:rsidRPr="002116EA">
        <w:rPr>
          <w:i/>
          <w:sz w:val="20"/>
          <w:szCs w:val="20"/>
        </w:rPr>
        <w:t>.</w:t>
      </w:r>
      <w:r w:rsidRPr="002116EA">
        <w:rPr>
          <w:sz w:val="20"/>
          <w:szCs w:val="20"/>
        </w:rPr>
        <w:t xml:space="preserve"> </w:t>
      </w:r>
      <w:r w:rsidRPr="002116EA">
        <w:rPr>
          <w:i/>
          <w:iCs/>
          <w:sz w:val="20"/>
          <w:szCs w:val="20"/>
        </w:rPr>
        <w:t>Pacific Conservation Biology</w:t>
      </w:r>
      <w:r w:rsidRPr="002116EA">
        <w:rPr>
          <w:iCs/>
          <w:sz w:val="20"/>
          <w:szCs w:val="20"/>
        </w:rPr>
        <w:t xml:space="preserve">: </w:t>
      </w:r>
      <w:r w:rsidRPr="002116EA">
        <w:rPr>
          <w:bCs/>
          <w:sz w:val="20"/>
          <w:szCs w:val="20"/>
        </w:rPr>
        <w:t>In revision</w:t>
      </w:r>
      <w:r w:rsidRPr="002116EA">
        <w:rPr>
          <w:sz w:val="20"/>
          <w:szCs w:val="20"/>
        </w:rPr>
        <w:t>.</w:t>
      </w:r>
    </w:p>
    <w:p w:rsidR="00CE3B3C" w:rsidRPr="002116EA" w:rsidRDefault="00CE3B3C" w:rsidP="00CE3B3C">
      <w:pPr>
        <w:ind w:left="706" w:hanging="706"/>
        <w:rPr>
          <w:bCs/>
          <w:sz w:val="20"/>
          <w:szCs w:val="20"/>
        </w:rPr>
      </w:pPr>
    </w:p>
    <w:p w:rsidR="00013963" w:rsidRPr="002116EA" w:rsidRDefault="00432393" w:rsidP="00CE3B3C">
      <w:pPr>
        <w:widowControl/>
        <w:ind w:left="360" w:hanging="360"/>
        <w:rPr>
          <w:smallCaps/>
          <w:sz w:val="20"/>
          <w:szCs w:val="20"/>
        </w:rPr>
      </w:pPr>
      <w:r w:rsidRPr="002116EA">
        <w:rPr>
          <w:smallCaps/>
          <w:sz w:val="20"/>
          <w:szCs w:val="20"/>
        </w:rPr>
        <w:t>Published</w:t>
      </w:r>
    </w:p>
    <w:p w:rsidR="005976D8" w:rsidRDefault="005976D8" w:rsidP="005976D8">
      <w:pPr>
        <w:ind w:left="706" w:hanging="706"/>
        <w:rPr>
          <w:bCs/>
          <w:sz w:val="20"/>
          <w:szCs w:val="20"/>
        </w:rPr>
      </w:pPr>
      <w:r w:rsidRPr="005976D8">
        <w:rPr>
          <w:bCs/>
          <w:sz w:val="20"/>
          <w:szCs w:val="20"/>
        </w:rPr>
        <w:t xml:space="preserve">Barton, </w:t>
      </w:r>
      <w:proofErr w:type="spellStart"/>
      <w:r w:rsidRPr="005976D8">
        <w:rPr>
          <w:bCs/>
          <w:sz w:val="20"/>
          <w:szCs w:val="20"/>
        </w:rPr>
        <w:t>K.E</w:t>
      </w:r>
      <w:proofErr w:type="spellEnd"/>
      <w:r w:rsidRPr="005976D8">
        <w:rPr>
          <w:bCs/>
          <w:sz w:val="20"/>
          <w:szCs w:val="20"/>
        </w:rPr>
        <w:t xml:space="preserve">., </w:t>
      </w:r>
      <w:proofErr w:type="spellStart"/>
      <w:r w:rsidRPr="005976D8">
        <w:rPr>
          <w:bCs/>
          <w:sz w:val="20"/>
          <w:szCs w:val="20"/>
        </w:rPr>
        <w:t>Westerband</w:t>
      </w:r>
      <w:proofErr w:type="spellEnd"/>
      <w:r w:rsidRPr="005976D8">
        <w:rPr>
          <w:bCs/>
          <w:sz w:val="20"/>
          <w:szCs w:val="20"/>
        </w:rPr>
        <w:t xml:space="preserve">, A., </w:t>
      </w:r>
      <w:proofErr w:type="spellStart"/>
      <w:r w:rsidRPr="005976D8">
        <w:rPr>
          <w:bCs/>
          <w:sz w:val="20"/>
          <w:szCs w:val="20"/>
        </w:rPr>
        <w:t>Ostertag</w:t>
      </w:r>
      <w:proofErr w:type="spellEnd"/>
      <w:r w:rsidRPr="005976D8">
        <w:rPr>
          <w:bCs/>
          <w:sz w:val="20"/>
          <w:szCs w:val="20"/>
        </w:rPr>
        <w:t xml:space="preserve">, R., Stacy, E., Winter, K., Drake, D.R., Fortini, </w:t>
      </w:r>
      <w:proofErr w:type="spellStart"/>
      <w:r w:rsidRPr="005976D8">
        <w:rPr>
          <w:bCs/>
          <w:sz w:val="20"/>
          <w:szCs w:val="20"/>
        </w:rPr>
        <w:t>L.B</w:t>
      </w:r>
      <w:proofErr w:type="spellEnd"/>
      <w:r w:rsidRPr="005976D8">
        <w:rPr>
          <w:bCs/>
          <w:sz w:val="20"/>
          <w:szCs w:val="20"/>
        </w:rPr>
        <w:t xml:space="preserve">., </w:t>
      </w:r>
      <w:r w:rsidRPr="005976D8">
        <w:rPr>
          <w:b/>
          <w:bCs/>
          <w:sz w:val="20"/>
          <w:szCs w:val="20"/>
        </w:rPr>
        <w:t xml:space="preserve">Litton, </w:t>
      </w:r>
      <w:proofErr w:type="spellStart"/>
      <w:r w:rsidRPr="005976D8">
        <w:rPr>
          <w:b/>
          <w:bCs/>
          <w:sz w:val="20"/>
          <w:szCs w:val="20"/>
        </w:rPr>
        <w:t>C.M</w:t>
      </w:r>
      <w:proofErr w:type="spellEnd"/>
      <w:r w:rsidRPr="005976D8">
        <w:rPr>
          <w:b/>
          <w:bCs/>
          <w:sz w:val="20"/>
          <w:szCs w:val="20"/>
        </w:rPr>
        <w:t>.</w:t>
      </w:r>
      <w:r w:rsidRPr="005976D8">
        <w:rPr>
          <w:bCs/>
          <w:sz w:val="20"/>
          <w:szCs w:val="20"/>
        </w:rPr>
        <w:t xml:space="preserve">, Cordell, </w:t>
      </w:r>
      <w:r w:rsidRPr="005976D8">
        <w:rPr>
          <w:bCs/>
          <w:sz w:val="20"/>
          <w:szCs w:val="20"/>
        </w:rPr>
        <w:lastRenderedPageBreak/>
        <w:t xml:space="preserve">S., Krushelnycky, P., Kawelo, K., Feliciano, K., Bennett, G., and Knight, T. 2021. </w:t>
      </w:r>
      <w:proofErr w:type="gramStart"/>
      <w:r w:rsidRPr="005976D8">
        <w:rPr>
          <w:bCs/>
          <w:sz w:val="20"/>
          <w:szCs w:val="20"/>
        </w:rPr>
        <w:t>Hawai‘</w:t>
      </w:r>
      <w:proofErr w:type="gramEnd"/>
      <w:r w:rsidRPr="005976D8">
        <w:rPr>
          <w:bCs/>
          <w:sz w:val="20"/>
          <w:szCs w:val="20"/>
        </w:rPr>
        <w:t>i Forest Review: Synthesizing the Ecology, Evolution, and Conservation of a Model System. Perspectives in Plant Ecology, Evolution and Systematics 52: 125631.</w:t>
      </w:r>
    </w:p>
    <w:p w:rsidR="005976D8" w:rsidRPr="005976D8" w:rsidRDefault="005976D8" w:rsidP="005976D8">
      <w:pPr>
        <w:ind w:left="706" w:hanging="706"/>
        <w:rPr>
          <w:bCs/>
          <w:sz w:val="20"/>
          <w:szCs w:val="20"/>
        </w:rPr>
      </w:pPr>
    </w:p>
    <w:p w:rsidR="005976D8" w:rsidRDefault="005976D8" w:rsidP="005976D8">
      <w:pPr>
        <w:ind w:left="706" w:hanging="706"/>
        <w:rPr>
          <w:bCs/>
          <w:sz w:val="20"/>
          <w:szCs w:val="20"/>
        </w:rPr>
      </w:pPr>
      <w:r w:rsidRPr="005976D8">
        <w:rPr>
          <w:bCs/>
          <w:sz w:val="20"/>
          <w:szCs w:val="20"/>
          <w:u w:val="single"/>
        </w:rPr>
        <w:t>Zhu, T.</w:t>
      </w:r>
      <w:r w:rsidRPr="005976D8">
        <w:rPr>
          <w:b/>
          <w:bCs/>
          <w:sz w:val="20"/>
          <w:szCs w:val="20"/>
          <w:vertAlign w:val="superscript"/>
        </w:rPr>
        <w:t xml:space="preserve"> MS</w:t>
      </w:r>
      <w:r w:rsidRPr="005976D8">
        <w:rPr>
          <w:bCs/>
          <w:sz w:val="20"/>
          <w:szCs w:val="20"/>
        </w:rPr>
        <w:t xml:space="preserve">, </w:t>
      </w:r>
      <w:r w:rsidRPr="005976D8">
        <w:rPr>
          <w:b/>
          <w:bCs/>
          <w:sz w:val="20"/>
          <w:szCs w:val="20"/>
        </w:rPr>
        <w:t xml:space="preserve">Litton, </w:t>
      </w:r>
      <w:proofErr w:type="spellStart"/>
      <w:r w:rsidRPr="005976D8">
        <w:rPr>
          <w:b/>
          <w:bCs/>
          <w:sz w:val="20"/>
          <w:szCs w:val="20"/>
        </w:rPr>
        <w:t>C.M</w:t>
      </w:r>
      <w:proofErr w:type="spellEnd"/>
      <w:r w:rsidRPr="005976D8">
        <w:rPr>
          <w:b/>
          <w:bCs/>
          <w:sz w:val="20"/>
          <w:szCs w:val="20"/>
        </w:rPr>
        <w:t>.</w:t>
      </w:r>
      <w:r w:rsidRPr="005976D8">
        <w:rPr>
          <w:bCs/>
          <w:sz w:val="20"/>
          <w:szCs w:val="20"/>
        </w:rPr>
        <w:t xml:space="preserve">, Giardina, C.P., and </w:t>
      </w:r>
      <w:proofErr w:type="spellStart"/>
      <w:r w:rsidRPr="005976D8">
        <w:rPr>
          <w:bCs/>
          <w:sz w:val="20"/>
          <w:szCs w:val="20"/>
        </w:rPr>
        <w:t>Trauernicht</w:t>
      </w:r>
      <w:proofErr w:type="spellEnd"/>
      <w:r w:rsidRPr="005976D8">
        <w:rPr>
          <w:bCs/>
          <w:sz w:val="20"/>
          <w:szCs w:val="20"/>
        </w:rPr>
        <w:t>, C. 2021. Moisture availability regulates increases in fine fuels and modeled wildfire behavior following nonnative feral ungulate removal in Hawai</w:t>
      </w:r>
      <w:r w:rsidRPr="005976D8">
        <w:rPr>
          <w:sz w:val="20"/>
          <w:szCs w:val="20"/>
        </w:rPr>
        <w:t>ʻ</w:t>
      </w:r>
      <w:r w:rsidRPr="005976D8">
        <w:rPr>
          <w:bCs/>
          <w:sz w:val="20"/>
          <w:szCs w:val="20"/>
        </w:rPr>
        <w:t xml:space="preserve">i. </w:t>
      </w:r>
      <w:r w:rsidRPr="005976D8">
        <w:rPr>
          <w:bCs/>
          <w:i/>
          <w:sz w:val="20"/>
          <w:szCs w:val="20"/>
        </w:rPr>
        <w:t xml:space="preserve">Journal of Applied Ecology </w:t>
      </w:r>
      <w:r w:rsidRPr="005976D8">
        <w:rPr>
          <w:bCs/>
          <w:sz w:val="20"/>
          <w:szCs w:val="20"/>
        </w:rPr>
        <w:t>58: 2207-2219.</w:t>
      </w:r>
    </w:p>
    <w:p w:rsidR="005976D8" w:rsidRPr="005976D8" w:rsidRDefault="005976D8" w:rsidP="005976D8">
      <w:pPr>
        <w:ind w:left="706" w:hanging="706"/>
        <w:rPr>
          <w:bCs/>
          <w:sz w:val="20"/>
          <w:szCs w:val="20"/>
        </w:rPr>
      </w:pPr>
    </w:p>
    <w:p w:rsidR="005976D8" w:rsidRDefault="005976D8" w:rsidP="005976D8">
      <w:pPr>
        <w:ind w:left="706" w:hanging="706"/>
        <w:rPr>
          <w:bCs/>
          <w:sz w:val="20"/>
          <w:szCs w:val="20"/>
        </w:rPr>
      </w:pPr>
      <w:r w:rsidRPr="005976D8">
        <w:rPr>
          <w:bCs/>
          <w:sz w:val="20"/>
          <w:szCs w:val="20"/>
          <w:u w:val="single"/>
        </w:rPr>
        <w:t>Knauf, A.</w:t>
      </w:r>
      <w:r w:rsidRPr="005976D8">
        <w:rPr>
          <w:b/>
          <w:bCs/>
          <w:sz w:val="20"/>
          <w:szCs w:val="20"/>
          <w:vertAlign w:val="superscript"/>
        </w:rPr>
        <w:t>MS</w:t>
      </w:r>
      <w:r w:rsidRPr="005976D8">
        <w:rPr>
          <w:bCs/>
          <w:sz w:val="20"/>
          <w:szCs w:val="20"/>
        </w:rPr>
        <w:t xml:space="preserve">, </w:t>
      </w:r>
      <w:r w:rsidRPr="005976D8">
        <w:rPr>
          <w:b/>
          <w:bCs/>
          <w:sz w:val="20"/>
          <w:szCs w:val="20"/>
        </w:rPr>
        <w:t xml:space="preserve">Litton, </w:t>
      </w:r>
      <w:proofErr w:type="spellStart"/>
      <w:r w:rsidRPr="005976D8">
        <w:rPr>
          <w:b/>
          <w:bCs/>
          <w:sz w:val="20"/>
          <w:szCs w:val="20"/>
        </w:rPr>
        <w:t>C.M</w:t>
      </w:r>
      <w:proofErr w:type="spellEnd"/>
      <w:r w:rsidRPr="005976D8">
        <w:rPr>
          <w:b/>
          <w:bCs/>
          <w:sz w:val="20"/>
          <w:szCs w:val="20"/>
        </w:rPr>
        <w:t>.</w:t>
      </w:r>
      <w:r w:rsidRPr="005976D8">
        <w:rPr>
          <w:bCs/>
          <w:sz w:val="20"/>
          <w:szCs w:val="20"/>
        </w:rPr>
        <w:t xml:space="preserve">, </w:t>
      </w:r>
      <w:r w:rsidRPr="005976D8">
        <w:rPr>
          <w:bCs/>
          <w:sz w:val="20"/>
          <w:szCs w:val="20"/>
          <w:u w:val="single"/>
        </w:rPr>
        <w:t xml:space="preserve">Cole, </w:t>
      </w:r>
      <w:proofErr w:type="spellStart"/>
      <w:r w:rsidRPr="005976D8">
        <w:rPr>
          <w:bCs/>
          <w:sz w:val="20"/>
          <w:szCs w:val="20"/>
          <w:u w:val="single"/>
        </w:rPr>
        <w:t>R.</w:t>
      </w:r>
      <w:proofErr w:type="gramStart"/>
      <w:r w:rsidRPr="005976D8">
        <w:rPr>
          <w:bCs/>
          <w:sz w:val="20"/>
          <w:szCs w:val="20"/>
          <w:u w:val="single"/>
        </w:rPr>
        <w:t>J.</w:t>
      </w:r>
      <w:r w:rsidRPr="005976D8">
        <w:rPr>
          <w:b/>
          <w:sz w:val="20"/>
          <w:szCs w:val="20"/>
          <w:vertAlign w:val="superscript"/>
        </w:rPr>
        <w:t>PD</w:t>
      </w:r>
      <w:proofErr w:type="spellEnd"/>
      <w:proofErr w:type="gramEnd"/>
      <w:r w:rsidRPr="005976D8">
        <w:rPr>
          <w:bCs/>
          <w:sz w:val="20"/>
          <w:szCs w:val="20"/>
        </w:rPr>
        <w:t xml:space="preserve">, Sparks, J.P., Giardina, C.P., Gerow, K.G. and </w:t>
      </w:r>
      <w:proofErr w:type="spellStart"/>
      <w:r w:rsidRPr="005976D8">
        <w:rPr>
          <w:bCs/>
          <w:sz w:val="20"/>
          <w:szCs w:val="20"/>
          <w:u w:val="single"/>
        </w:rPr>
        <w:t>Quiñones</w:t>
      </w:r>
      <w:proofErr w:type="spellEnd"/>
      <w:r w:rsidRPr="005976D8">
        <w:rPr>
          <w:bCs/>
          <w:sz w:val="20"/>
          <w:szCs w:val="20"/>
          <w:u w:val="single"/>
        </w:rPr>
        <w:t>-Santiago, M.</w:t>
      </w:r>
      <w:r w:rsidRPr="005976D8">
        <w:rPr>
          <w:b/>
          <w:bCs/>
          <w:sz w:val="20"/>
          <w:szCs w:val="20"/>
          <w:u w:val="single"/>
          <w:vertAlign w:val="superscript"/>
        </w:rPr>
        <w:t>UG</w:t>
      </w:r>
      <w:r w:rsidRPr="005976D8">
        <w:rPr>
          <w:bCs/>
          <w:sz w:val="20"/>
          <w:szCs w:val="20"/>
        </w:rPr>
        <w:t xml:space="preserve">. 2021. Nutrient use strategy and not competition determines native and invasive species response to changes in soil nutrient availability. </w:t>
      </w:r>
      <w:r w:rsidRPr="005976D8">
        <w:rPr>
          <w:bCs/>
          <w:i/>
          <w:sz w:val="20"/>
          <w:szCs w:val="20"/>
        </w:rPr>
        <w:t xml:space="preserve">Restoration Ecology </w:t>
      </w:r>
      <w:r w:rsidRPr="005976D8">
        <w:rPr>
          <w:bCs/>
          <w:sz w:val="20"/>
          <w:szCs w:val="20"/>
        </w:rPr>
        <w:t>29: e13374.</w:t>
      </w:r>
    </w:p>
    <w:p w:rsidR="005976D8" w:rsidRPr="005976D8" w:rsidRDefault="005976D8" w:rsidP="005976D8">
      <w:pPr>
        <w:ind w:left="706" w:hanging="706"/>
        <w:rPr>
          <w:bCs/>
          <w:sz w:val="20"/>
          <w:szCs w:val="20"/>
        </w:rPr>
      </w:pPr>
    </w:p>
    <w:p w:rsidR="005976D8" w:rsidRDefault="005976D8" w:rsidP="005976D8">
      <w:pPr>
        <w:ind w:left="706" w:hanging="706"/>
        <w:rPr>
          <w:bCs/>
          <w:sz w:val="20"/>
          <w:szCs w:val="20"/>
        </w:rPr>
      </w:pPr>
      <w:proofErr w:type="spellStart"/>
      <w:r w:rsidRPr="005976D8">
        <w:rPr>
          <w:bCs/>
          <w:sz w:val="20"/>
          <w:szCs w:val="20"/>
          <w:u w:val="single"/>
        </w:rPr>
        <w:t>Lyu</w:t>
      </w:r>
      <w:proofErr w:type="spellEnd"/>
      <w:r w:rsidRPr="005976D8">
        <w:rPr>
          <w:bCs/>
          <w:sz w:val="20"/>
          <w:szCs w:val="20"/>
          <w:u w:val="single"/>
        </w:rPr>
        <w:t>, M.</w:t>
      </w:r>
      <w:r w:rsidRPr="005976D8">
        <w:rPr>
          <w:b/>
          <w:sz w:val="20"/>
          <w:szCs w:val="20"/>
          <w:vertAlign w:val="superscript"/>
        </w:rPr>
        <w:t xml:space="preserve"> PhD</w:t>
      </w:r>
      <w:r w:rsidRPr="005976D8">
        <w:rPr>
          <w:sz w:val="20"/>
          <w:szCs w:val="20"/>
        </w:rPr>
        <w:t>,</w:t>
      </w:r>
      <w:r w:rsidRPr="005976D8">
        <w:rPr>
          <w:bCs/>
          <w:sz w:val="20"/>
          <w:szCs w:val="20"/>
        </w:rPr>
        <w:t xml:space="preserve"> Giardina, C.P., and </w:t>
      </w:r>
      <w:r w:rsidRPr="005976D8">
        <w:rPr>
          <w:b/>
          <w:bCs/>
          <w:sz w:val="20"/>
          <w:szCs w:val="20"/>
        </w:rPr>
        <w:t xml:space="preserve">Litton, </w:t>
      </w:r>
      <w:proofErr w:type="spellStart"/>
      <w:r w:rsidRPr="005976D8">
        <w:rPr>
          <w:b/>
          <w:bCs/>
          <w:sz w:val="20"/>
          <w:szCs w:val="20"/>
        </w:rPr>
        <w:t>C.M</w:t>
      </w:r>
      <w:proofErr w:type="spellEnd"/>
      <w:r w:rsidRPr="005976D8">
        <w:rPr>
          <w:b/>
          <w:bCs/>
          <w:sz w:val="20"/>
          <w:szCs w:val="20"/>
        </w:rPr>
        <w:t>.</w:t>
      </w:r>
      <w:r w:rsidRPr="005976D8">
        <w:rPr>
          <w:bCs/>
          <w:sz w:val="20"/>
          <w:szCs w:val="20"/>
        </w:rPr>
        <w:t xml:space="preserve"> 2021. Interannual variation in rainfall modulates temperature sensitivity of carbon allocation and flux in a tropical montane wet forest. </w:t>
      </w:r>
      <w:r w:rsidRPr="005976D8">
        <w:rPr>
          <w:bCs/>
          <w:i/>
          <w:sz w:val="20"/>
          <w:szCs w:val="20"/>
        </w:rPr>
        <w:t>Global Change Biology</w:t>
      </w:r>
      <w:r w:rsidRPr="005976D8">
        <w:rPr>
          <w:bCs/>
          <w:sz w:val="20"/>
          <w:szCs w:val="20"/>
        </w:rPr>
        <w:t xml:space="preserve"> 7: 3824-3836.</w:t>
      </w:r>
    </w:p>
    <w:p w:rsidR="005976D8" w:rsidRPr="005976D8" w:rsidRDefault="005976D8" w:rsidP="005976D8">
      <w:pPr>
        <w:ind w:left="706" w:hanging="706"/>
        <w:rPr>
          <w:bCs/>
          <w:sz w:val="20"/>
          <w:szCs w:val="20"/>
        </w:rPr>
      </w:pPr>
    </w:p>
    <w:p w:rsidR="005976D8" w:rsidRDefault="005976D8" w:rsidP="005976D8">
      <w:pPr>
        <w:ind w:left="706" w:hanging="706"/>
        <w:rPr>
          <w:bCs/>
          <w:sz w:val="20"/>
          <w:szCs w:val="20"/>
        </w:rPr>
      </w:pPr>
      <w:r w:rsidRPr="005976D8">
        <w:rPr>
          <w:bCs/>
          <w:sz w:val="20"/>
          <w:szCs w:val="20"/>
          <w:u w:val="single"/>
        </w:rPr>
        <w:t xml:space="preserve">Cole, </w:t>
      </w:r>
      <w:proofErr w:type="spellStart"/>
      <w:r w:rsidRPr="005976D8">
        <w:rPr>
          <w:bCs/>
          <w:sz w:val="20"/>
          <w:szCs w:val="20"/>
          <w:u w:val="single"/>
        </w:rPr>
        <w:t>R.</w:t>
      </w:r>
      <w:proofErr w:type="gramStart"/>
      <w:r w:rsidRPr="005976D8">
        <w:rPr>
          <w:bCs/>
          <w:sz w:val="20"/>
          <w:szCs w:val="20"/>
          <w:u w:val="single"/>
        </w:rPr>
        <w:t>J.</w:t>
      </w:r>
      <w:r w:rsidRPr="005976D8">
        <w:rPr>
          <w:b/>
          <w:sz w:val="20"/>
          <w:szCs w:val="20"/>
          <w:vertAlign w:val="superscript"/>
        </w:rPr>
        <w:t>PD</w:t>
      </w:r>
      <w:proofErr w:type="spellEnd"/>
      <w:proofErr w:type="gramEnd"/>
      <w:r w:rsidRPr="005976D8">
        <w:rPr>
          <w:sz w:val="20"/>
          <w:szCs w:val="20"/>
        </w:rPr>
        <w:t xml:space="preserve">, Soper, F.M., </w:t>
      </w:r>
      <w:r w:rsidRPr="005976D8">
        <w:rPr>
          <w:b/>
          <w:sz w:val="20"/>
          <w:szCs w:val="20"/>
        </w:rPr>
        <w:t xml:space="preserve">Litton, </w:t>
      </w:r>
      <w:proofErr w:type="spellStart"/>
      <w:r w:rsidRPr="005976D8">
        <w:rPr>
          <w:b/>
          <w:sz w:val="20"/>
          <w:szCs w:val="20"/>
        </w:rPr>
        <w:t>C.M</w:t>
      </w:r>
      <w:proofErr w:type="spellEnd"/>
      <w:r w:rsidRPr="005976D8">
        <w:rPr>
          <w:b/>
          <w:sz w:val="20"/>
          <w:szCs w:val="20"/>
        </w:rPr>
        <w:t>.</w:t>
      </w:r>
      <w:r w:rsidRPr="005976D8">
        <w:rPr>
          <w:sz w:val="20"/>
          <w:szCs w:val="20"/>
        </w:rPr>
        <w:t xml:space="preserve">, </w:t>
      </w:r>
      <w:r w:rsidRPr="005976D8">
        <w:rPr>
          <w:bCs/>
          <w:sz w:val="20"/>
          <w:szCs w:val="20"/>
          <w:u w:val="single"/>
        </w:rPr>
        <w:t>Knauf, A.</w:t>
      </w:r>
      <w:r w:rsidRPr="005976D8">
        <w:rPr>
          <w:b/>
          <w:bCs/>
          <w:sz w:val="20"/>
          <w:szCs w:val="20"/>
          <w:u w:val="single"/>
          <w:vertAlign w:val="superscript"/>
        </w:rPr>
        <w:t>MS</w:t>
      </w:r>
      <w:r w:rsidRPr="005976D8">
        <w:rPr>
          <w:sz w:val="20"/>
          <w:szCs w:val="20"/>
        </w:rPr>
        <w:t xml:space="preserve">, Sparks, K., Gerow, K.G., Giardina, C.P., and Sparks, J.P. 2021. Restoration benefits of soil nutrient manipulation and weeding in invaded dry and wet tropical ecosystems in Hawaiʻi. </w:t>
      </w:r>
      <w:r w:rsidRPr="005976D8">
        <w:rPr>
          <w:bCs/>
          <w:i/>
          <w:sz w:val="20"/>
          <w:szCs w:val="20"/>
        </w:rPr>
        <w:t xml:space="preserve">Restoration Ecology </w:t>
      </w:r>
      <w:r w:rsidRPr="005976D8">
        <w:rPr>
          <w:bCs/>
          <w:sz w:val="20"/>
          <w:szCs w:val="20"/>
        </w:rPr>
        <w:t>29: e13390.</w:t>
      </w:r>
    </w:p>
    <w:p w:rsidR="005976D8" w:rsidRPr="005976D8" w:rsidRDefault="005976D8" w:rsidP="005976D8">
      <w:pPr>
        <w:ind w:left="706" w:hanging="706"/>
        <w:rPr>
          <w:sz w:val="20"/>
          <w:szCs w:val="20"/>
        </w:rPr>
      </w:pPr>
    </w:p>
    <w:p w:rsidR="005976D8" w:rsidRDefault="005976D8" w:rsidP="005976D8">
      <w:pPr>
        <w:ind w:left="706" w:hanging="706"/>
        <w:rPr>
          <w:sz w:val="20"/>
          <w:szCs w:val="20"/>
        </w:rPr>
      </w:pPr>
      <w:r w:rsidRPr="005976D8">
        <w:rPr>
          <w:sz w:val="20"/>
          <w:szCs w:val="20"/>
        </w:rPr>
        <w:t xml:space="preserve">Sousa, D., Fisher, J.B., Galvan, </w:t>
      </w:r>
      <w:proofErr w:type="spellStart"/>
      <w:r w:rsidRPr="005976D8">
        <w:rPr>
          <w:sz w:val="20"/>
          <w:szCs w:val="20"/>
        </w:rPr>
        <w:t>F.R</w:t>
      </w:r>
      <w:proofErr w:type="spellEnd"/>
      <w:r w:rsidRPr="005976D8">
        <w:rPr>
          <w:sz w:val="20"/>
          <w:szCs w:val="20"/>
        </w:rPr>
        <w:t xml:space="preserve">., Pavlick, R.P., Cordell, S., Giambelluca, T.W., Giardina, C.P., Gilbert, G.S., Imran-Narahari, F., </w:t>
      </w:r>
      <w:r w:rsidRPr="005976D8">
        <w:rPr>
          <w:b/>
          <w:sz w:val="20"/>
          <w:szCs w:val="20"/>
        </w:rPr>
        <w:t xml:space="preserve">Litton, </w:t>
      </w:r>
      <w:proofErr w:type="spellStart"/>
      <w:r w:rsidRPr="005976D8">
        <w:rPr>
          <w:b/>
          <w:sz w:val="20"/>
          <w:szCs w:val="20"/>
        </w:rPr>
        <w:t>C.M</w:t>
      </w:r>
      <w:proofErr w:type="spellEnd"/>
      <w:r w:rsidRPr="005976D8">
        <w:rPr>
          <w:b/>
          <w:sz w:val="20"/>
          <w:szCs w:val="20"/>
        </w:rPr>
        <w:t>.</w:t>
      </w:r>
      <w:r w:rsidRPr="005976D8">
        <w:rPr>
          <w:sz w:val="20"/>
          <w:szCs w:val="20"/>
        </w:rPr>
        <w:t xml:space="preserve">, Lutz, J.A., North, M.P., Orwig, D.A., </w:t>
      </w:r>
      <w:proofErr w:type="spellStart"/>
      <w:r w:rsidRPr="005976D8">
        <w:rPr>
          <w:sz w:val="20"/>
          <w:szCs w:val="20"/>
        </w:rPr>
        <w:t>Ostertag</w:t>
      </w:r>
      <w:proofErr w:type="spellEnd"/>
      <w:r w:rsidRPr="005976D8">
        <w:rPr>
          <w:sz w:val="20"/>
          <w:szCs w:val="20"/>
        </w:rPr>
        <w:t xml:space="preserve">, R., Sack, L., and Phillips, R.P. 2021. Tree Canopies Reflect Mycorrhizal Composition. </w:t>
      </w:r>
      <w:r w:rsidRPr="005976D8">
        <w:rPr>
          <w:i/>
          <w:sz w:val="20"/>
          <w:szCs w:val="20"/>
        </w:rPr>
        <w:t>Geophysical Research Letters</w:t>
      </w:r>
      <w:r w:rsidRPr="005976D8">
        <w:rPr>
          <w:sz w:val="20"/>
          <w:szCs w:val="20"/>
        </w:rPr>
        <w:t xml:space="preserve"> 48, e2021GL092764. </w:t>
      </w:r>
    </w:p>
    <w:p w:rsidR="005976D8" w:rsidRPr="005976D8" w:rsidRDefault="005976D8" w:rsidP="005976D8">
      <w:pPr>
        <w:ind w:left="706" w:hanging="706"/>
        <w:rPr>
          <w:sz w:val="20"/>
          <w:szCs w:val="20"/>
        </w:rPr>
      </w:pPr>
    </w:p>
    <w:p w:rsidR="005976D8" w:rsidRDefault="005976D8" w:rsidP="005976D8">
      <w:pPr>
        <w:ind w:left="706" w:hanging="706"/>
        <w:rPr>
          <w:sz w:val="20"/>
          <w:szCs w:val="20"/>
        </w:rPr>
      </w:pPr>
      <w:r w:rsidRPr="005976D8">
        <w:rPr>
          <w:sz w:val="20"/>
          <w:szCs w:val="20"/>
          <w:lang w:val="es-CL"/>
        </w:rPr>
        <w:t xml:space="preserve">Davies, S.J., </w:t>
      </w:r>
      <w:proofErr w:type="spellStart"/>
      <w:r w:rsidRPr="005976D8">
        <w:rPr>
          <w:sz w:val="20"/>
          <w:szCs w:val="20"/>
          <w:lang w:val="es-CL"/>
        </w:rPr>
        <w:t>Abiem</w:t>
      </w:r>
      <w:proofErr w:type="spellEnd"/>
      <w:r w:rsidRPr="005976D8">
        <w:rPr>
          <w:sz w:val="20"/>
          <w:szCs w:val="20"/>
          <w:lang w:val="es-CL"/>
        </w:rPr>
        <w:t xml:space="preserve">, I., Salim, </w:t>
      </w:r>
      <w:proofErr w:type="spellStart"/>
      <w:r w:rsidRPr="005976D8">
        <w:rPr>
          <w:sz w:val="20"/>
          <w:szCs w:val="20"/>
          <w:lang w:val="es-CL"/>
        </w:rPr>
        <w:t>K.A</w:t>
      </w:r>
      <w:proofErr w:type="spellEnd"/>
      <w:r w:rsidRPr="005976D8">
        <w:rPr>
          <w:sz w:val="20"/>
          <w:szCs w:val="20"/>
          <w:lang w:val="es-CL"/>
        </w:rPr>
        <w:t xml:space="preserve">., </w:t>
      </w:r>
      <w:proofErr w:type="spellStart"/>
      <w:r w:rsidRPr="005976D8">
        <w:rPr>
          <w:sz w:val="20"/>
          <w:szCs w:val="20"/>
          <w:lang w:val="es-CL"/>
        </w:rPr>
        <w:t>Aguilara</w:t>
      </w:r>
      <w:proofErr w:type="spellEnd"/>
      <w:r w:rsidRPr="005976D8">
        <w:rPr>
          <w:sz w:val="20"/>
          <w:szCs w:val="20"/>
          <w:lang w:val="es-CL"/>
        </w:rPr>
        <w:t xml:space="preserve">, S., Allen, D., Alonso, A., Anderson-Teixeira, K., Andrade, A., Arellano, G., Ashton, P.S., </w:t>
      </w:r>
      <w:r w:rsidRPr="005976D8">
        <w:rPr>
          <w:i/>
          <w:sz w:val="20"/>
          <w:szCs w:val="20"/>
          <w:lang w:val="es-CL"/>
        </w:rPr>
        <w:t>et al</w:t>
      </w:r>
      <w:r w:rsidRPr="005976D8">
        <w:rPr>
          <w:sz w:val="20"/>
          <w:szCs w:val="20"/>
          <w:lang w:val="es-CL"/>
        </w:rPr>
        <w:t xml:space="preserve">. 2021. </w:t>
      </w:r>
      <w:proofErr w:type="spellStart"/>
      <w:r w:rsidRPr="005976D8">
        <w:rPr>
          <w:sz w:val="20"/>
          <w:szCs w:val="20"/>
        </w:rPr>
        <w:t>ForestGEO</w:t>
      </w:r>
      <w:proofErr w:type="spellEnd"/>
      <w:r w:rsidRPr="005976D8">
        <w:rPr>
          <w:sz w:val="20"/>
          <w:szCs w:val="20"/>
        </w:rPr>
        <w:t xml:space="preserve">: Understanding Forest Diversity and Dynamics through a Global Observatory Network. </w:t>
      </w:r>
      <w:r w:rsidRPr="005976D8">
        <w:rPr>
          <w:i/>
          <w:sz w:val="20"/>
          <w:szCs w:val="20"/>
        </w:rPr>
        <w:t xml:space="preserve">Biological Conservation </w:t>
      </w:r>
      <w:r w:rsidRPr="005976D8">
        <w:rPr>
          <w:sz w:val="20"/>
          <w:szCs w:val="20"/>
        </w:rPr>
        <w:t>253: 108907.</w:t>
      </w:r>
    </w:p>
    <w:p w:rsidR="005976D8" w:rsidRPr="005976D8" w:rsidRDefault="005976D8" w:rsidP="005976D8">
      <w:pPr>
        <w:ind w:left="706" w:hanging="706"/>
        <w:rPr>
          <w:bCs/>
          <w:sz w:val="20"/>
          <w:szCs w:val="20"/>
        </w:rPr>
      </w:pPr>
    </w:p>
    <w:p w:rsidR="00EF4A91" w:rsidRPr="002116EA" w:rsidRDefault="00EF4A91" w:rsidP="00EF4A91">
      <w:pPr>
        <w:ind w:left="706" w:hanging="706"/>
        <w:rPr>
          <w:bCs/>
          <w:sz w:val="20"/>
          <w:szCs w:val="20"/>
        </w:rPr>
      </w:pPr>
      <w:proofErr w:type="spellStart"/>
      <w:r w:rsidRPr="002116EA">
        <w:rPr>
          <w:bCs/>
          <w:sz w:val="20"/>
          <w:szCs w:val="20"/>
        </w:rPr>
        <w:t>Kealiikanakaoleohaililani</w:t>
      </w:r>
      <w:proofErr w:type="spellEnd"/>
      <w:r w:rsidRPr="002116EA">
        <w:rPr>
          <w:bCs/>
          <w:sz w:val="20"/>
          <w:szCs w:val="20"/>
        </w:rPr>
        <w:t xml:space="preserve">, K., Sato, A., Giardina, C., </w:t>
      </w:r>
      <w:r w:rsidRPr="002116EA">
        <w:rPr>
          <w:b/>
          <w:bCs/>
          <w:sz w:val="20"/>
          <w:szCs w:val="20"/>
        </w:rPr>
        <w:t xml:space="preserve">Litton, </w:t>
      </w:r>
      <w:proofErr w:type="spellStart"/>
      <w:r w:rsidRPr="002116EA">
        <w:rPr>
          <w:b/>
          <w:bCs/>
          <w:sz w:val="20"/>
          <w:szCs w:val="20"/>
        </w:rPr>
        <w:t>C.M</w:t>
      </w:r>
      <w:proofErr w:type="spellEnd"/>
      <w:r w:rsidRPr="002116EA">
        <w:rPr>
          <w:b/>
          <w:bCs/>
          <w:sz w:val="20"/>
          <w:szCs w:val="20"/>
        </w:rPr>
        <w:t>.</w:t>
      </w:r>
      <w:r w:rsidRPr="002116EA">
        <w:rPr>
          <w:bCs/>
          <w:sz w:val="20"/>
          <w:szCs w:val="20"/>
        </w:rPr>
        <w:t xml:space="preserve">, </w:t>
      </w:r>
      <w:proofErr w:type="spellStart"/>
      <w:r w:rsidRPr="002116EA">
        <w:rPr>
          <w:bCs/>
          <w:sz w:val="20"/>
          <w:szCs w:val="20"/>
        </w:rPr>
        <w:t>Ramavarapu</w:t>
      </w:r>
      <w:proofErr w:type="spellEnd"/>
      <w:r w:rsidRPr="002116EA">
        <w:rPr>
          <w:bCs/>
          <w:sz w:val="20"/>
          <w:szCs w:val="20"/>
        </w:rPr>
        <w:t xml:space="preserve">, S., Hutchins, L., Wight, E., Clark, M., Cordell, S., Francisco, K., McMillen, M., Pascua, P. and Yogi, D. 2020. Increasing conservation capacity by embracing ritual. </w:t>
      </w:r>
      <w:r w:rsidRPr="002116EA">
        <w:rPr>
          <w:bCs/>
          <w:i/>
          <w:sz w:val="20"/>
          <w:szCs w:val="20"/>
        </w:rPr>
        <w:t>Ecopsychology</w:t>
      </w:r>
      <w:r w:rsidRPr="002116EA">
        <w:rPr>
          <w:bCs/>
          <w:sz w:val="20"/>
          <w:szCs w:val="20"/>
        </w:rPr>
        <w:t>: Online Early.</w:t>
      </w:r>
    </w:p>
    <w:p w:rsidR="00EF4A91" w:rsidRPr="002116EA" w:rsidRDefault="00EF4A91" w:rsidP="00EF4A91">
      <w:pPr>
        <w:ind w:left="706" w:hanging="706"/>
        <w:rPr>
          <w:bCs/>
          <w:sz w:val="20"/>
          <w:szCs w:val="20"/>
        </w:rPr>
      </w:pPr>
    </w:p>
    <w:p w:rsidR="00EF4A91" w:rsidRPr="002116EA" w:rsidRDefault="00EF4A91" w:rsidP="00EF4A91">
      <w:pPr>
        <w:ind w:left="706" w:hanging="706"/>
        <w:rPr>
          <w:bCs/>
          <w:sz w:val="20"/>
          <w:szCs w:val="20"/>
        </w:rPr>
      </w:pPr>
      <w:r w:rsidRPr="002116EA">
        <w:rPr>
          <w:bCs/>
          <w:sz w:val="20"/>
          <w:szCs w:val="20"/>
        </w:rPr>
        <w:t xml:space="preserve">Krushelnycky, P.D., Felts, J.M., </w:t>
      </w:r>
      <w:proofErr w:type="spellStart"/>
      <w:r w:rsidRPr="002116EA">
        <w:rPr>
          <w:bCs/>
          <w:sz w:val="20"/>
          <w:szCs w:val="20"/>
        </w:rPr>
        <w:t>Robichaux</w:t>
      </w:r>
      <w:proofErr w:type="spellEnd"/>
      <w:r w:rsidRPr="002116EA">
        <w:rPr>
          <w:bCs/>
          <w:sz w:val="20"/>
          <w:szCs w:val="20"/>
        </w:rPr>
        <w:t xml:space="preserve">, </w:t>
      </w:r>
      <w:proofErr w:type="spellStart"/>
      <w:r w:rsidRPr="002116EA">
        <w:rPr>
          <w:bCs/>
          <w:sz w:val="20"/>
          <w:szCs w:val="20"/>
        </w:rPr>
        <w:t>R.H</w:t>
      </w:r>
      <w:proofErr w:type="spellEnd"/>
      <w:r w:rsidRPr="002116EA">
        <w:rPr>
          <w:bCs/>
          <w:sz w:val="20"/>
          <w:szCs w:val="20"/>
        </w:rPr>
        <w:t xml:space="preserve">., Barton, </w:t>
      </w:r>
      <w:proofErr w:type="spellStart"/>
      <w:r w:rsidRPr="002116EA">
        <w:rPr>
          <w:bCs/>
          <w:sz w:val="20"/>
          <w:szCs w:val="20"/>
        </w:rPr>
        <w:t>K.E</w:t>
      </w:r>
      <w:proofErr w:type="spellEnd"/>
      <w:r w:rsidRPr="002116EA">
        <w:rPr>
          <w:bCs/>
          <w:sz w:val="20"/>
          <w:szCs w:val="20"/>
        </w:rPr>
        <w:t xml:space="preserve">., </w:t>
      </w:r>
      <w:r w:rsidRPr="002116EA">
        <w:rPr>
          <w:b/>
          <w:bCs/>
          <w:sz w:val="20"/>
          <w:szCs w:val="20"/>
        </w:rPr>
        <w:t xml:space="preserve">Litton, </w:t>
      </w:r>
      <w:proofErr w:type="spellStart"/>
      <w:r w:rsidRPr="002116EA">
        <w:rPr>
          <w:b/>
          <w:bCs/>
          <w:sz w:val="20"/>
          <w:szCs w:val="20"/>
        </w:rPr>
        <w:t>C.M</w:t>
      </w:r>
      <w:proofErr w:type="spellEnd"/>
      <w:r w:rsidRPr="002116EA">
        <w:rPr>
          <w:b/>
          <w:bCs/>
          <w:sz w:val="20"/>
          <w:szCs w:val="20"/>
        </w:rPr>
        <w:t>.</w:t>
      </w:r>
      <w:r w:rsidRPr="002116EA">
        <w:rPr>
          <w:bCs/>
          <w:sz w:val="20"/>
          <w:szCs w:val="20"/>
        </w:rPr>
        <w:t xml:space="preserve">, Brown, M.D. 2020. Clinal variation in drought resistance shapes past population declines and future management of a threatened plant. </w:t>
      </w:r>
      <w:r w:rsidRPr="002116EA">
        <w:rPr>
          <w:bCs/>
          <w:i/>
          <w:sz w:val="20"/>
          <w:szCs w:val="20"/>
        </w:rPr>
        <w:t>Ecological Monographs</w:t>
      </w:r>
      <w:r w:rsidRPr="002116EA">
        <w:rPr>
          <w:bCs/>
          <w:sz w:val="20"/>
          <w:szCs w:val="20"/>
        </w:rPr>
        <w:t xml:space="preserve"> 90: e01398.</w:t>
      </w:r>
    </w:p>
    <w:p w:rsidR="00574E73" w:rsidRPr="002116EA" w:rsidRDefault="00574E73" w:rsidP="00EF4A91">
      <w:pPr>
        <w:ind w:left="706" w:hanging="706"/>
        <w:rPr>
          <w:bCs/>
          <w:sz w:val="20"/>
          <w:szCs w:val="20"/>
        </w:rPr>
      </w:pPr>
    </w:p>
    <w:p w:rsidR="00EF4A91" w:rsidRPr="002116EA" w:rsidRDefault="00EF4A91" w:rsidP="00EF4A91">
      <w:pPr>
        <w:ind w:left="706" w:hanging="706"/>
        <w:rPr>
          <w:sz w:val="20"/>
          <w:szCs w:val="20"/>
        </w:rPr>
      </w:pPr>
      <w:r w:rsidRPr="002116EA">
        <w:rPr>
          <w:b/>
          <w:bCs/>
          <w:sz w:val="20"/>
          <w:szCs w:val="20"/>
        </w:rPr>
        <w:t xml:space="preserve">Litton, </w:t>
      </w:r>
      <w:proofErr w:type="spellStart"/>
      <w:r w:rsidRPr="002116EA">
        <w:rPr>
          <w:b/>
          <w:bCs/>
          <w:sz w:val="20"/>
          <w:szCs w:val="20"/>
        </w:rPr>
        <w:t>C.M</w:t>
      </w:r>
      <w:proofErr w:type="spellEnd"/>
      <w:r w:rsidRPr="002116EA">
        <w:rPr>
          <w:b/>
          <w:bCs/>
          <w:sz w:val="20"/>
          <w:szCs w:val="20"/>
        </w:rPr>
        <w:t>.</w:t>
      </w:r>
      <w:r w:rsidRPr="002116EA">
        <w:rPr>
          <w:bCs/>
          <w:sz w:val="20"/>
          <w:szCs w:val="20"/>
        </w:rPr>
        <w:t xml:space="preserve">, Giardina, C.P., </w:t>
      </w:r>
      <w:r w:rsidRPr="002116EA">
        <w:rPr>
          <w:bCs/>
          <w:sz w:val="20"/>
          <w:szCs w:val="20"/>
          <w:u w:val="single"/>
        </w:rPr>
        <w:t xml:space="preserve">Freeman, </w:t>
      </w:r>
      <w:proofErr w:type="spellStart"/>
      <w:r w:rsidRPr="002116EA">
        <w:rPr>
          <w:bCs/>
          <w:sz w:val="20"/>
          <w:szCs w:val="20"/>
          <w:u w:val="single"/>
        </w:rPr>
        <w:t>K.</w:t>
      </w:r>
      <w:r w:rsidRPr="002116EA">
        <w:rPr>
          <w:b/>
          <w:sz w:val="20"/>
          <w:szCs w:val="20"/>
          <w:vertAlign w:val="superscript"/>
        </w:rPr>
        <w:t>PD</w:t>
      </w:r>
      <w:proofErr w:type="spellEnd"/>
      <w:r w:rsidRPr="002116EA">
        <w:rPr>
          <w:bCs/>
          <w:sz w:val="20"/>
          <w:szCs w:val="20"/>
        </w:rPr>
        <w:t xml:space="preserve">, </w:t>
      </w:r>
      <w:r w:rsidRPr="002116EA">
        <w:rPr>
          <w:sz w:val="20"/>
          <w:szCs w:val="20"/>
          <w:u w:val="single"/>
        </w:rPr>
        <w:t xml:space="preserve">Selmants, </w:t>
      </w:r>
      <w:proofErr w:type="spellStart"/>
      <w:r w:rsidRPr="002116EA">
        <w:rPr>
          <w:sz w:val="20"/>
          <w:szCs w:val="20"/>
          <w:u w:val="single"/>
        </w:rPr>
        <w:t>P.C.</w:t>
      </w:r>
      <w:r w:rsidRPr="002116EA">
        <w:rPr>
          <w:b/>
          <w:sz w:val="20"/>
          <w:szCs w:val="20"/>
          <w:vertAlign w:val="superscript"/>
        </w:rPr>
        <w:t>PD</w:t>
      </w:r>
      <w:proofErr w:type="spellEnd"/>
      <w:r w:rsidRPr="002116EA">
        <w:rPr>
          <w:bCs/>
          <w:sz w:val="20"/>
          <w:szCs w:val="20"/>
        </w:rPr>
        <w:t xml:space="preserve"> and Sparks, J.P. 2020. Impact of mean annual temperature on nutrient availability in a tropical montane wet forest. </w:t>
      </w:r>
      <w:r w:rsidRPr="002116EA">
        <w:rPr>
          <w:bCs/>
          <w:i/>
          <w:sz w:val="20"/>
          <w:szCs w:val="20"/>
        </w:rPr>
        <w:t>Frontiers in Plant Science</w:t>
      </w:r>
      <w:r w:rsidRPr="002116EA">
        <w:rPr>
          <w:bCs/>
          <w:sz w:val="20"/>
          <w:szCs w:val="20"/>
        </w:rPr>
        <w:t xml:space="preserve"> </w:t>
      </w:r>
      <w:r w:rsidRPr="002116EA">
        <w:rPr>
          <w:sz w:val="20"/>
          <w:szCs w:val="20"/>
        </w:rPr>
        <w:t>11.</w:t>
      </w:r>
    </w:p>
    <w:p w:rsidR="00574E73" w:rsidRPr="002116EA" w:rsidRDefault="00574E73" w:rsidP="00EF4A91">
      <w:pPr>
        <w:ind w:left="706" w:hanging="706"/>
        <w:rPr>
          <w:bCs/>
          <w:sz w:val="20"/>
          <w:szCs w:val="20"/>
        </w:rPr>
      </w:pPr>
    </w:p>
    <w:p w:rsidR="00EF4A91" w:rsidRPr="002116EA" w:rsidRDefault="00EF4A91" w:rsidP="00EF4A91">
      <w:pPr>
        <w:ind w:left="709" w:hanging="709"/>
        <w:rPr>
          <w:sz w:val="20"/>
          <w:szCs w:val="20"/>
        </w:rPr>
      </w:pPr>
      <w:r w:rsidRPr="002116EA">
        <w:rPr>
          <w:sz w:val="20"/>
          <w:szCs w:val="20"/>
          <w:u w:val="single"/>
        </w:rPr>
        <w:t xml:space="preserve">Pierre, </w:t>
      </w:r>
      <w:proofErr w:type="spellStart"/>
      <w:r w:rsidRPr="002116EA">
        <w:rPr>
          <w:sz w:val="20"/>
          <w:szCs w:val="20"/>
          <w:u w:val="single"/>
        </w:rPr>
        <w:t>S.</w:t>
      </w:r>
      <w:r w:rsidRPr="002116EA">
        <w:rPr>
          <w:b/>
          <w:sz w:val="20"/>
          <w:szCs w:val="20"/>
          <w:vertAlign w:val="superscript"/>
        </w:rPr>
        <w:t>PhD</w:t>
      </w:r>
      <w:proofErr w:type="spellEnd"/>
      <w:r w:rsidRPr="002116EA">
        <w:rPr>
          <w:sz w:val="20"/>
          <w:szCs w:val="20"/>
        </w:rPr>
        <w:t xml:space="preserve">,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Giardina, C.P., Sparks, J.P., and Fahey, T. 2020. Mean annual temperature influences local fine root proliferation and arbuscular mycorrhizal colonization in a tropical wet forest. </w:t>
      </w:r>
      <w:r w:rsidRPr="002116EA">
        <w:rPr>
          <w:i/>
          <w:sz w:val="20"/>
          <w:szCs w:val="20"/>
        </w:rPr>
        <w:t xml:space="preserve">Ecology and Evolution </w:t>
      </w:r>
      <w:r w:rsidRPr="002116EA">
        <w:rPr>
          <w:sz w:val="20"/>
          <w:szCs w:val="20"/>
        </w:rPr>
        <w:t>10: 9635-9646.</w:t>
      </w:r>
    </w:p>
    <w:p w:rsidR="00574E73" w:rsidRPr="002116EA" w:rsidRDefault="00574E73" w:rsidP="00EF4A91">
      <w:pPr>
        <w:ind w:left="709" w:hanging="709"/>
        <w:rPr>
          <w:sz w:val="20"/>
          <w:szCs w:val="20"/>
        </w:rPr>
      </w:pPr>
    </w:p>
    <w:p w:rsidR="00EF4A91" w:rsidRPr="002116EA" w:rsidRDefault="00EF4A91" w:rsidP="00EF4A91">
      <w:pPr>
        <w:ind w:left="709" w:hanging="709"/>
        <w:rPr>
          <w:sz w:val="20"/>
          <w:szCs w:val="20"/>
        </w:rPr>
      </w:pPr>
      <w:proofErr w:type="spellStart"/>
      <w:r w:rsidRPr="002116EA">
        <w:rPr>
          <w:sz w:val="20"/>
          <w:szCs w:val="20"/>
          <w:u w:val="single"/>
        </w:rPr>
        <w:t>Wehr</w:t>
      </w:r>
      <w:proofErr w:type="spellEnd"/>
      <w:r w:rsidRPr="002116EA">
        <w:rPr>
          <w:sz w:val="20"/>
          <w:szCs w:val="20"/>
          <w:u w:val="single"/>
        </w:rPr>
        <w:t>, N.H.</w:t>
      </w:r>
      <w:r w:rsidRPr="002116EA">
        <w:rPr>
          <w:b/>
          <w:sz w:val="20"/>
          <w:szCs w:val="20"/>
          <w:vertAlign w:val="superscript"/>
        </w:rPr>
        <w:t>MS</w:t>
      </w:r>
      <w:r w:rsidRPr="002116EA">
        <w:rPr>
          <w:sz w:val="20"/>
          <w:szCs w:val="20"/>
        </w:rPr>
        <w:t xml:space="preserve">, </w:t>
      </w:r>
      <w:r w:rsidRPr="002116EA">
        <w:rPr>
          <w:b/>
          <w:bCs/>
          <w:sz w:val="20"/>
          <w:szCs w:val="20"/>
        </w:rPr>
        <w:t xml:space="preserve">Litton, </w:t>
      </w:r>
      <w:proofErr w:type="spellStart"/>
      <w:r w:rsidRPr="002116EA">
        <w:rPr>
          <w:b/>
          <w:bCs/>
          <w:sz w:val="20"/>
          <w:szCs w:val="20"/>
        </w:rPr>
        <w:t>C.M</w:t>
      </w:r>
      <w:proofErr w:type="spellEnd"/>
      <w:r w:rsidRPr="002116EA">
        <w:rPr>
          <w:b/>
          <w:bCs/>
          <w:sz w:val="20"/>
          <w:szCs w:val="20"/>
        </w:rPr>
        <w:t>.</w:t>
      </w:r>
      <w:r w:rsidRPr="002116EA">
        <w:rPr>
          <w:bCs/>
          <w:sz w:val="20"/>
          <w:szCs w:val="20"/>
        </w:rPr>
        <w:t xml:space="preserve">, Lincoln, N.K. and </w:t>
      </w:r>
      <w:r w:rsidRPr="002116EA">
        <w:rPr>
          <w:sz w:val="20"/>
          <w:szCs w:val="20"/>
        </w:rPr>
        <w:t>Hess, S.C. 2020. Relationships between soil macroinvertebrates and nonnative feral pigs (</w:t>
      </w:r>
      <w:r w:rsidRPr="002116EA">
        <w:rPr>
          <w:i/>
          <w:sz w:val="20"/>
          <w:szCs w:val="20"/>
        </w:rPr>
        <w:t xml:space="preserve">Sus </w:t>
      </w:r>
      <w:proofErr w:type="spellStart"/>
      <w:r w:rsidRPr="002116EA">
        <w:rPr>
          <w:i/>
          <w:sz w:val="20"/>
          <w:szCs w:val="20"/>
        </w:rPr>
        <w:t>scrofa</w:t>
      </w:r>
      <w:proofErr w:type="spellEnd"/>
      <w:r w:rsidRPr="002116EA">
        <w:rPr>
          <w:sz w:val="20"/>
          <w:szCs w:val="20"/>
        </w:rPr>
        <w:t xml:space="preserve">) in Hawaiian tropical montane wet forests. </w:t>
      </w:r>
      <w:r w:rsidRPr="002116EA">
        <w:rPr>
          <w:i/>
          <w:sz w:val="20"/>
          <w:szCs w:val="20"/>
        </w:rPr>
        <w:t>Biological Invasions</w:t>
      </w:r>
      <w:r w:rsidRPr="002116EA">
        <w:rPr>
          <w:sz w:val="20"/>
          <w:szCs w:val="20"/>
        </w:rPr>
        <w:t xml:space="preserve"> 22: 577-586.</w:t>
      </w:r>
    </w:p>
    <w:p w:rsidR="00574E73" w:rsidRPr="002116EA" w:rsidRDefault="00574E73" w:rsidP="00EF4A91">
      <w:pPr>
        <w:ind w:left="709" w:hanging="709"/>
        <w:rPr>
          <w:sz w:val="20"/>
          <w:szCs w:val="20"/>
        </w:rPr>
      </w:pPr>
    </w:p>
    <w:p w:rsidR="00EF4A91" w:rsidRPr="002116EA" w:rsidRDefault="00EF4A91" w:rsidP="00EF4A91">
      <w:pPr>
        <w:ind w:left="709" w:hanging="709"/>
        <w:rPr>
          <w:sz w:val="20"/>
          <w:szCs w:val="20"/>
        </w:rPr>
      </w:pPr>
      <w:r w:rsidRPr="002116EA">
        <w:rPr>
          <w:sz w:val="20"/>
          <w:szCs w:val="20"/>
          <w:u w:val="single"/>
        </w:rPr>
        <w:t>Sharma, S</w:t>
      </w:r>
      <w:r w:rsidRPr="002116EA">
        <w:rPr>
          <w:b/>
          <w:sz w:val="20"/>
          <w:szCs w:val="20"/>
          <w:u w:val="single"/>
          <w:vertAlign w:val="superscript"/>
        </w:rPr>
        <w:t>PD</w:t>
      </w:r>
      <w:r w:rsidRPr="002116EA">
        <w:rPr>
          <w:sz w:val="20"/>
          <w:szCs w:val="20"/>
        </w:rPr>
        <w:t xml:space="preserve">, MacKenzie, R.A., Tieng, T., </w:t>
      </w:r>
      <w:proofErr w:type="spellStart"/>
      <w:r w:rsidRPr="002116EA">
        <w:rPr>
          <w:sz w:val="20"/>
          <w:szCs w:val="20"/>
        </w:rPr>
        <w:t>Soben</w:t>
      </w:r>
      <w:proofErr w:type="spellEnd"/>
      <w:r w:rsidRPr="002116EA">
        <w:rPr>
          <w:sz w:val="20"/>
          <w:szCs w:val="20"/>
        </w:rPr>
        <w:t xml:space="preserve">, K., </w:t>
      </w:r>
      <w:proofErr w:type="spellStart"/>
      <w:r w:rsidRPr="002116EA">
        <w:rPr>
          <w:sz w:val="20"/>
          <w:szCs w:val="20"/>
        </w:rPr>
        <w:t>Tulyasuwan</w:t>
      </w:r>
      <w:proofErr w:type="spellEnd"/>
      <w:r w:rsidRPr="002116EA">
        <w:rPr>
          <w:sz w:val="20"/>
          <w:szCs w:val="20"/>
        </w:rPr>
        <w:t xml:space="preserve">, N., </w:t>
      </w:r>
      <w:proofErr w:type="spellStart"/>
      <w:r w:rsidRPr="002116EA">
        <w:rPr>
          <w:sz w:val="20"/>
          <w:szCs w:val="20"/>
        </w:rPr>
        <w:t>Resanond</w:t>
      </w:r>
      <w:proofErr w:type="spellEnd"/>
      <w:r w:rsidRPr="002116EA">
        <w:rPr>
          <w:sz w:val="20"/>
          <w:szCs w:val="20"/>
        </w:rPr>
        <w:t xml:space="preserve">, A., </w:t>
      </w:r>
      <w:proofErr w:type="spellStart"/>
      <w:r w:rsidRPr="002116EA">
        <w:rPr>
          <w:sz w:val="20"/>
          <w:szCs w:val="20"/>
        </w:rPr>
        <w:t>Blate</w:t>
      </w:r>
      <w:proofErr w:type="spellEnd"/>
      <w:r w:rsidRPr="002116EA">
        <w:rPr>
          <w:sz w:val="20"/>
          <w:szCs w:val="20"/>
        </w:rPr>
        <w:t xml:space="preserve">, G.,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2019. The impacts of degradation, deforestation and restoration on mangrove ecosystem carbon stocks across Cambodia. </w:t>
      </w:r>
      <w:r w:rsidRPr="002116EA">
        <w:rPr>
          <w:i/>
          <w:sz w:val="20"/>
          <w:szCs w:val="20"/>
        </w:rPr>
        <w:t>Science of The Total Environment</w:t>
      </w:r>
      <w:r w:rsidRPr="002116EA">
        <w:rPr>
          <w:sz w:val="20"/>
          <w:szCs w:val="20"/>
        </w:rPr>
        <w:t xml:space="preserve">, </w:t>
      </w:r>
      <w:proofErr w:type="spellStart"/>
      <w:r w:rsidRPr="002116EA">
        <w:rPr>
          <w:sz w:val="20"/>
          <w:szCs w:val="20"/>
        </w:rPr>
        <w:t>doi</w:t>
      </w:r>
      <w:proofErr w:type="spellEnd"/>
      <w:r w:rsidRPr="002116EA">
        <w:rPr>
          <w:sz w:val="20"/>
          <w:szCs w:val="20"/>
        </w:rPr>
        <w:t xml:space="preserve">: </w:t>
      </w:r>
      <w:hyperlink r:id="rId10" w:history="1">
        <w:r w:rsidRPr="002116EA">
          <w:rPr>
            <w:rStyle w:val="Hyperlink"/>
            <w:sz w:val="20"/>
            <w:szCs w:val="20"/>
          </w:rPr>
          <w:t>https://doi.org/10.1016/j.scitotenv.2019.135416</w:t>
        </w:r>
      </w:hyperlink>
      <w:r w:rsidRPr="002116EA">
        <w:rPr>
          <w:sz w:val="20"/>
          <w:szCs w:val="20"/>
        </w:rPr>
        <w:t>.</w:t>
      </w:r>
    </w:p>
    <w:p w:rsidR="00574E73" w:rsidRPr="002116EA" w:rsidRDefault="00574E73" w:rsidP="00EF4A91">
      <w:pPr>
        <w:ind w:left="709" w:hanging="709"/>
        <w:rPr>
          <w:sz w:val="20"/>
          <w:szCs w:val="20"/>
        </w:rPr>
      </w:pPr>
    </w:p>
    <w:p w:rsidR="00EF4A91" w:rsidRPr="002116EA" w:rsidRDefault="00EF4A91" w:rsidP="00EF4A91">
      <w:pPr>
        <w:ind w:left="709" w:hanging="709"/>
        <w:rPr>
          <w:sz w:val="20"/>
          <w:szCs w:val="20"/>
        </w:rPr>
      </w:pPr>
      <w:r w:rsidRPr="002116EA">
        <w:rPr>
          <w:sz w:val="20"/>
          <w:szCs w:val="20"/>
        </w:rPr>
        <w:t xml:space="preserve">Soper, F.M., MacKenzie, R.A., </w:t>
      </w:r>
      <w:r w:rsidRPr="00FA77E8">
        <w:rPr>
          <w:sz w:val="20"/>
          <w:szCs w:val="20"/>
          <w:u w:val="single"/>
        </w:rPr>
        <w:t xml:space="preserve">Sharma, </w:t>
      </w:r>
      <w:proofErr w:type="spellStart"/>
      <w:r w:rsidRPr="00FA77E8">
        <w:rPr>
          <w:sz w:val="20"/>
          <w:szCs w:val="20"/>
          <w:u w:val="single"/>
        </w:rPr>
        <w:t>S.</w:t>
      </w:r>
      <w:r w:rsidR="00FA77E8" w:rsidRPr="00FA77E8">
        <w:rPr>
          <w:sz w:val="20"/>
          <w:szCs w:val="20"/>
          <w:vertAlign w:val="superscript"/>
        </w:rPr>
        <w:t>PD</w:t>
      </w:r>
      <w:proofErr w:type="spellEnd"/>
      <w:r w:rsidRPr="002116EA">
        <w:rPr>
          <w:sz w:val="20"/>
          <w:szCs w:val="20"/>
        </w:rPr>
        <w:t xml:space="preserve">, Cole, T.G., Litton, </w:t>
      </w:r>
      <w:proofErr w:type="spellStart"/>
      <w:r w:rsidRPr="002116EA">
        <w:rPr>
          <w:sz w:val="20"/>
          <w:szCs w:val="20"/>
        </w:rPr>
        <w:t>C.M</w:t>
      </w:r>
      <w:proofErr w:type="spellEnd"/>
      <w:r w:rsidRPr="002116EA">
        <w:rPr>
          <w:sz w:val="20"/>
          <w:szCs w:val="20"/>
        </w:rPr>
        <w:t xml:space="preserve">., Sparks, J.P. 2019. Non-native mangroves support carbon storage, sediment carbon burial, and accretion of coastal ecosystems. </w:t>
      </w:r>
      <w:r w:rsidRPr="002116EA">
        <w:rPr>
          <w:i/>
          <w:sz w:val="20"/>
          <w:szCs w:val="20"/>
        </w:rPr>
        <w:t xml:space="preserve">Global Change Biology </w:t>
      </w:r>
      <w:r w:rsidRPr="002116EA">
        <w:rPr>
          <w:sz w:val="20"/>
          <w:szCs w:val="20"/>
        </w:rPr>
        <w:t>25:4315-4326.</w:t>
      </w:r>
    </w:p>
    <w:p w:rsidR="00574E73" w:rsidRPr="002116EA" w:rsidRDefault="00574E73" w:rsidP="00EF4A91">
      <w:pPr>
        <w:ind w:left="709" w:hanging="709"/>
        <w:rPr>
          <w:sz w:val="20"/>
          <w:szCs w:val="20"/>
        </w:rPr>
      </w:pPr>
    </w:p>
    <w:p w:rsidR="00EF4A91" w:rsidRPr="002116EA" w:rsidRDefault="00EF4A91" w:rsidP="00EF4A91">
      <w:pPr>
        <w:ind w:left="709" w:hanging="709"/>
        <w:rPr>
          <w:sz w:val="20"/>
          <w:szCs w:val="20"/>
        </w:rPr>
      </w:pPr>
      <w:proofErr w:type="spellStart"/>
      <w:r w:rsidRPr="002116EA">
        <w:rPr>
          <w:sz w:val="20"/>
          <w:szCs w:val="20"/>
          <w:u w:val="single"/>
        </w:rPr>
        <w:lastRenderedPageBreak/>
        <w:t>Wehr</w:t>
      </w:r>
      <w:proofErr w:type="spellEnd"/>
      <w:r w:rsidRPr="002116EA">
        <w:rPr>
          <w:sz w:val="20"/>
          <w:szCs w:val="20"/>
          <w:u w:val="single"/>
        </w:rPr>
        <w:t>, N.H.</w:t>
      </w:r>
      <w:r w:rsidRPr="002116EA">
        <w:rPr>
          <w:b/>
          <w:sz w:val="20"/>
          <w:szCs w:val="20"/>
          <w:vertAlign w:val="superscript"/>
        </w:rPr>
        <w:t>MS</w:t>
      </w:r>
      <w:r w:rsidRPr="002116EA">
        <w:rPr>
          <w:sz w:val="20"/>
          <w:szCs w:val="20"/>
        </w:rPr>
        <w:t xml:space="preserve">, Kinney, </w:t>
      </w:r>
      <w:proofErr w:type="spellStart"/>
      <w:r w:rsidRPr="002116EA">
        <w:rPr>
          <w:sz w:val="20"/>
          <w:szCs w:val="20"/>
        </w:rPr>
        <w:t>K.M</w:t>
      </w:r>
      <w:proofErr w:type="spellEnd"/>
      <w:r w:rsidRPr="002116EA">
        <w:rPr>
          <w:sz w:val="20"/>
          <w:szCs w:val="20"/>
        </w:rPr>
        <w:t xml:space="preserve">., Nguyen, N.H., Giardina, C.P., and Litton, </w:t>
      </w:r>
      <w:proofErr w:type="spellStart"/>
      <w:r w:rsidRPr="002116EA">
        <w:rPr>
          <w:sz w:val="20"/>
          <w:szCs w:val="20"/>
        </w:rPr>
        <w:t>C.M</w:t>
      </w:r>
      <w:proofErr w:type="spellEnd"/>
      <w:r w:rsidRPr="002116EA">
        <w:rPr>
          <w:sz w:val="20"/>
          <w:szCs w:val="20"/>
        </w:rPr>
        <w:t xml:space="preserve">., 2019. Changes in soil bacterial community diversity following the removal of invasive feral pigs from a Hawaiian tropical montane wet forest. </w:t>
      </w:r>
      <w:r w:rsidRPr="002116EA">
        <w:rPr>
          <w:i/>
          <w:sz w:val="20"/>
          <w:szCs w:val="20"/>
        </w:rPr>
        <w:t>Nature Scientific Reports</w:t>
      </w:r>
      <w:r w:rsidRPr="002116EA">
        <w:rPr>
          <w:sz w:val="20"/>
          <w:szCs w:val="20"/>
        </w:rPr>
        <w:t xml:space="preserve"> 9:14681.</w:t>
      </w:r>
    </w:p>
    <w:p w:rsidR="00013963" w:rsidRPr="002116EA" w:rsidRDefault="00013963" w:rsidP="00421D7F">
      <w:pPr>
        <w:widowControl/>
        <w:ind w:left="360" w:hanging="360"/>
        <w:rPr>
          <w:sz w:val="20"/>
          <w:szCs w:val="20"/>
        </w:rPr>
      </w:pPr>
    </w:p>
    <w:p w:rsidR="00013963" w:rsidRPr="002116EA" w:rsidRDefault="00432393" w:rsidP="00421D7F">
      <w:pPr>
        <w:widowControl/>
        <w:ind w:left="360" w:hanging="360"/>
        <w:rPr>
          <w:sz w:val="20"/>
          <w:szCs w:val="20"/>
        </w:rPr>
      </w:pPr>
      <w:r w:rsidRPr="002116EA">
        <w:rPr>
          <w:sz w:val="20"/>
          <w:szCs w:val="20"/>
        </w:rPr>
        <w:t xml:space="preserve">Ibanez, T., Keppel, G., </w:t>
      </w:r>
      <w:proofErr w:type="spellStart"/>
      <w:r w:rsidRPr="002116EA">
        <w:rPr>
          <w:sz w:val="20"/>
          <w:szCs w:val="20"/>
        </w:rPr>
        <w:t>Baider</w:t>
      </w:r>
      <w:proofErr w:type="spellEnd"/>
      <w:r w:rsidRPr="002116EA">
        <w:rPr>
          <w:sz w:val="20"/>
          <w:szCs w:val="20"/>
        </w:rPr>
        <w:t xml:space="preserve">, C., </w:t>
      </w:r>
      <w:proofErr w:type="spellStart"/>
      <w:r w:rsidRPr="002116EA">
        <w:rPr>
          <w:sz w:val="20"/>
          <w:szCs w:val="20"/>
        </w:rPr>
        <w:t>Birkinshaw</w:t>
      </w:r>
      <w:proofErr w:type="spellEnd"/>
      <w:r w:rsidRPr="002116EA">
        <w:rPr>
          <w:sz w:val="20"/>
          <w:szCs w:val="20"/>
        </w:rPr>
        <w:t xml:space="preserve">, C., </w:t>
      </w:r>
      <w:proofErr w:type="spellStart"/>
      <w:r w:rsidRPr="002116EA">
        <w:rPr>
          <w:sz w:val="20"/>
          <w:szCs w:val="20"/>
        </w:rPr>
        <w:t>Culmsee</w:t>
      </w:r>
      <w:proofErr w:type="spellEnd"/>
      <w:r w:rsidRPr="002116EA">
        <w:rPr>
          <w:sz w:val="20"/>
          <w:szCs w:val="20"/>
        </w:rPr>
        <w:t xml:space="preserve">, H., Cordell, S., </w:t>
      </w:r>
      <w:proofErr w:type="spellStart"/>
      <w:r w:rsidRPr="002116EA">
        <w:rPr>
          <w:sz w:val="20"/>
          <w:szCs w:val="20"/>
        </w:rPr>
        <w:t>Florens</w:t>
      </w:r>
      <w:proofErr w:type="spellEnd"/>
      <w:r w:rsidRPr="002116EA">
        <w:rPr>
          <w:sz w:val="20"/>
          <w:szCs w:val="20"/>
        </w:rPr>
        <w:t xml:space="preserve">, </w:t>
      </w:r>
      <w:proofErr w:type="spellStart"/>
      <w:r w:rsidRPr="002116EA">
        <w:rPr>
          <w:sz w:val="20"/>
          <w:szCs w:val="20"/>
        </w:rPr>
        <w:t>F.B.V</w:t>
      </w:r>
      <w:proofErr w:type="spellEnd"/>
      <w:r w:rsidRPr="002116EA">
        <w:rPr>
          <w:sz w:val="20"/>
          <w:szCs w:val="20"/>
        </w:rPr>
        <w:t xml:space="preserve">., Franklin, J., Giardina, C.P., Gillespie, </w:t>
      </w:r>
      <w:r w:rsidR="00777371">
        <w:rPr>
          <w:sz w:val="20"/>
          <w:szCs w:val="20"/>
        </w:rPr>
        <w:t xml:space="preserve">T. </w:t>
      </w:r>
      <w:r w:rsidR="00777371" w:rsidRPr="00777371">
        <w:rPr>
          <w:i/>
          <w:sz w:val="20"/>
          <w:szCs w:val="20"/>
        </w:rPr>
        <w:t>et al</w:t>
      </w:r>
      <w:r w:rsidRPr="002116EA">
        <w:rPr>
          <w:sz w:val="20"/>
          <w:szCs w:val="20"/>
        </w:rPr>
        <w:t xml:space="preserve">. 2018. Regional forcing explains local species diversity and turnover on tropical islands. </w:t>
      </w:r>
      <w:r w:rsidRPr="002116EA">
        <w:rPr>
          <w:i/>
          <w:sz w:val="20"/>
          <w:szCs w:val="20"/>
        </w:rPr>
        <w:t>Global Ecology and Biogeography</w:t>
      </w:r>
      <w:r w:rsidRPr="002116EA">
        <w:rPr>
          <w:sz w:val="20"/>
          <w:szCs w:val="20"/>
        </w:rPr>
        <w:t xml:space="preserve"> 27:474-486.</w:t>
      </w:r>
    </w:p>
    <w:p w:rsidR="00013963" w:rsidRPr="002116EA" w:rsidRDefault="00013963" w:rsidP="00421D7F">
      <w:pPr>
        <w:widowControl/>
        <w:ind w:left="360" w:hanging="360"/>
        <w:rPr>
          <w:sz w:val="20"/>
          <w:szCs w:val="20"/>
        </w:rPr>
      </w:pPr>
    </w:p>
    <w:p w:rsidR="00013963" w:rsidRPr="002116EA" w:rsidRDefault="00432393" w:rsidP="00421D7F">
      <w:pPr>
        <w:widowControl/>
        <w:ind w:left="360" w:hanging="360"/>
        <w:rPr>
          <w:sz w:val="20"/>
          <w:szCs w:val="20"/>
        </w:rPr>
      </w:pPr>
      <w:r w:rsidRPr="002116EA">
        <w:rPr>
          <w:sz w:val="20"/>
          <w:szCs w:val="20"/>
        </w:rPr>
        <w:t xml:space="preserve">Johnson, D.J., Needham, J., Xu, C., </w:t>
      </w:r>
      <w:proofErr w:type="spellStart"/>
      <w:r w:rsidRPr="002116EA">
        <w:rPr>
          <w:sz w:val="20"/>
          <w:szCs w:val="20"/>
        </w:rPr>
        <w:t>Massoud</w:t>
      </w:r>
      <w:proofErr w:type="spellEnd"/>
      <w:r w:rsidRPr="002116EA">
        <w:rPr>
          <w:sz w:val="20"/>
          <w:szCs w:val="20"/>
        </w:rPr>
        <w:t xml:space="preserve">, E.C., Davies, </w:t>
      </w:r>
      <w:proofErr w:type="spellStart"/>
      <w:r w:rsidRPr="002116EA">
        <w:rPr>
          <w:sz w:val="20"/>
          <w:szCs w:val="20"/>
        </w:rPr>
        <w:t>S.J</w:t>
      </w:r>
      <w:proofErr w:type="spellEnd"/>
      <w:r w:rsidRPr="002116EA">
        <w:rPr>
          <w:sz w:val="20"/>
          <w:szCs w:val="20"/>
        </w:rPr>
        <w:t xml:space="preserve">., Anderson-Teixeira, </w:t>
      </w:r>
      <w:proofErr w:type="spellStart"/>
      <w:r w:rsidRPr="002116EA">
        <w:rPr>
          <w:sz w:val="20"/>
          <w:szCs w:val="20"/>
        </w:rPr>
        <w:t>K.J</w:t>
      </w:r>
      <w:proofErr w:type="spellEnd"/>
      <w:r w:rsidRPr="002116EA">
        <w:rPr>
          <w:sz w:val="20"/>
          <w:szCs w:val="20"/>
        </w:rPr>
        <w:t xml:space="preserve">., </w:t>
      </w:r>
      <w:proofErr w:type="spellStart"/>
      <w:r w:rsidRPr="002116EA">
        <w:rPr>
          <w:sz w:val="20"/>
          <w:szCs w:val="20"/>
        </w:rPr>
        <w:t>Bunyavejchewin</w:t>
      </w:r>
      <w:proofErr w:type="spellEnd"/>
      <w:r w:rsidRPr="002116EA">
        <w:rPr>
          <w:sz w:val="20"/>
          <w:szCs w:val="20"/>
        </w:rPr>
        <w:t xml:space="preserve">, S., Chambers, </w:t>
      </w:r>
      <w:proofErr w:type="spellStart"/>
      <w:r w:rsidRPr="002116EA">
        <w:rPr>
          <w:sz w:val="20"/>
          <w:szCs w:val="20"/>
        </w:rPr>
        <w:t>J.Q</w:t>
      </w:r>
      <w:proofErr w:type="spellEnd"/>
      <w:r w:rsidRPr="002116EA">
        <w:rPr>
          <w:sz w:val="20"/>
          <w:szCs w:val="20"/>
        </w:rPr>
        <w:t xml:space="preserve">., Chang-Yang, C.-H., Chiang, J.-M., </w:t>
      </w:r>
      <w:proofErr w:type="spellStart"/>
      <w:r w:rsidRPr="002116EA">
        <w:rPr>
          <w:sz w:val="20"/>
          <w:szCs w:val="20"/>
        </w:rPr>
        <w:t>Chuyong</w:t>
      </w:r>
      <w:proofErr w:type="spellEnd"/>
      <w:r w:rsidRPr="002116EA">
        <w:rPr>
          <w:sz w:val="20"/>
          <w:szCs w:val="20"/>
        </w:rPr>
        <w:t xml:space="preserve">, G.B., </w:t>
      </w:r>
      <w:r w:rsidR="00777371" w:rsidRPr="00777371">
        <w:rPr>
          <w:i/>
          <w:sz w:val="20"/>
          <w:szCs w:val="20"/>
        </w:rPr>
        <w:t>et al</w:t>
      </w:r>
      <w:r w:rsidR="00777371">
        <w:rPr>
          <w:sz w:val="20"/>
          <w:szCs w:val="20"/>
        </w:rPr>
        <w:t>.</w:t>
      </w:r>
      <w:r w:rsidRPr="002116EA">
        <w:rPr>
          <w:sz w:val="20"/>
          <w:szCs w:val="20"/>
        </w:rPr>
        <w:t xml:space="preserve"> 2018. Climate sensitive size-dependent survival in tropical trees. </w:t>
      </w:r>
      <w:r w:rsidRPr="002116EA">
        <w:rPr>
          <w:i/>
          <w:sz w:val="20"/>
          <w:szCs w:val="20"/>
        </w:rPr>
        <w:t xml:space="preserve">Nature Ecology &amp; Evolution </w:t>
      </w:r>
      <w:r w:rsidRPr="002116EA">
        <w:rPr>
          <w:sz w:val="20"/>
          <w:szCs w:val="20"/>
        </w:rPr>
        <w:t>2:1436-1442.</w:t>
      </w:r>
    </w:p>
    <w:p w:rsidR="00013963" w:rsidRPr="002116EA" w:rsidRDefault="00013963" w:rsidP="00421D7F">
      <w:pPr>
        <w:widowControl/>
        <w:ind w:left="360" w:hanging="360"/>
        <w:rPr>
          <w:sz w:val="20"/>
          <w:szCs w:val="20"/>
          <w:u w:val="single"/>
        </w:rPr>
      </w:pPr>
    </w:p>
    <w:p w:rsidR="00013963" w:rsidRPr="002116EA" w:rsidRDefault="00432393" w:rsidP="00421D7F">
      <w:pPr>
        <w:widowControl/>
        <w:ind w:left="360" w:hanging="360"/>
        <w:rPr>
          <w:sz w:val="20"/>
          <w:szCs w:val="20"/>
        </w:rPr>
      </w:pPr>
      <w:proofErr w:type="spellStart"/>
      <w:r w:rsidRPr="002116EA">
        <w:rPr>
          <w:sz w:val="20"/>
          <w:szCs w:val="20"/>
          <w:u w:val="single"/>
        </w:rPr>
        <w:t>Wehr</w:t>
      </w:r>
      <w:proofErr w:type="spellEnd"/>
      <w:r w:rsidRPr="002116EA">
        <w:rPr>
          <w:sz w:val="20"/>
          <w:szCs w:val="20"/>
          <w:u w:val="single"/>
        </w:rPr>
        <w:t>, N.H.</w:t>
      </w:r>
      <w:r w:rsidRPr="002116EA">
        <w:rPr>
          <w:b/>
          <w:sz w:val="20"/>
          <w:szCs w:val="20"/>
          <w:vertAlign w:val="superscript"/>
        </w:rPr>
        <w:t>MS</w:t>
      </w:r>
      <w:r w:rsidRPr="002116EA">
        <w:rPr>
          <w:sz w:val="20"/>
          <w:szCs w:val="20"/>
        </w:rPr>
        <w:t xml:space="preserve">, Hess, S.C., and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2018. Biology and impacts of Pacific Island invasive species. </w:t>
      </w:r>
      <w:r w:rsidRPr="002116EA">
        <w:rPr>
          <w:i/>
          <w:sz w:val="20"/>
          <w:szCs w:val="20"/>
        </w:rPr>
        <w:t xml:space="preserve">Sus </w:t>
      </w:r>
      <w:proofErr w:type="spellStart"/>
      <w:r w:rsidRPr="002116EA">
        <w:rPr>
          <w:i/>
          <w:sz w:val="20"/>
          <w:szCs w:val="20"/>
        </w:rPr>
        <w:t>scrofa</w:t>
      </w:r>
      <w:proofErr w:type="spellEnd"/>
      <w:r w:rsidRPr="002116EA">
        <w:rPr>
          <w:sz w:val="20"/>
          <w:szCs w:val="20"/>
        </w:rPr>
        <w:t>, the feral pig (</w:t>
      </w:r>
      <w:proofErr w:type="spellStart"/>
      <w:r w:rsidRPr="002116EA">
        <w:rPr>
          <w:sz w:val="20"/>
          <w:szCs w:val="20"/>
        </w:rPr>
        <w:t>Artiodactyla</w:t>
      </w:r>
      <w:proofErr w:type="spellEnd"/>
      <w:r w:rsidRPr="002116EA">
        <w:rPr>
          <w:sz w:val="20"/>
          <w:szCs w:val="20"/>
        </w:rPr>
        <w:t xml:space="preserve">: Suidae). </w:t>
      </w:r>
      <w:r w:rsidRPr="002116EA">
        <w:rPr>
          <w:i/>
          <w:sz w:val="20"/>
          <w:szCs w:val="20"/>
        </w:rPr>
        <w:t>Pacific Science</w:t>
      </w:r>
      <w:r w:rsidRPr="002116EA">
        <w:rPr>
          <w:sz w:val="20"/>
          <w:szCs w:val="20"/>
        </w:rPr>
        <w:t xml:space="preserve"> 72:177-198.</w:t>
      </w:r>
    </w:p>
    <w:p w:rsidR="00013963" w:rsidRPr="002116EA" w:rsidRDefault="00013963" w:rsidP="00421D7F">
      <w:pPr>
        <w:widowControl/>
        <w:ind w:left="360" w:hanging="360"/>
        <w:rPr>
          <w:sz w:val="20"/>
          <w:szCs w:val="20"/>
          <w:u w:val="single"/>
        </w:rPr>
      </w:pPr>
    </w:p>
    <w:p w:rsidR="00013963" w:rsidRPr="002116EA" w:rsidRDefault="00432393" w:rsidP="00421D7F">
      <w:pPr>
        <w:widowControl/>
        <w:ind w:left="360" w:hanging="360"/>
        <w:rPr>
          <w:sz w:val="20"/>
          <w:szCs w:val="20"/>
        </w:rPr>
      </w:pPr>
      <w:r w:rsidRPr="002116EA">
        <w:rPr>
          <w:sz w:val="20"/>
          <w:szCs w:val="20"/>
          <w:u w:val="single"/>
        </w:rPr>
        <w:t xml:space="preserve">Ellsworth, </w:t>
      </w:r>
      <w:proofErr w:type="spellStart"/>
      <w:r w:rsidRPr="002116EA">
        <w:rPr>
          <w:sz w:val="20"/>
          <w:szCs w:val="20"/>
          <w:u w:val="single"/>
        </w:rPr>
        <w:t>L.M.</w:t>
      </w:r>
      <w:r w:rsidRPr="002116EA">
        <w:rPr>
          <w:b/>
          <w:sz w:val="20"/>
          <w:szCs w:val="20"/>
          <w:vertAlign w:val="superscript"/>
        </w:rPr>
        <w:t>PhD</w:t>
      </w:r>
      <w:proofErr w:type="spellEnd"/>
      <w:r w:rsidRPr="002116EA">
        <w:rPr>
          <w:sz w:val="20"/>
          <w:szCs w:val="20"/>
        </w:rPr>
        <w:t xml:space="preserve">, Dale, A.P.,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and Miura, T. 2017. Improved fuel moisture prediction in non-native tropical </w:t>
      </w:r>
      <w:proofErr w:type="spellStart"/>
      <w:r w:rsidRPr="002116EA">
        <w:rPr>
          <w:i/>
          <w:sz w:val="20"/>
          <w:szCs w:val="20"/>
        </w:rPr>
        <w:t>Megathyrsus</w:t>
      </w:r>
      <w:proofErr w:type="spellEnd"/>
      <w:r w:rsidRPr="002116EA">
        <w:rPr>
          <w:i/>
          <w:sz w:val="20"/>
          <w:szCs w:val="20"/>
        </w:rPr>
        <w:t xml:space="preserve"> maximus</w:t>
      </w:r>
      <w:r w:rsidRPr="002116EA">
        <w:rPr>
          <w:sz w:val="20"/>
          <w:szCs w:val="20"/>
        </w:rPr>
        <w:t xml:space="preserve"> grasslands using Moderate Resolution Imaging Spectroradiometer (MODIS) derived vegetation indices. </w:t>
      </w:r>
      <w:r w:rsidRPr="002116EA">
        <w:rPr>
          <w:i/>
          <w:sz w:val="20"/>
          <w:szCs w:val="20"/>
        </w:rPr>
        <w:t>International Journal of Wildland Fire</w:t>
      </w:r>
      <w:r w:rsidRPr="002116EA">
        <w:rPr>
          <w:sz w:val="20"/>
          <w:szCs w:val="20"/>
        </w:rPr>
        <w:t xml:space="preserve"> 26:384-392.</w:t>
      </w:r>
    </w:p>
    <w:p w:rsidR="00013963" w:rsidRPr="002116EA" w:rsidRDefault="00013963" w:rsidP="00421D7F">
      <w:pPr>
        <w:widowControl/>
        <w:ind w:left="360" w:hanging="360"/>
        <w:rPr>
          <w:sz w:val="20"/>
          <w:szCs w:val="20"/>
          <w:u w:val="single"/>
        </w:rPr>
      </w:pPr>
    </w:p>
    <w:p w:rsidR="00013963" w:rsidRPr="002116EA" w:rsidRDefault="00432393" w:rsidP="00421D7F">
      <w:pPr>
        <w:widowControl/>
        <w:ind w:left="360" w:hanging="360"/>
        <w:rPr>
          <w:sz w:val="20"/>
          <w:szCs w:val="20"/>
        </w:rPr>
      </w:pPr>
      <w:r w:rsidRPr="002116EA">
        <w:rPr>
          <w:sz w:val="20"/>
          <w:szCs w:val="20"/>
          <w:u w:val="single"/>
        </w:rPr>
        <w:t>Powell, K.</w:t>
      </w:r>
      <w:r w:rsidRPr="002116EA">
        <w:rPr>
          <w:b/>
          <w:sz w:val="20"/>
          <w:szCs w:val="20"/>
          <w:vertAlign w:val="superscript"/>
        </w:rPr>
        <w:t>MS</w:t>
      </w:r>
      <w:r w:rsidRPr="002116EA">
        <w:rPr>
          <w:sz w:val="20"/>
          <w:szCs w:val="20"/>
        </w:rPr>
        <w:t xml:space="preserve">, </w:t>
      </w:r>
      <w:r w:rsidRPr="002116EA">
        <w:rPr>
          <w:sz w:val="20"/>
          <w:szCs w:val="20"/>
          <w:u w:val="single"/>
        </w:rPr>
        <w:t xml:space="preserve">Ellsworth, </w:t>
      </w:r>
      <w:proofErr w:type="spellStart"/>
      <w:r w:rsidRPr="002116EA">
        <w:rPr>
          <w:sz w:val="20"/>
          <w:szCs w:val="20"/>
          <w:u w:val="single"/>
        </w:rPr>
        <w:t>L.M.</w:t>
      </w:r>
      <w:r w:rsidRPr="002116EA">
        <w:rPr>
          <w:b/>
          <w:sz w:val="20"/>
          <w:szCs w:val="20"/>
          <w:vertAlign w:val="superscript"/>
        </w:rPr>
        <w:t>PhD</w:t>
      </w:r>
      <w:proofErr w:type="spellEnd"/>
      <w:r w:rsidRPr="002116EA">
        <w:rPr>
          <w:sz w:val="20"/>
          <w:szCs w:val="20"/>
        </w:rPr>
        <w:t xml:space="preserve">,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Oleson, </w:t>
      </w:r>
      <w:proofErr w:type="spellStart"/>
      <w:r w:rsidRPr="002116EA">
        <w:rPr>
          <w:sz w:val="20"/>
          <w:szCs w:val="20"/>
        </w:rPr>
        <w:t>K.L.L</w:t>
      </w:r>
      <w:proofErr w:type="spellEnd"/>
      <w:r w:rsidRPr="002116EA">
        <w:rPr>
          <w:sz w:val="20"/>
          <w:szCs w:val="20"/>
        </w:rPr>
        <w:t xml:space="preserve">., and </w:t>
      </w:r>
      <w:proofErr w:type="spellStart"/>
      <w:r w:rsidRPr="002116EA">
        <w:rPr>
          <w:sz w:val="20"/>
          <w:szCs w:val="20"/>
          <w:u w:val="single"/>
        </w:rPr>
        <w:t>Ammondt</w:t>
      </w:r>
      <w:proofErr w:type="spellEnd"/>
      <w:r w:rsidRPr="002116EA">
        <w:rPr>
          <w:sz w:val="20"/>
          <w:szCs w:val="20"/>
          <w:u w:val="single"/>
        </w:rPr>
        <w:t>, S.</w:t>
      </w:r>
      <w:r w:rsidRPr="002116EA">
        <w:rPr>
          <w:b/>
          <w:sz w:val="20"/>
          <w:szCs w:val="20"/>
          <w:vertAlign w:val="superscript"/>
        </w:rPr>
        <w:t>MS</w:t>
      </w:r>
      <w:r w:rsidRPr="002116EA">
        <w:rPr>
          <w:sz w:val="20"/>
          <w:szCs w:val="20"/>
        </w:rPr>
        <w:t xml:space="preserve">. 2017. Towards cost-effective restoration: Scaling up restoration in ecosystems degraded by nonnative invasive grass and ungulates. </w:t>
      </w:r>
      <w:r w:rsidRPr="002116EA">
        <w:rPr>
          <w:i/>
          <w:sz w:val="20"/>
          <w:szCs w:val="20"/>
        </w:rPr>
        <w:t>Pacific Science</w:t>
      </w:r>
      <w:r w:rsidRPr="002116EA">
        <w:rPr>
          <w:sz w:val="20"/>
          <w:szCs w:val="20"/>
        </w:rPr>
        <w:t xml:space="preserve"> 71:479-493.</w:t>
      </w:r>
    </w:p>
    <w:p w:rsidR="00013963" w:rsidRPr="002116EA" w:rsidRDefault="00013963" w:rsidP="00421D7F">
      <w:pPr>
        <w:widowControl/>
        <w:ind w:left="360" w:hanging="360"/>
        <w:rPr>
          <w:sz w:val="20"/>
          <w:szCs w:val="20"/>
          <w:u w:val="single"/>
        </w:rPr>
      </w:pPr>
    </w:p>
    <w:p w:rsidR="00013963" w:rsidRPr="002116EA" w:rsidRDefault="00432393" w:rsidP="00421D7F">
      <w:pPr>
        <w:widowControl/>
        <w:ind w:left="360" w:hanging="360"/>
        <w:rPr>
          <w:sz w:val="20"/>
          <w:szCs w:val="20"/>
        </w:rPr>
      </w:pPr>
      <w:r w:rsidRPr="002116EA">
        <w:rPr>
          <w:sz w:val="20"/>
          <w:szCs w:val="20"/>
          <w:u w:val="single"/>
        </w:rPr>
        <w:t xml:space="preserve">Rowe, </w:t>
      </w:r>
      <w:proofErr w:type="spellStart"/>
      <w:proofErr w:type="gramStart"/>
      <w:r w:rsidRPr="002116EA">
        <w:rPr>
          <w:sz w:val="20"/>
          <w:szCs w:val="20"/>
          <w:u w:val="single"/>
        </w:rPr>
        <w:t>J.</w:t>
      </w:r>
      <w:r w:rsidRPr="002116EA">
        <w:rPr>
          <w:b/>
          <w:sz w:val="20"/>
          <w:szCs w:val="20"/>
          <w:vertAlign w:val="superscript"/>
        </w:rPr>
        <w:t>PhD</w:t>
      </w:r>
      <w:proofErr w:type="spellEnd"/>
      <w:proofErr w:type="gramEnd"/>
      <w:r w:rsidRPr="002116EA">
        <w:rPr>
          <w:sz w:val="20"/>
          <w:szCs w:val="20"/>
        </w:rPr>
        <w:t xml:space="preserve">,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w:t>
      </w:r>
      <w:proofErr w:type="spellStart"/>
      <w:r w:rsidRPr="002116EA">
        <w:rPr>
          <w:sz w:val="20"/>
          <w:szCs w:val="20"/>
        </w:rPr>
        <w:t>Lepczyk</w:t>
      </w:r>
      <w:proofErr w:type="spellEnd"/>
      <w:r w:rsidRPr="002116EA">
        <w:rPr>
          <w:sz w:val="20"/>
          <w:szCs w:val="20"/>
        </w:rPr>
        <w:t xml:space="preserve">, C.A., and Popp, B.N. 2017. Impacts of endangered seabirds on nutrient cycling in montane forest ecosystems of Hawaii. </w:t>
      </w:r>
      <w:r w:rsidRPr="002116EA">
        <w:rPr>
          <w:i/>
          <w:sz w:val="20"/>
          <w:szCs w:val="20"/>
        </w:rPr>
        <w:t xml:space="preserve">Pacific Science </w:t>
      </w:r>
      <w:r w:rsidRPr="002116EA">
        <w:rPr>
          <w:color w:val="000000"/>
          <w:sz w:val="20"/>
          <w:szCs w:val="20"/>
        </w:rPr>
        <w:t>71:495-509</w:t>
      </w:r>
      <w:r w:rsidRPr="002116EA">
        <w:rPr>
          <w:sz w:val="20"/>
          <w:szCs w:val="20"/>
        </w:rPr>
        <w:t>.</w:t>
      </w:r>
    </w:p>
    <w:p w:rsidR="00013963" w:rsidRPr="002116EA" w:rsidRDefault="00013963" w:rsidP="00421D7F">
      <w:pPr>
        <w:widowControl/>
        <w:ind w:left="360" w:hanging="360"/>
        <w:rPr>
          <w:sz w:val="20"/>
          <w:szCs w:val="20"/>
        </w:rPr>
      </w:pPr>
    </w:p>
    <w:p w:rsidR="00013963" w:rsidRPr="002116EA" w:rsidRDefault="00432393" w:rsidP="00421D7F">
      <w:pPr>
        <w:widowControl/>
        <w:ind w:left="360" w:hanging="360"/>
        <w:rPr>
          <w:sz w:val="20"/>
          <w:szCs w:val="20"/>
        </w:rPr>
      </w:pPr>
      <w:r w:rsidRPr="002116EA">
        <w:rPr>
          <w:sz w:val="20"/>
          <w:szCs w:val="20"/>
          <w:u w:val="single"/>
        </w:rPr>
        <w:t>Long, M.S.</w:t>
      </w:r>
      <w:r w:rsidRPr="002116EA">
        <w:rPr>
          <w:b/>
          <w:sz w:val="20"/>
          <w:szCs w:val="20"/>
          <w:vertAlign w:val="superscript"/>
        </w:rPr>
        <w:t>MS</w:t>
      </w:r>
      <w:r w:rsidRPr="002116EA">
        <w:rPr>
          <w:sz w:val="20"/>
          <w:szCs w:val="20"/>
        </w:rPr>
        <w:t xml:space="preserve">,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Giardina, C.P., </w:t>
      </w:r>
      <w:proofErr w:type="spellStart"/>
      <w:r w:rsidRPr="002116EA">
        <w:rPr>
          <w:sz w:val="20"/>
          <w:szCs w:val="20"/>
        </w:rPr>
        <w:t>Deenik</w:t>
      </w:r>
      <w:proofErr w:type="spellEnd"/>
      <w:r w:rsidRPr="002116EA">
        <w:rPr>
          <w:sz w:val="20"/>
          <w:szCs w:val="20"/>
        </w:rPr>
        <w:t xml:space="preserve">, J., </w:t>
      </w:r>
      <w:r w:rsidRPr="002116EA">
        <w:rPr>
          <w:sz w:val="20"/>
          <w:szCs w:val="20"/>
          <w:u w:val="single"/>
        </w:rPr>
        <w:t xml:space="preserve">Cole, </w:t>
      </w:r>
      <w:proofErr w:type="spellStart"/>
      <w:r w:rsidRPr="002116EA">
        <w:rPr>
          <w:sz w:val="20"/>
          <w:szCs w:val="20"/>
          <w:u w:val="single"/>
        </w:rPr>
        <w:t>R.</w:t>
      </w:r>
      <w:proofErr w:type="gramStart"/>
      <w:r w:rsidRPr="002116EA">
        <w:rPr>
          <w:sz w:val="20"/>
          <w:szCs w:val="20"/>
          <w:u w:val="single"/>
        </w:rPr>
        <w:t>J.</w:t>
      </w:r>
      <w:r w:rsidRPr="002116EA">
        <w:rPr>
          <w:b/>
          <w:sz w:val="20"/>
          <w:szCs w:val="20"/>
          <w:vertAlign w:val="superscript"/>
        </w:rPr>
        <w:t>PD</w:t>
      </w:r>
      <w:proofErr w:type="spellEnd"/>
      <w:proofErr w:type="gramEnd"/>
      <w:r w:rsidRPr="002116EA">
        <w:rPr>
          <w:sz w:val="20"/>
          <w:szCs w:val="20"/>
        </w:rPr>
        <w:t xml:space="preserve">, and Sparks, J.P. 2017. Impact of nonnative feral pig removal on soil structure and nutrient availability in Hawaiian tropical montane wet forests. </w:t>
      </w:r>
      <w:r w:rsidRPr="002116EA">
        <w:rPr>
          <w:i/>
          <w:sz w:val="20"/>
          <w:szCs w:val="20"/>
        </w:rPr>
        <w:t>Biological Invasions</w:t>
      </w:r>
      <w:r w:rsidRPr="002116EA">
        <w:rPr>
          <w:sz w:val="20"/>
          <w:szCs w:val="20"/>
        </w:rPr>
        <w:t xml:space="preserve"> 19: 749-763.</w:t>
      </w:r>
    </w:p>
    <w:p w:rsidR="00013963" w:rsidRPr="002116EA" w:rsidRDefault="00432393" w:rsidP="00421D7F">
      <w:pPr>
        <w:widowControl/>
        <w:ind w:left="360" w:hanging="360"/>
        <w:rPr>
          <w:sz w:val="20"/>
          <w:szCs w:val="20"/>
        </w:rPr>
      </w:pPr>
      <w:r w:rsidRPr="002116EA">
        <w:rPr>
          <w:sz w:val="20"/>
          <w:szCs w:val="20"/>
          <w:u w:val="single"/>
        </w:rPr>
        <w:t xml:space="preserve">Pierre, </w:t>
      </w:r>
      <w:proofErr w:type="spellStart"/>
      <w:r w:rsidRPr="002116EA">
        <w:rPr>
          <w:sz w:val="20"/>
          <w:szCs w:val="20"/>
          <w:u w:val="single"/>
        </w:rPr>
        <w:t>S.</w:t>
      </w:r>
      <w:r w:rsidRPr="002116EA">
        <w:rPr>
          <w:b/>
          <w:sz w:val="20"/>
          <w:szCs w:val="20"/>
          <w:vertAlign w:val="superscript"/>
        </w:rPr>
        <w:t>PhD</w:t>
      </w:r>
      <w:proofErr w:type="spellEnd"/>
      <w:r w:rsidRPr="002116EA">
        <w:rPr>
          <w:sz w:val="20"/>
          <w:szCs w:val="20"/>
        </w:rPr>
        <w:t xml:space="preserve">, Hewson, I., Sparks, J.,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Giardina, C.P., </w:t>
      </w:r>
      <w:proofErr w:type="spellStart"/>
      <w:r w:rsidRPr="002116EA">
        <w:rPr>
          <w:sz w:val="20"/>
          <w:szCs w:val="20"/>
        </w:rPr>
        <w:t>Groffman</w:t>
      </w:r>
      <w:proofErr w:type="spellEnd"/>
      <w:r w:rsidRPr="002116EA">
        <w:rPr>
          <w:sz w:val="20"/>
          <w:szCs w:val="20"/>
        </w:rPr>
        <w:t xml:space="preserve">, P. and Fahey, T. 2017. Ammonia oxidizer populations vary with nitrogen cycling across a tropical montane mean annual temperature gradient. </w:t>
      </w:r>
      <w:r w:rsidRPr="002116EA">
        <w:rPr>
          <w:i/>
          <w:sz w:val="20"/>
          <w:szCs w:val="20"/>
        </w:rPr>
        <w:t>Ecology</w:t>
      </w:r>
      <w:r w:rsidRPr="002116EA">
        <w:rPr>
          <w:sz w:val="20"/>
          <w:szCs w:val="20"/>
        </w:rPr>
        <w:t xml:space="preserve"> 98: 1896-1907.</w:t>
      </w:r>
    </w:p>
    <w:p w:rsidR="00013963" w:rsidRPr="002116EA" w:rsidRDefault="00013963" w:rsidP="00421D7F">
      <w:pPr>
        <w:widowControl/>
        <w:ind w:left="360" w:hanging="360"/>
        <w:rPr>
          <w:sz w:val="20"/>
          <w:szCs w:val="20"/>
        </w:rPr>
      </w:pPr>
    </w:p>
    <w:p w:rsidR="00013963" w:rsidRPr="002116EA" w:rsidRDefault="00432393" w:rsidP="00421D7F">
      <w:pPr>
        <w:widowControl/>
        <w:ind w:left="360" w:hanging="360"/>
        <w:rPr>
          <w:sz w:val="20"/>
          <w:szCs w:val="20"/>
          <w:u w:val="single"/>
        </w:rPr>
      </w:pPr>
      <w:r w:rsidRPr="002116EA">
        <w:rPr>
          <w:sz w:val="20"/>
          <w:szCs w:val="20"/>
          <w:u w:val="single"/>
        </w:rPr>
        <w:t>Sumiyoshi, Y.</w:t>
      </w:r>
      <w:r w:rsidRPr="002116EA">
        <w:rPr>
          <w:b/>
          <w:sz w:val="20"/>
          <w:szCs w:val="20"/>
          <w:vertAlign w:val="superscript"/>
        </w:rPr>
        <w:t>MS</w:t>
      </w:r>
      <w:r w:rsidRPr="002116EA">
        <w:rPr>
          <w:sz w:val="20"/>
          <w:szCs w:val="20"/>
        </w:rPr>
        <w:t xml:space="preserve">, Crow, S.E.,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w:t>
      </w:r>
      <w:proofErr w:type="spellStart"/>
      <w:r w:rsidRPr="002116EA">
        <w:rPr>
          <w:sz w:val="20"/>
          <w:szCs w:val="20"/>
        </w:rPr>
        <w:t>Deenik</w:t>
      </w:r>
      <w:proofErr w:type="spellEnd"/>
      <w:r w:rsidRPr="002116EA">
        <w:rPr>
          <w:sz w:val="20"/>
          <w:szCs w:val="20"/>
        </w:rPr>
        <w:t xml:space="preserve">, </w:t>
      </w:r>
      <w:proofErr w:type="spellStart"/>
      <w:r w:rsidRPr="002116EA">
        <w:rPr>
          <w:sz w:val="20"/>
          <w:szCs w:val="20"/>
        </w:rPr>
        <w:t>J.L</w:t>
      </w:r>
      <w:proofErr w:type="spellEnd"/>
      <w:r w:rsidRPr="002116EA">
        <w:rPr>
          <w:sz w:val="20"/>
          <w:szCs w:val="20"/>
        </w:rPr>
        <w:t xml:space="preserve">., Taylor, A.D., Turano, B., and </w:t>
      </w:r>
      <w:proofErr w:type="spellStart"/>
      <w:r w:rsidRPr="002116EA">
        <w:rPr>
          <w:sz w:val="20"/>
          <w:szCs w:val="20"/>
        </w:rPr>
        <w:t>Ogoshi</w:t>
      </w:r>
      <w:proofErr w:type="spellEnd"/>
      <w:r w:rsidRPr="002116EA">
        <w:rPr>
          <w:sz w:val="20"/>
          <w:szCs w:val="20"/>
        </w:rPr>
        <w:t xml:space="preserve">, R. 2016. Belowground impacts of perennial grass cultivation for sustainable biofuel feedstock production in the tropics. </w:t>
      </w:r>
      <w:r w:rsidRPr="002116EA">
        <w:rPr>
          <w:i/>
          <w:sz w:val="20"/>
          <w:szCs w:val="20"/>
        </w:rPr>
        <w:t>Global Change Biology Bioenergy</w:t>
      </w:r>
      <w:r w:rsidRPr="002116EA">
        <w:rPr>
          <w:sz w:val="20"/>
          <w:szCs w:val="20"/>
        </w:rPr>
        <w:t xml:space="preserve"> 9: 694-709.</w:t>
      </w:r>
    </w:p>
    <w:p w:rsidR="00013963" w:rsidRPr="002116EA" w:rsidRDefault="00013963" w:rsidP="00421D7F">
      <w:pPr>
        <w:widowControl/>
        <w:ind w:left="360" w:hanging="360"/>
        <w:rPr>
          <w:sz w:val="20"/>
          <w:szCs w:val="20"/>
          <w:u w:val="single"/>
        </w:rPr>
      </w:pPr>
    </w:p>
    <w:p w:rsidR="00013963" w:rsidRPr="002116EA" w:rsidRDefault="00432393" w:rsidP="00421D7F">
      <w:pPr>
        <w:widowControl/>
        <w:ind w:left="360" w:hanging="360"/>
        <w:rPr>
          <w:sz w:val="20"/>
          <w:szCs w:val="20"/>
        </w:rPr>
      </w:pPr>
      <w:r w:rsidRPr="002116EA">
        <w:rPr>
          <w:sz w:val="20"/>
          <w:szCs w:val="20"/>
          <w:u w:val="single"/>
        </w:rPr>
        <w:t xml:space="preserve">Selmants, </w:t>
      </w:r>
      <w:proofErr w:type="spellStart"/>
      <w:r w:rsidRPr="002116EA">
        <w:rPr>
          <w:sz w:val="20"/>
          <w:szCs w:val="20"/>
          <w:u w:val="single"/>
        </w:rPr>
        <w:t>P.</w:t>
      </w:r>
      <w:proofErr w:type="gramStart"/>
      <w:r w:rsidRPr="002116EA">
        <w:rPr>
          <w:sz w:val="20"/>
          <w:szCs w:val="20"/>
          <w:u w:val="single"/>
        </w:rPr>
        <w:t>C.</w:t>
      </w:r>
      <w:r w:rsidRPr="002116EA">
        <w:rPr>
          <w:b/>
          <w:sz w:val="20"/>
          <w:szCs w:val="20"/>
          <w:vertAlign w:val="superscript"/>
        </w:rPr>
        <w:t>PD</w:t>
      </w:r>
      <w:proofErr w:type="spellEnd"/>
      <w:proofErr w:type="gramEnd"/>
      <w:r w:rsidRPr="002116EA">
        <w:rPr>
          <w:sz w:val="20"/>
          <w:szCs w:val="20"/>
        </w:rPr>
        <w:t xml:space="preserve">, Adair, </w:t>
      </w:r>
      <w:proofErr w:type="spellStart"/>
      <w:r w:rsidRPr="002116EA">
        <w:rPr>
          <w:sz w:val="20"/>
          <w:szCs w:val="20"/>
        </w:rPr>
        <w:t>K.L</w:t>
      </w:r>
      <w:proofErr w:type="spellEnd"/>
      <w:r w:rsidRPr="002116EA">
        <w:rPr>
          <w:sz w:val="20"/>
          <w:szCs w:val="20"/>
        </w:rPr>
        <w:t xml:space="preserve">.,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and Giardina, C.P., and Schwartz, E. 2016. Increases in mean annual temperature do not alter soil bacterial community structure in tropical montane wet forests. </w:t>
      </w:r>
      <w:r w:rsidRPr="002116EA">
        <w:rPr>
          <w:i/>
          <w:sz w:val="20"/>
          <w:szCs w:val="20"/>
        </w:rPr>
        <w:t>Ecosphere</w:t>
      </w:r>
      <w:r w:rsidRPr="002116EA">
        <w:rPr>
          <w:sz w:val="20"/>
          <w:szCs w:val="20"/>
        </w:rPr>
        <w:t xml:space="preserve"> 7:e01296.</w:t>
      </w:r>
    </w:p>
    <w:p w:rsidR="00013963" w:rsidRPr="002116EA" w:rsidRDefault="00013963" w:rsidP="00421D7F">
      <w:pPr>
        <w:widowControl/>
        <w:ind w:left="360" w:hanging="360"/>
        <w:rPr>
          <w:sz w:val="20"/>
          <w:szCs w:val="20"/>
          <w:u w:val="single"/>
        </w:rPr>
      </w:pPr>
    </w:p>
    <w:p w:rsidR="00013963" w:rsidRPr="002116EA" w:rsidRDefault="00432393" w:rsidP="00421D7F">
      <w:pPr>
        <w:widowControl/>
        <w:ind w:left="360" w:hanging="360"/>
        <w:rPr>
          <w:sz w:val="20"/>
          <w:szCs w:val="20"/>
        </w:rPr>
      </w:pPr>
      <w:r w:rsidRPr="002116EA">
        <w:rPr>
          <w:sz w:val="20"/>
          <w:szCs w:val="20"/>
          <w:u w:val="single"/>
        </w:rPr>
        <w:t xml:space="preserve">Ellsworth, </w:t>
      </w:r>
      <w:proofErr w:type="spellStart"/>
      <w:r w:rsidRPr="002116EA">
        <w:rPr>
          <w:sz w:val="20"/>
          <w:szCs w:val="20"/>
          <w:u w:val="single"/>
        </w:rPr>
        <w:t>L.</w:t>
      </w:r>
      <w:proofErr w:type="gramStart"/>
      <w:r w:rsidRPr="002116EA">
        <w:rPr>
          <w:sz w:val="20"/>
          <w:szCs w:val="20"/>
          <w:u w:val="single"/>
        </w:rPr>
        <w:t>M.</w:t>
      </w:r>
      <w:r w:rsidRPr="002116EA">
        <w:rPr>
          <w:b/>
          <w:sz w:val="20"/>
          <w:szCs w:val="20"/>
          <w:vertAlign w:val="superscript"/>
        </w:rPr>
        <w:t>PhD</w:t>
      </w:r>
      <w:proofErr w:type="spellEnd"/>
      <w:proofErr w:type="gramEnd"/>
      <w:r w:rsidRPr="002116EA">
        <w:rPr>
          <w:sz w:val="20"/>
          <w:szCs w:val="20"/>
        </w:rPr>
        <w:t xml:space="preserve">,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and Leary, </w:t>
      </w:r>
      <w:proofErr w:type="spellStart"/>
      <w:r w:rsidRPr="002116EA">
        <w:rPr>
          <w:sz w:val="20"/>
          <w:szCs w:val="20"/>
        </w:rPr>
        <w:t>J.J.K</w:t>
      </w:r>
      <w:proofErr w:type="spellEnd"/>
      <w:r w:rsidRPr="002116EA">
        <w:rPr>
          <w:sz w:val="20"/>
          <w:szCs w:val="20"/>
        </w:rPr>
        <w:t xml:space="preserve">. 2015. Restoration impacts on fuels and fire potential in a dryland tropical ecosystem dominated by the invasive grass </w:t>
      </w:r>
      <w:proofErr w:type="spellStart"/>
      <w:r w:rsidRPr="002116EA">
        <w:rPr>
          <w:i/>
          <w:sz w:val="20"/>
          <w:szCs w:val="20"/>
        </w:rPr>
        <w:t>Megathyrsus</w:t>
      </w:r>
      <w:proofErr w:type="spellEnd"/>
      <w:r w:rsidRPr="002116EA">
        <w:rPr>
          <w:i/>
          <w:sz w:val="20"/>
          <w:szCs w:val="20"/>
        </w:rPr>
        <w:t xml:space="preserve"> maximus</w:t>
      </w:r>
      <w:r w:rsidRPr="002116EA">
        <w:rPr>
          <w:sz w:val="20"/>
          <w:szCs w:val="20"/>
        </w:rPr>
        <w:t xml:space="preserve">. </w:t>
      </w:r>
      <w:r w:rsidRPr="002116EA">
        <w:rPr>
          <w:i/>
          <w:sz w:val="20"/>
          <w:szCs w:val="20"/>
        </w:rPr>
        <w:t>Restoration Ecology</w:t>
      </w:r>
      <w:r w:rsidRPr="002116EA">
        <w:rPr>
          <w:b/>
          <w:sz w:val="20"/>
          <w:szCs w:val="20"/>
        </w:rPr>
        <w:t xml:space="preserve"> 23</w:t>
      </w:r>
      <w:r w:rsidRPr="002116EA">
        <w:rPr>
          <w:sz w:val="20"/>
          <w:szCs w:val="20"/>
        </w:rPr>
        <w:t>:955-963.</w:t>
      </w:r>
    </w:p>
    <w:p w:rsidR="00013963" w:rsidRPr="002116EA" w:rsidRDefault="00013963" w:rsidP="00421D7F">
      <w:pPr>
        <w:widowControl/>
        <w:ind w:left="360" w:hanging="360"/>
        <w:rPr>
          <w:sz w:val="20"/>
          <w:szCs w:val="20"/>
        </w:rPr>
      </w:pPr>
    </w:p>
    <w:p w:rsidR="00013963" w:rsidRPr="002116EA" w:rsidRDefault="00432393" w:rsidP="00421D7F">
      <w:pPr>
        <w:widowControl/>
        <w:ind w:left="360" w:hanging="360"/>
        <w:rPr>
          <w:sz w:val="20"/>
          <w:szCs w:val="20"/>
        </w:rPr>
      </w:pPr>
      <w:r w:rsidRPr="002116EA">
        <w:rPr>
          <w:sz w:val="20"/>
          <w:szCs w:val="20"/>
        </w:rPr>
        <w:t xml:space="preserve">Friday, J.B., Cordell, S., Giardina, C.P., Inman-Narahari, F., Koch, N., Leary, </w:t>
      </w:r>
      <w:proofErr w:type="spellStart"/>
      <w:r w:rsidRPr="002116EA">
        <w:rPr>
          <w:sz w:val="20"/>
          <w:szCs w:val="20"/>
        </w:rPr>
        <w:t>J.J.K</w:t>
      </w:r>
      <w:proofErr w:type="spellEnd"/>
      <w:r w:rsidRPr="002116EA">
        <w:rPr>
          <w:sz w:val="20"/>
          <w:szCs w:val="20"/>
        </w:rPr>
        <w:t xml:space="preserve">.,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and </w:t>
      </w:r>
      <w:proofErr w:type="spellStart"/>
      <w:r w:rsidRPr="002116EA">
        <w:rPr>
          <w:sz w:val="20"/>
          <w:szCs w:val="20"/>
        </w:rPr>
        <w:t>Trauernicht</w:t>
      </w:r>
      <w:proofErr w:type="spellEnd"/>
      <w:r w:rsidRPr="002116EA">
        <w:rPr>
          <w:sz w:val="20"/>
          <w:szCs w:val="20"/>
        </w:rPr>
        <w:t xml:space="preserve">, C. 2015. Future directions for forest restoration in </w:t>
      </w:r>
      <w:proofErr w:type="gramStart"/>
      <w:r w:rsidRPr="002116EA">
        <w:rPr>
          <w:sz w:val="20"/>
          <w:szCs w:val="20"/>
        </w:rPr>
        <w:t>Hawai‘</w:t>
      </w:r>
      <w:proofErr w:type="gramEnd"/>
      <w:r w:rsidRPr="002116EA">
        <w:rPr>
          <w:sz w:val="20"/>
          <w:szCs w:val="20"/>
        </w:rPr>
        <w:t xml:space="preserve">i. </w:t>
      </w:r>
      <w:r w:rsidRPr="002116EA">
        <w:rPr>
          <w:i/>
          <w:sz w:val="20"/>
          <w:szCs w:val="20"/>
        </w:rPr>
        <w:t>New Forests</w:t>
      </w:r>
      <w:r w:rsidRPr="002116EA">
        <w:rPr>
          <w:sz w:val="20"/>
          <w:szCs w:val="20"/>
        </w:rPr>
        <w:t xml:space="preserve"> </w:t>
      </w:r>
      <w:r w:rsidRPr="002116EA">
        <w:rPr>
          <w:b/>
          <w:sz w:val="20"/>
          <w:szCs w:val="20"/>
        </w:rPr>
        <w:t>46</w:t>
      </w:r>
      <w:r w:rsidRPr="002116EA">
        <w:rPr>
          <w:sz w:val="20"/>
          <w:szCs w:val="20"/>
        </w:rPr>
        <w:t>: 733-746.</w:t>
      </w:r>
    </w:p>
    <w:p w:rsidR="00013963" w:rsidRPr="002116EA" w:rsidRDefault="00013963" w:rsidP="00421D7F">
      <w:pPr>
        <w:widowControl/>
        <w:ind w:left="360" w:hanging="360"/>
        <w:rPr>
          <w:sz w:val="20"/>
          <w:szCs w:val="20"/>
        </w:rPr>
      </w:pPr>
    </w:p>
    <w:p w:rsidR="00013963" w:rsidRPr="002116EA" w:rsidRDefault="00432393" w:rsidP="00421D7F">
      <w:pPr>
        <w:widowControl/>
        <w:ind w:left="360" w:hanging="360"/>
        <w:rPr>
          <w:sz w:val="20"/>
          <w:szCs w:val="20"/>
        </w:rPr>
      </w:pPr>
      <w:proofErr w:type="spellStart"/>
      <w:r w:rsidRPr="002116EA">
        <w:rPr>
          <w:sz w:val="20"/>
          <w:szCs w:val="20"/>
        </w:rPr>
        <w:t>Trauernicht</w:t>
      </w:r>
      <w:proofErr w:type="spellEnd"/>
      <w:r w:rsidRPr="002116EA">
        <w:rPr>
          <w:sz w:val="20"/>
          <w:szCs w:val="20"/>
        </w:rPr>
        <w:t xml:space="preserve">, C., Pickett, E., Giardina, C.,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Cordell, S. and Beavers, A. 2015. The scale and context of wildfire in </w:t>
      </w:r>
      <w:proofErr w:type="gramStart"/>
      <w:r w:rsidRPr="002116EA">
        <w:rPr>
          <w:sz w:val="20"/>
          <w:szCs w:val="20"/>
        </w:rPr>
        <w:t>Hawai‘</w:t>
      </w:r>
      <w:proofErr w:type="gramEnd"/>
      <w:r w:rsidRPr="002116EA">
        <w:rPr>
          <w:sz w:val="20"/>
          <w:szCs w:val="20"/>
        </w:rPr>
        <w:t xml:space="preserve">i. </w:t>
      </w:r>
      <w:r w:rsidRPr="002116EA">
        <w:rPr>
          <w:i/>
          <w:sz w:val="20"/>
          <w:szCs w:val="20"/>
        </w:rPr>
        <w:t>Pacific Science</w:t>
      </w:r>
      <w:r w:rsidRPr="002116EA">
        <w:rPr>
          <w:b/>
          <w:sz w:val="20"/>
          <w:szCs w:val="20"/>
        </w:rPr>
        <w:t xml:space="preserve"> 69</w:t>
      </w:r>
      <w:r w:rsidRPr="002116EA">
        <w:rPr>
          <w:sz w:val="20"/>
          <w:szCs w:val="20"/>
        </w:rPr>
        <w:t>:427-444.</w:t>
      </w:r>
    </w:p>
    <w:p w:rsidR="00013963" w:rsidRPr="002116EA" w:rsidRDefault="00013963" w:rsidP="00421D7F">
      <w:pPr>
        <w:widowControl/>
        <w:ind w:left="360" w:hanging="360"/>
        <w:rPr>
          <w:sz w:val="20"/>
          <w:szCs w:val="20"/>
          <w:u w:val="single"/>
        </w:rPr>
      </w:pPr>
    </w:p>
    <w:p w:rsidR="00013963" w:rsidRPr="002116EA" w:rsidRDefault="00432393" w:rsidP="00421D7F">
      <w:pPr>
        <w:widowControl/>
        <w:ind w:left="360" w:hanging="360"/>
        <w:rPr>
          <w:sz w:val="20"/>
          <w:szCs w:val="20"/>
        </w:rPr>
      </w:pPr>
      <w:r w:rsidRPr="002116EA">
        <w:rPr>
          <w:sz w:val="20"/>
          <w:szCs w:val="20"/>
          <w:u w:val="single"/>
        </w:rPr>
        <w:t>Evans, E.W.</w:t>
      </w:r>
      <w:r w:rsidRPr="002116EA">
        <w:rPr>
          <w:b/>
          <w:sz w:val="20"/>
          <w:szCs w:val="20"/>
          <w:vertAlign w:val="superscript"/>
        </w:rPr>
        <w:t>MS</w:t>
      </w:r>
      <w:r w:rsidRPr="002116EA">
        <w:rPr>
          <w:sz w:val="20"/>
          <w:szCs w:val="20"/>
        </w:rPr>
        <w:t xml:space="preserve">, </w:t>
      </w:r>
      <w:r w:rsidRPr="002116EA">
        <w:rPr>
          <w:sz w:val="20"/>
          <w:szCs w:val="20"/>
          <w:u w:val="single"/>
        </w:rPr>
        <w:t xml:space="preserve">Ellsworth </w:t>
      </w:r>
      <w:proofErr w:type="spellStart"/>
      <w:r w:rsidRPr="002116EA">
        <w:rPr>
          <w:sz w:val="20"/>
          <w:szCs w:val="20"/>
          <w:u w:val="single"/>
        </w:rPr>
        <w:t>L.M.</w:t>
      </w:r>
      <w:r w:rsidRPr="002116EA">
        <w:rPr>
          <w:b/>
          <w:sz w:val="20"/>
          <w:szCs w:val="20"/>
          <w:vertAlign w:val="superscript"/>
        </w:rPr>
        <w:t>PhD</w:t>
      </w:r>
      <w:proofErr w:type="spellEnd"/>
      <w:r w:rsidRPr="002116EA">
        <w:rPr>
          <w:sz w:val="20"/>
          <w:szCs w:val="20"/>
        </w:rPr>
        <w:t xml:space="preserve">, and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2015. Impact of grazing on fine fuels and potential fire behavior in a nonnative tropical grassland. </w:t>
      </w:r>
      <w:r w:rsidRPr="002116EA">
        <w:rPr>
          <w:i/>
          <w:sz w:val="20"/>
          <w:szCs w:val="20"/>
        </w:rPr>
        <w:t>Pacific Conservation Biology</w:t>
      </w:r>
      <w:r w:rsidRPr="002116EA">
        <w:rPr>
          <w:sz w:val="20"/>
          <w:szCs w:val="20"/>
        </w:rPr>
        <w:t xml:space="preserve"> 21: 126-132.</w:t>
      </w:r>
    </w:p>
    <w:p w:rsidR="00013963" w:rsidRPr="002116EA" w:rsidRDefault="00013963" w:rsidP="00421D7F">
      <w:pPr>
        <w:widowControl/>
        <w:ind w:left="360" w:hanging="360"/>
        <w:rPr>
          <w:sz w:val="20"/>
          <w:szCs w:val="20"/>
          <w:u w:val="single"/>
        </w:rPr>
      </w:pPr>
    </w:p>
    <w:p w:rsidR="00013963" w:rsidRPr="002116EA" w:rsidRDefault="00432393" w:rsidP="00421D7F">
      <w:pPr>
        <w:widowControl/>
        <w:ind w:left="360" w:hanging="360"/>
        <w:rPr>
          <w:sz w:val="20"/>
          <w:szCs w:val="20"/>
        </w:rPr>
      </w:pPr>
      <w:r w:rsidRPr="002116EA">
        <w:rPr>
          <w:sz w:val="20"/>
          <w:szCs w:val="20"/>
          <w:u w:val="single"/>
        </w:rPr>
        <w:lastRenderedPageBreak/>
        <w:t>Chynoweth, M.W.</w:t>
      </w:r>
      <w:r w:rsidRPr="002116EA">
        <w:rPr>
          <w:b/>
          <w:sz w:val="20"/>
          <w:szCs w:val="20"/>
          <w:vertAlign w:val="superscript"/>
        </w:rPr>
        <w:t>MS</w:t>
      </w:r>
      <w:r w:rsidRPr="002116EA">
        <w:rPr>
          <w:sz w:val="20"/>
          <w:szCs w:val="20"/>
        </w:rPr>
        <w:t xml:space="preserve">, </w:t>
      </w:r>
      <w:proofErr w:type="spellStart"/>
      <w:r w:rsidRPr="002116EA">
        <w:rPr>
          <w:sz w:val="20"/>
          <w:szCs w:val="20"/>
        </w:rPr>
        <w:t>Lepczyk</w:t>
      </w:r>
      <w:proofErr w:type="spellEnd"/>
      <w:r w:rsidRPr="002116EA">
        <w:rPr>
          <w:sz w:val="20"/>
          <w:szCs w:val="20"/>
        </w:rPr>
        <w:t xml:space="preserve">, C.A.,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Hess, S.C., Kellner, J.R. and Cordell, S. 2015. Dispersal and home range use of non-native feral goats in a tropical island montane dry landscape. </w:t>
      </w:r>
      <w:r w:rsidRPr="002116EA">
        <w:rPr>
          <w:i/>
          <w:sz w:val="20"/>
          <w:szCs w:val="20"/>
        </w:rPr>
        <w:t>PLOS ONE</w:t>
      </w:r>
      <w:r w:rsidRPr="002116EA">
        <w:rPr>
          <w:sz w:val="20"/>
          <w:szCs w:val="20"/>
        </w:rPr>
        <w:t xml:space="preserve"> 10(3): e0119231. doi:10.1371/journal.pone.0119231.</w:t>
      </w:r>
    </w:p>
    <w:p w:rsidR="00013963" w:rsidRPr="002116EA" w:rsidRDefault="00013963" w:rsidP="00421D7F">
      <w:pPr>
        <w:widowControl/>
        <w:ind w:left="360" w:hanging="360"/>
        <w:rPr>
          <w:sz w:val="20"/>
          <w:szCs w:val="20"/>
          <w:u w:val="single"/>
        </w:rPr>
      </w:pPr>
    </w:p>
    <w:p w:rsidR="00013963" w:rsidRPr="002116EA" w:rsidRDefault="00432393" w:rsidP="00421D7F">
      <w:pPr>
        <w:widowControl/>
        <w:ind w:left="360" w:hanging="360"/>
        <w:rPr>
          <w:sz w:val="20"/>
          <w:szCs w:val="20"/>
        </w:rPr>
      </w:pPr>
      <w:r w:rsidRPr="002116EA">
        <w:rPr>
          <w:sz w:val="20"/>
          <w:szCs w:val="20"/>
          <w:u w:val="single"/>
        </w:rPr>
        <w:t xml:space="preserve">Pierce, </w:t>
      </w:r>
      <w:proofErr w:type="spellStart"/>
      <w:r w:rsidRPr="002116EA">
        <w:rPr>
          <w:sz w:val="20"/>
          <w:szCs w:val="20"/>
          <w:u w:val="single"/>
        </w:rPr>
        <w:t>A.</w:t>
      </w:r>
      <w:r w:rsidRPr="002116EA">
        <w:rPr>
          <w:b/>
          <w:sz w:val="20"/>
          <w:szCs w:val="20"/>
          <w:vertAlign w:val="superscript"/>
        </w:rPr>
        <w:t>PD</w:t>
      </w:r>
      <w:proofErr w:type="spellEnd"/>
      <w:r w:rsidRPr="002116EA">
        <w:rPr>
          <w:sz w:val="20"/>
          <w:szCs w:val="20"/>
        </w:rPr>
        <w:t xml:space="preserve">, McDaniel, S., Wasser, M., Ainsworth, A.,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Giardina, </w:t>
      </w:r>
      <w:proofErr w:type="spellStart"/>
      <w:r w:rsidRPr="002116EA">
        <w:rPr>
          <w:sz w:val="20"/>
          <w:szCs w:val="20"/>
        </w:rPr>
        <w:t>C.P</w:t>
      </w:r>
      <w:proofErr w:type="spellEnd"/>
      <w:r w:rsidRPr="002116EA">
        <w:rPr>
          <w:sz w:val="20"/>
          <w:szCs w:val="20"/>
        </w:rPr>
        <w:t xml:space="preserve">, and Cordell, S. 2014. Using a prescribed fire to test custom and standard fuel models for fire behavior prediction in a non-native, grass-invaded tropical dry shrubland.  </w:t>
      </w:r>
      <w:r w:rsidRPr="002116EA">
        <w:rPr>
          <w:i/>
          <w:sz w:val="20"/>
          <w:szCs w:val="20"/>
        </w:rPr>
        <w:t>Applied Vegetation Science</w:t>
      </w:r>
      <w:r w:rsidRPr="002116EA">
        <w:rPr>
          <w:sz w:val="20"/>
          <w:szCs w:val="20"/>
        </w:rPr>
        <w:t xml:space="preserve"> 17: 700-710. </w:t>
      </w:r>
    </w:p>
    <w:p w:rsidR="00013963" w:rsidRPr="002116EA" w:rsidRDefault="00013963" w:rsidP="00421D7F">
      <w:pPr>
        <w:widowControl/>
        <w:ind w:left="360" w:hanging="360"/>
        <w:rPr>
          <w:sz w:val="20"/>
          <w:szCs w:val="20"/>
          <w:u w:val="single"/>
        </w:rPr>
      </w:pPr>
    </w:p>
    <w:p w:rsidR="00013963" w:rsidRPr="002116EA" w:rsidRDefault="00432393" w:rsidP="00421D7F">
      <w:pPr>
        <w:widowControl/>
        <w:ind w:left="360" w:hanging="360"/>
        <w:rPr>
          <w:sz w:val="20"/>
          <w:szCs w:val="20"/>
        </w:rPr>
      </w:pPr>
      <w:r w:rsidRPr="002116EA">
        <w:rPr>
          <w:sz w:val="20"/>
          <w:szCs w:val="20"/>
          <w:u w:val="single"/>
        </w:rPr>
        <w:t xml:space="preserve">Ellsworth, </w:t>
      </w:r>
      <w:proofErr w:type="spellStart"/>
      <w:r w:rsidRPr="002116EA">
        <w:rPr>
          <w:sz w:val="20"/>
          <w:szCs w:val="20"/>
          <w:u w:val="single"/>
        </w:rPr>
        <w:t>L.M.</w:t>
      </w:r>
      <w:r w:rsidRPr="002116EA">
        <w:rPr>
          <w:b/>
          <w:sz w:val="20"/>
          <w:szCs w:val="20"/>
          <w:vertAlign w:val="superscript"/>
        </w:rPr>
        <w:t>PhD</w:t>
      </w:r>
      <w:proofErr w:type="spellEnd"/>
      <w:r w:rsidRPr="002116EA">
        <w:rPr>
          <w:sz w:val="20"/>
          <w:szCs w:val="20"/>
        </w:rPr>
        <w:t xml:space="preserve">,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Dale, A., and Miura, T. 2014. Invasive grasses change landscape structure and fire behavior in Hawaii. </w:t>
      </w:r>
      <w:r w:rsidRPr="002116EA">
        <w:rPr>
          <w:i/>
          <w:sz w:val="20"/>
          <w:szCs w:val="20"/>
        </w:rPr>
        <w:t>Applied Vegetation Science</w:t>
      </w:r>
      <w:r w:rsidRPr="002116EA">
        <w:rPr>
          <w:sz w:val="20"/>
          <w:szCs w:val="20"/>
        </w:rPr>
        <w:t xml:space="preserve"> 17: 680-689. </w:t>
      </w:r>
    </w:p>
    <w:p w:rsidR="00013963" w:rsidRPr="002116EA" w:rsidRDefault="00013963" w:rsidP="00421D7F">
      <w:pPr>
        <w:widowControl/>
        <w:ind w:left="360" w:hanging="360"/>
        <w:rPr>
          <w:sz w:val="20"/>
          <w:szCs w:val="20"/>
          <w:u w:val="single"/>
        </w:rPr>
      </w:pPr>
    </w:p>
    <w:p w:rsidR="00013963" w:rsidRPr="002116EA" w:rsidRDefault="00432393" w:rsidP="00421D7F">
      <w:pPr>
        <w:widowControl/>
        <w:ind w:left="360" w:hanging="360"/>
        <w:rPr>
          <w:sz w:val="20"/>
          <w:szCs w:val="20"/>
        </w:rPr>
      </w:pPr>
      <w:r w:rsidRPr="002116EA">
        <w:rPr>
          <w:sz w:val="20"/>
          <w:szCs w:val="20"/>
          <w:u w:val="single"/>
        </w:rPr>
        <w:t xml:space="preserve">Bothwell, </w:t>
      </w:r>
      <w:proofErr w:type="spellStart"/>
      <w:r w:rsidRPr="002116EA">
        <w:rPr>
          <w:sz w:val="20"/>
          <w:szCs w:val="20"/>
          <w:u w:val="single"/>
        </w:rPr>
        <w:t>Lori</w:t>
      </w:r>
      <w:r w:rsidRPr="002116EA">
        <w:rPr>
          <w:b/>
          <w:sz w:val="20"/>
          <w:szCs w:val="20"/>
          <w:vertAlign w:val="superscript"/>
        </w:rPr>
        <w:t>UG</w:t>
      </w:r>
      <w:proofErr w:type="spellEnd"/>
      <w:r w:rsidRPr="002116EA">
        <w:rPr>
          <w:sz w:val="20"/>
          <w:szCs w:val="20"/>
        </w:rPr>
        <w:t xml:space="preserve">, </w:t>
      </w:r>
      <w:r w:rsidRPr="002116EA">
        <w:rPr>
          <w:sz w:val="20"/>
          <w:szCs w:val="20"/>
          <w:u w:val="single"/>
        </w:rPr>
        <w:t xml:space="preserve">Selmants, </w:t>
      </w:r>
      <w:proofErr w:type="spellStart"/>
      <w:r w:rsidRPr="002116EA">
        <w:rPr>
          <w:sz w:val="20"/>
          <w:szCs w:val="20"/>
          <w:u w:val="single"/>
        </w:rPr>
        <w:t>P.C.</w:t>
      </w:r>
      <w:r w:rsidRPr="002116EA">
        <w:rPr>
          <w:b/>
          <w:sz w:val="20"/>
          <w:szCs w:val="20"/>
          <w:vertAlign w:val="superscript"/>
        </w:rPr>
        <w:t>PD</w:t>
      </w:r>
      <w:proofErr w:type="spellEnd"/>
      <w:r w:rsidRPr="002116EA">
        <w:rPr>
          <w:sz w:val="20"/>
          <w:szCs w:val="20"/>
        </w:rPr>
        <w:t xml:space="preserve">, Giardina, C.P. and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2014. Leaf litter decomposition rates increase with rising mean annual temperature in Hawaiian tropical montane wet forests. </w:t>
      </w:r>
      <w:proofErr w:type="spellStart"/>
      <w:r w:rsidRPr="002116EA">
        <w:rPr>
          <w:i/>
          <w:sz w:val="20"/>
          <w:szCs w:val="20"/>
        </w:rPr>
        <w:t>PeerJ</w:t>
      </w:r>
      <w:proofErr w:type="spellEnd"/>
      <w:r w:rsidRPr="002116EA">
        <w:rPr>
          <w:sz w:val="20"/>
          <w:szCs w:val="20"/>
        </w:rPr>
        <w:t xml:space="preserve"> 2: e685.</w:t>
      </w:r>
    </w:p>
    <w:p w:rsidR="00013963" w:rsidRPr="002116EA" w:rsidRDefault="00013963" w:rsidP="00421D7F">
      <w:pPr>
        <w:widowControl/>
        <w:ind w:left="360" w:hanging="360"/>
        <w:rPr>
          <w:sz w:val="20"/>
          <w:szCs w:val="20"/>
        </w:rPr>
      </w:pPr>
    </w:p>
    <w:p w:rsidR="00013963" w:rsidRPr="002116EA" w:rsidRDefault="00432393" w:rsidP="00421D7F">
      <w:pPr>
        <w:widowControl/>
        <w:ind w:left="360" w:hanging="360"/>
        <w:rPr>
          <w:sz w:val="20"/>
          <w:szCs w:val="20"/>
        </w:rPr>
      </w:pPr>
      <w:r w:rsidRPr="002116EA">
        <w:rPr>
          <w:sz w:val="20"/>
          <w:szCs w:val="20"/>
        </w:rPr>
        <w:t xml:space="preserve">Giardina, C.P.,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Crow, S.E., and Asner, G.P. 2014. Increased total belowground carbon flux, and not soil carbon loss, drives temperature related increases in soil respiration. </w:t>
      </w:r>
      <w:r w:rsidRPr="002116EA">
        <w:rPr>
          <w:i/>
          <w:sz w:val="20"/>
          <w:szCs w:val="20"/>
        </w:rPr>
        <w:t>Nature Climate Change</w:t>
      </w:r>
      <w:r w:rsidRPr="002116EA">
        <w:rPr>
          <w:sz w:val="20"/>
          <w:szCs w:val="20"/>
        </w:rPr>
        <w:t xml:space="preserve"> 4: 822-827.</w:t>
      </w:r>
    </w:p>
    <w:p w:rsidR="00013963" w:rsidRPr="002116EA" w:rsidRDefault="00013963" w:rsidP="00421D7F">
      <w:pPr>
        <w:widowControl/>
        <w:ind w:left="360" w:hanging="360"/>
        <w:rPr>
          <w:sz w:val="20"/>
          <w:szCs w:val="20"/>
          <w:u w:val="single"/>
        </w:rPr>
      </w:pPr>
    </w:p>
    <w:p w:rsidR="00013963" w:rsidRPr="002116EA" w:rsidRDefault="00432393" w:rsidP="00421D7F">
      <w:pPr>
        <w:widowControl/>
        <w:ind w:left="360" w:hanging="360"/>
        <w:rPr>
          <w:sz w:val="20"/>
          <w:szCs w:val="20"/>
        </w:rPr>
      </w:pPr>
      <w:r w:rsidRPr="002116EA">
        <w:rPr>
          <w:sz w:val="20"/>
          <w:szCs w:val="20"/>
          <w:u w:val="single"/>
        </w:rPr>
        <w:t xml:space="preserve">Selmants, </w:t>
      </w:r>
      <w:proofErr w:type="spellStart"/>
      <w:r w:rsidRPr="002116EA">
        <w:rPr>
          <w:sz w:val="20"/>
          <w:szCs w:val="20"/>
          <w:u w:val="single"/>
        </w:rPr>
        <w:t>P.C.</w:t>
      </w:r>
      <w:r w:rsidRPr="002116EA">
        <w:rPr>
          <w:b/>
          <w:sz w:val="20"/>
          <w:szCs w:val="20"/>
          <w:vertAlign w:val="superscript"/>
        </w:rPr>
        <w:t>PD</w:t>
      </w:r>
      <w:proofErr w:type="spellEnd"/>
      <w:r w:rsidRPr="002116EA">
        <w:rPr>
          <w:sz w:val="20"/>
          <w:szCs w:val="20"/>
        </w:rPr>
        <w:t xml:space="preserve">,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Giardina, C.P. and Asner, G.P. 2014. Ecosystem carbon storage does not vary with mean annual temperature in Hawaiian tropical montane wet forests. </w:t>
      </w:r>
      <w:r w:rsidRPr="002116EA">
        <w:rPr>
          <w:i/>
          <w:sz w:val="20"/>
          <w:szCs w:val="20"/>
        </w:rPr>
        <w:t>Global Change Biology</w:t>
      </w:r>
      <w:r w:rsidRPr="002116EA">
        <w:rPr>
          <w:sz w:val="20"/>
          <w:szCs w:val="20"/>
        </w:rPr>
        <w:t xml:space="preserve"> 20: 2927-2937.</w:t>
      </w:r>
    </w:p>
    <w:p w:rsidR="00013963" w:rsidRPr="002116EA" w:rsidRDefault="00013963" w:rsidP="00421D7F">
      <w:pPr>
        <w:widowControl/>
        <w:ind w:left="360" w:hanging="360"/>
        <w:rPr>
          <w:sz w:val="20"/>
          <w:szCs w:val="20"/>
        </w:rPr>
      </w:pPr>
    </w:p>
    <w:p w:rsidR="00013963" w:rsidRPr="002116EA" w:rsidRDefault="00432393" w:rsidP="00421D7F">
      <w:pPr>
        <w:widowControl/>
        <w:ind w:left="360" w:hanging="360"/>
        <w:rPr>
          <w:sz w:val="20"/>
          <w:szCs w:val="20"/>
        </w:rPr>
      </w:pPr>
      <w:r w:rsidRPr="002116EA">
        <w:rPr>
          <w:sz w:val="20"/>
          <w:szCs w:val="20"/>
        </w:rPr>
        <w:t xml:space="preserve">Mascaro, J.,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Hughes, R.F., </w:t>
      </w:r>
      <w:proofErr w:type="spellStart"/>
      <w:r w:rsidRPr="002116EA">
        <w:rPr>
          <w:sz w:val="20"/>
          <w:szCs w:val="20"/>
        </w:rPr>
        <w:t>Uowolo</w:t>
      </w:r>
      <w:proofErr w:type="spellEnd"/>
      <w:r w:rsidRPr="002116EA">
        <w:rPr>
          <w:sz w:val="20"/>
          <w:szCs w:val="20"/>
        </w:rPr>
        <w:t xml:space="preserve">, A. and Schnitzer, S.A. 2014. Is logarithmic transformation necessary in allometry? Ten, one-hundred, one-thousand-times yes. </w:t>
      </w:r>
      <w:r w:rsidRPr="002116EA">
        <w:rPr>
          <w:i/>
          <w:sz w:val="20"/>
          <w:szCs w:val="20"/>
        </w:rPr>
        <w:t xml:space="preserve">Biological Journal of the </w:t>
      </w:r>
      <w:proofErr w:type="spellStart"/>
      <w:r w:rsidRPr="002116EA">
        <w:rPr>
          <w:i/>
          <w:sz w:val="20"/>
          <w:szCs w:val="20"/>
        </w:rPr>
        <w:t>Linnean</w:t>
      </w:r>
      <w:proofErr w:type="spellEnd"/>
      <w:r w:rsidRPr="002116EA">
        <w:rPr>
          <w:i/>
          <w:sz w:val="20"/>
          <w:szCs w:val="20"/>
        </w:rPr>
        <w:t xml:space="preserve"> Society</w:t>
      </w:r>
      <w:r w:rsidRPr="002116EA">
        <w:rPr>
          <w:sz w:val="20"/>
          <w:szCs w:val="20"/>
        </w:rPr>
        <w:t xml:space="preserve"> 111: 230-233.</w:t>
      </w:r>
    </w:p>
    <w:p w:rsidR="00013963" w:rsidRPr="002116EA" w:rsidRDefault="00013963" w:rsidP="00421D7F">
      <w:pPr>
        <w:widowControl/>
        <w:ind w:left="360" w:hanging="360"/>
        <w:rPr>
          <w:sz w:val="20"/>
          <w:szCs w:val="20"/>
          <w:u w:val="single"/>
        </w:rPr>
      </w:pPr>
    </w:p>
    <w:p w:rsidR="00013963" w:rsidRPr="002116EA" w:rsidRDefault="00432393" w:rsidP="00421D7F">
      <w:pPr>
        <w:widowControl/>
        <w:ind w:left="360" w:hanging="360"/>
        <w:rPr>
          <w:sz w:val="20"/>
          <w:szCs w:val="20"/>
          <w:highlight w:val="yellow"/>
        </w:rPr>
      </w:pPr>
      <w:r w:rsidRPr="002116EA">
        <w:rPr>
          <w:sz w:val="20"/>
          <w:szCs w:val="20"/>
          <w:u w:val="single"/>
        </w:rPr>
        <w:t xml:space="preserve">Cole, </w:t>
      </w:r>
      <w:proofErr w:type="spellStart"/>
      <w:r w:rsidRPr="002116EA">
        <w:rPr>
          <w:sz w:val="20"/>
          <w:szCs w:val="20"/>
          <w:u w:val="single"/>
        </w:rPr>
        <w:t>R.J.</w:t>
      </w:r>
      <w:r w:rsidRPr="002116EA">
        <w:rPr>
          <w:b/>
          <w:sz w:val="20"/>
          <w:szCs w:val="20"/>
          <w:vertAlign w:val="superscript"/>
        </w:rPr>
        <w:t>PD</w:t>
      </w:r>
      <w:proofErr w:type="spellEnd"/>
      <w:r w:rsidRPr="002116EA">
        <w:rPr>
          <w:sz w:val="20"/>
          <w:szCs w:val="20"/>
        </w:rPr>
        <w:t xml:space="preserve"> and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2014. Vegetation response to removal of nonnative feral pigs from Hawaiian tropical montane wet forest. </w:t>
      </w:r>
      <w:r w:rsidRPr="002116EA">
        <w:rPr>
          <w:i/>
          <w:sz w:val="20"/>
          <w:szCs w:val="20"/>
        </w:rPr>
        <w:t>Biological Invasions</w:t>
      </w:r>
      <w:r w:rsidRPr="002116EA">
        <w:rPr>
          <w:sz w:val="20"/>
          <w:szCs w:val="20"/>
        </w:rPr>
        <w:t xml:space="preserve"> 16: 125-140.</w:t>
      </w:r>
    </w:p>
    <w:p w:rsidR="00013963" w:rsidRPr="002116EA" w:rsidRDefault="00013963" w:rsidP="00421D7F">
      <w:pPr>
        <w:widowControl/>
        <w:ind w:left="360" w:hanging="360"/>
        <w:rPr>
          <w:sz w:val="20"/>
          <w:szCs w:val="20"/>
          <w:u w:val="single"/>
        </w:rPr>
      </w:pPr>
    </w:p>
    <w:p w:rsidR="00013963" w:rsidRPr="002116EA" w:rsidRDefault="00432393" w:rsidP="00421D7F">
      <w:pPr>
        <w:widowControl/>
        <w:ind w:left="360" w:hanging="360"/>
        <w:rPr>
          <w:sz w:val="20"/>
          <w:szCs w:val="20"/>
        </w:rPr>
      </w:pPr>
      <w:r w:rsidRPr="002116EA">
        <w:rPr>
          <w:sz w:val="20"/>
          <w:szCs w:val="20"/>
          <w:u w:val="single"/>
        </w:rPr>
        <w:t>Murphy, M.</w:t>
      </w:r>
      <w:r w:rsidRPr="002116EA">
        <w:rPr>
          <w:b/>
          <w:sz w:val="20"/>
          <w:szCs w:val="20"/>
          <w:vertAlign w:val="superscript"/>
        </w:rPr>
        <w:t>UG</w:t>
      </w:r>
      <w:r w:rsidRPr="002116EA">
        <w:rPr>
          <w:sz w:val="20"/>
          <w:szCs w:val="20"/>
        </w:rPr>
        <w:t xml:space="preserve">, Inman-Narahari, F., </w:t>
      </w:r>
      <w:proofErr w:type="spellStart"/>
      <w:r w:rsidRPr="002116EA">
        <w:rPr>
          <w:sz w:val="20"/>
          <w:szCs w:val="20"/>
        </w:rPr>
        <w:t>Ostertag</w:t>
      </w:r>
      <w:proofErr w:type="spellEnd"/>
      <w:r w:rsidRPr="002116EA">
        <w:rPr>
          <w:sz w:val="20"/>
          <w:szCs w:val="20"/>
        </w:rPr>
        <w:t xml:space="preserve">, R., and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2014. Invasive feral pigs reduce tree fern growth and survival in a native-dominated Hawaiian montane wet forest. </w:t>
      </w:r>
      <w:r w:rsidRPr="002116EA">
        <w:rPr>
          <w:i/>
          <w:sz w:val="20"/>
          <w:szCs w:val="20"/>
        </w:rPr>
        <w:t>Biological Invasions</w:t>
      </w:r>
      <w:r w:rsidRPr="002116EA">
        <w:rPr>
          <w:sz w:val="20"/>
          <w:szCs w:val="20"/>
        </w:rPr>
        <w:t xml:space="preserve"> 16: 63-71.</w:t>
      </w:r>
    </w:p>
    <w:p w:rsidR="00013963" w:rsidRPr="002116EA" w:rsidRDefault="00013963" w:rsidP="00421D7F">
      <w:pPr>
        <w:widowControl/>
        <w:ind w:left="360" w:hanging="360"/>
        <w:rPr>
          <w:sz w:val="20"/>
          <w:szCs w:val="20"/>
          <w:u w:val="single"/>
        </w:rPr>
      </w:pPr>
    </w:p>
    <w:p w:rsidR="00013963" w:rsidRPr="002116EA" w:rsidRDefault="00432393" w:rsidP="00421D7F">
      <w:pPr>
        <w:widowControl/>
        <w:ind w:left="360" w:hanging="360"/>
        <w:rPr>
          <w:sz w:val="20"/>
          <w:szCs w:val="20"/>
        </w:rPr>
      </w:pPr>
      <w:r w:rsidRPr="002116EA">
        <w:rPr>
          <w:sz w:val="20"/>
          <w:szCs w:val="20"/>
          <w:u w:val="single"/>
        </w:rPr>
        <w:t xml:space="preserve">Ellsworth, </w:t>
      </w:r>
      <w:proofErr w:type="spellStart"/>
      <w:r w:rsidRPr="002116EA">
        <w:rPr>
          <w:sz w:val="20"/>
          <w:szCs w:val="20"/>
          <w:u w:val="single"/>
        </w:rPr>
        <w:t>L.</w:t>
      </w:r>
      <w:proofErr w:type="gramStart"/>
      <w:r w:rsidRPr="002116EA">
        <w:rPr>
          <w:sz w:val="20"/>
          <w:szCs w:val="20"/>
          <w:u w:val="single"/>
        </w:rPr>
        <w:t>M.</w:t>
      </w:r>
      <w:r w:rsidRPr="002116EA">
        <w:rPr>
          <w:b/>
          <w:sz w:val="20"/>
          <w:szCs w:val="20"/>
          <w:vertAlign w:val="superscript"/>
        </w:rPr>
        <w:t>PhD</w:t>
      </w:r>
      <w:proofErr w:type="spellEnd"/>
      <w:proofErr w:type="gramEnd"/>
      <w:r w:rsidRPr="002116EA">
        <w:rPr>
          <w:sz w:val="20"/>
          <w:szCs w:val="20"/>
        </w:rPr>
        <w:t xml:space="preserve">,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Taylor, </w:t>
      </w:r>
      <w:proofErr w:type="spellStart"/>
      <w:r w:rsidRPr="002116EA">
        <w:rPr>
          <w:sz w:val="20"/>
          <w:szCs w:val="20"/>
        </w:rPr>
        <w:t>A.D</w:t>
      </w:r>
      <w:proofErr w:type="spellEnd"/>
      <w:r w:rsidRPr="002116EA">
        <w:rPr>
          <w:sz w:val="20"/>
          <w:szCs w:val="20"/>
        </w:rPr>
        <w:t xml:space="preserve">, and Kauffman, J.B. 2013. Spatial and temporal variability of </w:t>
      </w:r>
      <w:proofErr w:type="spellStart"/>
      <w:r w:rsidRPr="002116EA">
        <w:rPr>
          <w:i/>
          <w:sz w:val="20"/>
          <w:szCs w:val="20"/>
        </w:rPr>
        <w:t>Megathyrsus</w:t>
      </w:r>
      <w:proofErr w:type="spellEnd"/>
      <w:r w:rsidRPr="002116EA">
        <w:rPr>
          <w:i/>
          <w:sz w:val="20"/>
          <w:szCs w:val="20"/>
        </w:rPr>
        <w:t xml:space="preserve"> maximus</w:t>
      </w:r>
      <w:r w:rsidRPr="002116EA">
        <w:rPr>
          <w:sz w:val="20"/>
          <w:szCs w:val="20"/>
        </w:rPr>
        <w:t xml:space="preserve"> fuel loads and moisture on Oahu, Hawaii</w:t>
      </w:r>
      <w:r w:rsidRPr="002116EA">
        <w:rPr>
          <w:i/>
          <w:sz w:val="20"/>
          <w:szCs w:val="20"/>
        </w:rPr>
        <w:t>.</w:t>
      </w:r>
      <w:r w:rsidRPr="002116EA">
        <w:rPr>
          <w:sz w:val="20"/>
          <w:szCs w:val="20"/>
        </w:rPr>
        <w:t xml:space="preserve"> </w:t>
      </w:r>
      <w:r w:rsidRPr="002116EA">
        <w:rPr>
          <w:i/>
          <w:sz w:val="20"/>
          <w:szCs w:val="20"/>
        </w:rPr>
        <w:t>International Journal of Wildland Fire</w:t>
      </w:r>
      <w:r w:rsidRPr="002116EA">
        <w:rPr>
          <w:sz w:val="20"/>
          <w:szCs w:val="20"/>
        </w:rPr>
        <w:t xml:space="preserve"> 22: 1083-1092.</w:t>
      </w:r>
    </w:p>
    <w:p w:rsidR="00013963" w:rsidRPr="002116EA" w:rsidRDefault="00013963" w:rsidP="00421D7F">
      <w:pPr>
        <w:widowControl/>
        <w:ind w:left="360" w:hanging="360"/>
        <w:rPr>
          <w:sz w:val="20"/>
          <w:szCs w:val="20"/>
          <w:u w:val="single"/>
        </w:rPr>
      </w:pPr>
    </w:p>
    <w:p w:rsidR="00013963" w:rsidRPr="002116EA" w:rsidRDefault="00432393" w:rsidP="00421D7F">
      <w:pPr>
        <w:widowControl/>
        <w:ind w:left="360" w:hanging="360"/>
        <w:rPr>
          <w:sz w:val="20"/>
          <w:szCs w:val="20"/>
        </w:rPr>
      </w:pPr>
      <w:r w:rsidRPr="002116EA">
        <w:rPr>
          <w:sz w:val="20"/>
          <w:szCs w:val="20"/>
          <w:u w:val="single"/>
        </w:rPr>
        <w:t xml:space="preserve">Chynoweth, </w:t>
      </w:r>
      <w:proofErr w:type="spellStart"/>
      <w:r w:rsidRPr="002116EA">
        <w:rPr>
          <w:sz w:val="20"/>
          <w:szCs w:val="20"/>
          <w:u w:val="single"/>
        </w:rPr>
        <w:t>M.W</w:t>
      </w:r>
      <w:proofErr w:type="spellEnd"/>
      <w:r w:rsidRPr="002116EA">
        <w:rPr>
          <w:sz w:val="20"/>
          <w:szCs w:val="20"/>
          <w:u w:val="single"/>
        </w:rPr>
        <w:t>.</w:t>
      </w:r>
      <w:r w:rsidRPr="002116EA">
        <w:rPr>
          <w:b/>
          <w:sz w:val="20"/>
          <w:szCs w:val="20"/>
          <w:vertAlign w:val="superscript"/>
        </w:rPr>
        <w:t xml:space="preserve"> MS</w:t>
      </w:r>
      <w:r w:rsidRPr="002116EA">
        <w:rPr>
          <w:sz w:val="20"/>
          <w:szCs w:val="20"/>
        </w:rPr>
        <w:t xml:space="preserve">,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w:t>
      </w:r>
      <w:proofErr w:type="spellStart"/>
      <w:r w:rsidRPr="002116EA">
        <w:rPr>
          <w:sz w:val="20"/>
          <w:szCs w:val="20"/>
        </w:rPr>
        <w:t>Lepczyk</w:t>
      </w:r>
      <w:proofErr w:type="spellEnd"/>
      <w:r w:rsidRPr="002116EA">
        <w:rPr>
          <w:sz w:val="20"/>
          <w:szCs w:val="20"/>
        </w:rPr>
        <w:t xml:space="preserve">, C.A., Hess, S.C. and Cordell, S. 2013. </w:t>
      </w:r>
      <w:r w:rsidRPr="002116EA">
        <w:rPr>
          <w:color w:val="000000"/>
          <w:sz w:val="20"/>
          <w:szCs w:val="20"/>
        </w:rPr>
        <w:t xml:space="preserve">Biology and impacts of Pacific Island invasive species. 9. </w:t>
      </w:r>
      <w:r w:rsidRPr="002116EA">
        <w:rPr>
          <w:i/>
          <w:sz w:val="20"/>
          <w:szCs w:val="20"/>
        </w:rPr>
        <w:t xml:space="preserve">Capra </w:t>
      </w:r>
      <w:proofErr w:type="spellStart"/>
      <w:r w:rsidRPr="002116EA">
        <w:rPr>
          <w:i/>
          <w:sz w:val="20"/>
          <w:szCs w:val="20"/>
        </w:rPr>
        <w:t>hircus</w:t>
      </w:r>
      <w:proofErr w:type="spellEnd"/>
      <w:r w:rsidRPr="002116EA">
        <w:rPr>
          <w:i/>
          <w:sz w:val="20"/>
          <w:szCs w:val="20"/>
        </w:rPr>
        <w:t>,</w:t>
      </w:r>
      <w:r w:rsidRPr="002116EA">
        <w:rPr>
          <w:sz w:val="20"/>
          <w:szCs w:val="20"/>
        </w:rPr>
        <w:t xml:space="preserve"> the feral goat (Mammalia: Bovidae). </w:t>
      </w:r>
      <w:r w:rsidRPr="002116EA">
        <w:rPr>
          <w:i/>
          <w:sz w:val="20"/>
          <w:szCs w:val="20"/>
        </w:rPr>
        <w:t>Pacific Science</w:t>
      </w:r>
      <w:r w:rsidRPr="002116EA">
        <w:rPr>
          <w:sz w:val="20"/>
          <w:szCs w:val="20"/>
        </w:rPr>
        <w:t xml:space="preserve"> 67: 141-156.</w:t>
      </w:r>
    </w:p>
    <w:p w:rsidR="00013963" w:rsidRPr="002116EA" w:rsidRDefault="00013963" w:rsidP="00421D7F">
      <w:pPr>
        <w:widowControl/>
        <w:ind w:left="360" w:hanging="360"/>
        <w:rPr>
          <w:sz w:val="20"/>
          <w:szCs w:val="20"/>
          <w:u w:val="single"/>
        </w:rPr>
      </w:pPr>
    </w:p>
    <w:p w:rsidR="00013963" w:rsidRPr="002116EA" w:rsidRDefault="00432393" w:rsidP="00421D7F">
      <w:pPr>
        <w:widowControl/>
        <w:ind w:left="360" w:hanging="360"/>
        <w:rPr>
          <w:sz w:val="20"/>
          <w:szCs w:val="20"/>
        </w:rPr>
      </w:pPr>
      <w:r w:rsidRPr="002116EA">
        <w:rPr>
          <w:sz w:val="20"/>
          <w:szCs w:val="20"/>
          <w:u w:val="single"/>
        </w:rPr>
        <w:t>Iwashita, D.</w:t>
      </w:r>
      <w:r w:rsidRPr="002116EA">
        <w:rPr>
          <w:b/>
          <w:sz w:val="20"/>
          <w:szCs w:val="20"/>
          <w:vertAlign w:val="superscript"/>
        </w:rPr>
        <w:t>MS</w:t>
      </w:r>
      <w:r w:rsidRPr="002116EA">
        <w:rPr>
          <w:sz w:val="20"/>
          <w:szCs w:val="20"/>
        </w:rPr>
        <w:t xml:space="preserve">,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and Giardina, C. 2013. Coarse woody debris carbon storage across a mean annual temperature gradient in tropical montane wet forest</w:t>
      </w:r>
      <w:r w:rsidRPr="002116EA">
        <w:rPr>
          <w:i/>
          <w:sz w:val="20"/>
          <w:szCs w:val="20"/>
        </w:rPr>
        <w:t>.</w:t>
      </w:r>
      <w:r w:rsidRPr="002116EA">
        <w:rPr>
          <w:sz w:val="20"/>
          <w:szCs w:val="20"/>
        </w:rPr>
        <w:t xml:space="preserve"> </w:t>
      </w:r>
      <w:r w:rsidRPr="002116EA">
        <w:rPr>
          <w:i/>
          <w:sz w:val="20"/>
          <w:szCs w:val="20"/>
        </w:rPr>
        <w:t xml:space="preserve">Forest Ecology and Management </w:t>
      </w:r>
      <w:r w:rsidRPr="002116EA">
        <w:rPr>
          <w:sz w:val="20"/>
          <w:szCs w:val="20"/>
        </w:rPr>
        <w:t>291: 336-343.</w:t>
      </w:r>
    </w:p>
    <w:p w:rsidR="00013963" w:rsidRPr="002116EA" w:rsidRDefault="00013963" w:rsidP="00421D7F">
      <w:pPr>
        <w:widowControl/>
        <w:ind w:left="360" w:hanging="360"/>
        <w:rPr>
          <w:sz w:val="20"/>
          <w:szCs w:val="20"/>
          <w:u w:val="single"/>
        </w:rPr>
      </w:pPr>
    </w:p>
    <w:p w:rsidR="00013963" w:rsidRPr="002116EA" w:rsidRDefault="00432393" w:rsidP="00421D7F">
      <w:pPr>
        <w:widowControl/>
        <w:ind w:left="360" w:hanging="360"/>
        <w:rPr>
          <w:sz w:val="20"/>
          <w:szCs w:val="20"/>
        </w:rPr>
      </w:pPr>
      <w:proofErr w:type="spellStart"/>
      <w:r w:rsidRPr="002116EA">
        <w:rPr>
          <w:sz w:val="20"/>
          <w:szCs w:val="20"/>
          <w:u w:val="single"/>
        </w:rPr>
        <w:t>Ammondt</w:t>
      </w:r>
      <w:proofErr w:type="spellEnd"/>
      <w:r w:rsidRPr="002116EA">
        <w:rPr>
          <w:sz w:val="20"/>
          <w:szCs w:val="20"/>
          <w:u w:val="single"/>
        </w:rPr>
        <w:t>, S.</w:t>
      </w:r>
      <w:r w:rsidRPr="002116EA">
        <w:rPr>
          <w:b/>
          <w:sz w:val="20"/>
          <w:szCs w:val="20"/>
          <w:vertAlign w:val="superscript"/>
        </w:rPr>
        <w:t>MS</w:t>
      </w:r>
      <w:r w:rsidRPr="002116EA">
        <w:rPr>
          <w:sz w:val="20"/>
          <w:szCs w:val="20"/>
        </w:rPr>
        <w:t xml:space="preserve">,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w:t>
      </w:r>
      <w:r w:rsidRPr="002116EA">
        <w:rPr>
          <w:sz w:val="20"/>
          <w:szCs w:val="20"/>
          <w:u w:val="single"/>
        </w:rPr>
        <w:t xml:space="preserve">Ellsworth, </w:t>
      </w:r>
      <w:proofErr w:type="spellStart"/>
      <w:r w:rsidRPr="002116EA">
        <w:rPr>
          <w:sz w:val="20"/>
          <w:szCs w:val="20"/>
          <w:u w:val="single"/>
        </w:rPr>
        <w:t>L.</w:t>
      </w:r>
      <w:proofErr w:type="gramStart"/>
      <w:r w:rsidRPr="002116EA">
        <w:rPr>
          <w:sz w:val="20"/>
          <w:szCs w:val="20"/>
          <w:u w:val="single"/>
        </w:rPr>
        <w:t>M.</w:t>
      </w:r>
      <w:r w:rsidRPr="002116EA">
        <w:rPr>
          <w:b/>
          <w:sz w:val="20"/>
          <w:szCs w:val="20"/>
          <w:vertAlign w:val="superscript"/>
        </w:rPr>
        <w:t>PhD</w:t>
      </w:r>
      <w:proofErr w:type="spellEnd"/>
      <w:proofErr w:type="gramEnd"/>
      <w:r w:rsidRPr="002116EA">
        <w:rPr>
          <w:sz w:val="20"/>
          <w:szCs w:val="20"/>
        </w:rPr>
        <w:t xml:space="preserve"> and Leary, </w:t>
      </w:r>
      <w:proofErr w:type="spellStart"/>
      <w:r w:rsidRPr="002116EA">
        <w:rPr>
          <w:sz w:val="20"/>
          <w:szCs w:val="20"/>
        </w:rPr>
        <w:t>J.K</w:t>
      </w:r>
      <w:proofErr w:type="spellEnd"/>
      <w:r w:rsidRPr="002116EA">
        <w:rPr>
          <w:sz w:val="20"/>
          <w:szCs w:val="20"/>
        </w:rPr>
        <w:t xml:space="preserve">. 2013. Restoration of native plant communities in a Hawaiian lowland dry ecosystem dominated by the invasive grass </w:t>
      </w:r>
      <w:proofErr w:type="spellStart"/>
      <w:r w:rsidRPr="002116EA">
        <w:rPr>
          <w:i/>
          <w:sz w:val="20"/>
          <w:szCs w:val="20"/>
        </w:rPr>
        <w:t>Megathyrsus</w:t>
      </w:r>
      <w:proofErr w:type="spellEnd"/>
      <w:r w:rsidRPr="002116EA">
        <w:rPr>
          <w:i/>
          <w:sz w:val="20"/>
          <w:szCs w:val="20"/>
        </w:rPr>
        <w:t xml:space="preserve"> maximus.</w:t>
      </w:r>
      <w:r w:rsidRPr="002116EA">
        <w:rPr>
          <w:sz w:val="20"/>
          <w:szCs w:val="20"/>
        </w:rPr>
        <w:t xml:space="preserve"> </w:t>
      </w:r>
      <w:r w:rsidRPr="002116EA">
        <w:rPr>
          <w:i/>
          <w:sz w:val="20"/>
          <w:szCs w:val="20"/>
        </w:rPr>
        <w:t>Applied Vegetation Science</w:t>
      </w:r>
      <w:r w:rsidRPr="002116EA">
        <w:rPr>
          <w:sz w:val="20"/>
          <w:szCs w:val="20"/>
        </w:rPr>
        <w:t xml:space="preserve"> 16: 29-39.</w:t>
      </w:r>
    </w:p>
    <w:p w:rsidR="00013963" w:rsidRPr="002116EA" w:rsidRDefault="00013963" w:rsidP="00421D7F">
      <w:pPr>
        <w:widowControl/>
        <w:ind w:left="360" w:hanging="360"/>
        <w:rPr>
          <w:sz w:val="20"/>
          <w:szCs w:val="20"/>
          <w:u w:val="single"/>
        </w:rPr>
      </w:pPr>
    </w:p>
    <w:p w:rsidR="00013963" w:rsidRPr="002116EA" w:rsidRDefault="00432393" w:rsidP="00421D7F">
      <w:pPr>
        <w:widowControl/>
        <w:ind w:left="360" w:hanging="360"/>
        <w:rPr>
          <w:sz w:val="20"/>
          <w:szCs w:val="20"/>
        </w:rPr>
      </w:pPr>
      <w:proofErr w:type="spellStart"/>
      <w:r w:rsidRPr="002116EA">
        <w:rPr>
          <w:sz w:val="20"/>
          <w:szCs w:val="20"/>
          <w:u w:val="single"/>
        </w:rPr>
        <w:t>Ammondt</w:t>
      </w:r>
      <w:proofErr w:type="spellEnd"/>
      <w:r w:rsidRPr="002116EA">
        <w:rPr>
          <w:sz w:val="20"/>
          <w:szCs w:val="20"/>
          <w:u w:val="single"/>
        </w:rPr>
        <w:t>, S.</w:t>
      </w:r>
      <w:r w:rsidRPr="002116EA">
        <w:rPr>
          <w:b/>
          <w:sz w:val="20"/>
          <w:szCs w:val="20"/>
          <w:vertAlign w:val="superscript"/>
        </w:rPr>
        <w:t>MS</w:t>
      </w:r>
      <w:r w:rsidRPr="002116EA">
        <w:rPr>
          <w:sz w:val="20"/>
          <w:szCs w:val="20"/>
        </w:rPr>
        <w:t xml:space="preserve"> and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2012. Competition between native Hawaiian plants and the invasive grass </w:t>
      </w:r>
      <w:proofErr w:type="spellStart"/>
      <w:r w:rsidRPr="002116EA">
        <w:rPr>
          <w:i/>
          <w:sz w:val="20"/>
          <w:szCs w:val="20"/>
        </w:rPr>
        <w:t>Megathyrsus</w:t>
      </w:r>
      <w:proofErr w:type="spellEnd"/>
      <w:r w:rsidRPr="002116EA">
        <w:rPr>
          <w:i/>
          <w:sz w:val="20"/>
          <w:szCs w:val="20"/>
        </w:rPr>
        <w:t xml:space="preserve"> maximus:</w:t>
      </w:r>
      <w:r w:rsidRPr="002116EA">
        <w:rPr>
          <w:sz w:val="20"/>
          <w:szCs w:val="20"/>
        </w:rPr>
        <w:t xml:space="preserve"> Implications of functional diversity for ecological restoration. </w:t>
      </w:r>
      <w:r w:rsidRPr="002116EA">
        <w:rPr>
          <w:i/>
          <w:sz w:val="20"/>
          <w:szCs w:val="20"/>
        </w:rPr>
        <w:t>Restoration Ecology</w:t>
      </w:r>
      <w:r w:rsidRPr="002116EA">
        <w:rPr>
          <w:sz w:val="20"/>
          <w:szCs w:val="20"/>
        </w:rPr>
        <w:t xml:space="preserve"> 20: 638-646.</w:t>
      </w:r>
    </w:p>
    <w:p w:rsidR="00013963" w:rsidRPr="002116EA" w:rsidRDefault="00013963" w:rsidP="00421D7F">
      <w:pPr>
        <w:widowControl/>
        <w:ind w:left="360" w:hanging="360"/>
        <w:rPr>
          <w:sz w:val="20"/>
          <w:szCs w:val="20"/>
          <w:u w:val="single"/>
        </w:rPr>
      </w:pPr>
    </w:p>
    <w:p w:rsidR="00013963" w:rsidRPr="002116EA" w:rsidRDefault="00432393" w:rsidP="00421D7F">
      <w:pPr>
        <w:widowControl/>
        <w:ind w:left="360" w:hanging="360"/>
        <w:rPr>
          <w:sz w:val="20"/>
          <w:szCs w:val="20"/>
          <w:highlight w:val="yellow"/>
        </w:rPr>
      </w:pPr>
      <w:r w:rsidRPr="002116EA">
        <w:rPr>
          <w:sz w:val="20"/>
          <w:szCs w:val="20"/>
          <w:u w:val="single"/>
        </w:rPr>
        <w:t xml:space="preserve">Cole, </w:t>
      </w:r>
      <w:proofErr w:type="spellStart"/>
      <w:r w:rsidRPr="002116EA">
        <w:rPr>
          <w:sz w:val="20"/>
          <w:szCs w:val="20"/>
          <w:u w:val="single"/>
        </w:rPr>
        <w:t>R.</w:t>
      </w:r>
      <w:proofErr w:type="gramStart"/>
      <w:r w:rsidRPr="002116EA">
        <w:rPr>
          <w:sz w:val="20"/>
          <w:szCs w:val="20"/>
          <w:u w:val="single"/>
        </w:rPr>
        <w:t>J.</w:t>
      </w:r>
      <w:r w:rsidRPr="002116EA">
        <w:rPr>
          <w:b/>
          <w:sz w:val="20"/>
          <w:szCs w:val="20"/>
          <w:vertAlign w:val="superscript"/>
        </w:rPr>
        <w:t>PD</w:t>
      </w:r>
      <w:proofErr w:type="spellEnd"/>
      <w:proofErr w:type="gramEnd"/>
      <w:r w:rsidRPr="002116EA">
        <w:rPr>
          <w:sz w:val="20"/>
          <w:szCs w:val="20"/>
        </w:rPr>
        <w:t xml:space="preserve">,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w:t>
      </w:r>
      <w:r w:rsidRPr="002116EA">
        <w:rPr>
          <w:sz w:val="20"/>
          <w:szCs w:val="20"/>
          <w:u w:val="single"/>
        </w:rPr>
        <w:t>Koontz, M.K.</w:t>
      </w:r>
      <w:r w:rsidRPr="002116EA">
        <w:rPr>
          <w:b/>
          <w:sz w:val="20"/>
          <w:szCs w:val="20"/>
          <w:vertAlign w:val="superscript"/>
        </w:rPr>
        <w:t>UG</w:t>
      </w:r>
      <w:r w:rsidRPr="002116EA">
        <w:rPr>
          <w:sz w:val="20"/>
          <w:szCs w:val="20"/>
        </w:rPr>
        <w:t xml:space="preserve"> and Loh, </w:t>
      </w:r>
      <w:proofErr w:type="spellStart"/>
      <w:r w:rsidRPr="002116EA">
        <w:rPr>
          <w:sz w:val="20"/>
          <w:szCs w:val="20"/>
        </w:rPr>
        <w:t>R.K</w:t>
      </w:r>
      <w:proofErr w:type="spellEnd"/>
      <w:r w:rsidRPr="002116EA">
        <w:rPr>
          <w:sz w:val="20"/>
          <w:szCs w:val="20"/>
        </w:rPr>
        <w:t xml:space="preserve">. 2012. Vegetation recovery 16 years after feral pig removal from a wet Hawaiian forest. </w:t>
      </w:r>
      <w:proofErr w:type="spellStart"/>
      <w:r w:rsidRPr="002116EA">
        <w:rPr>
          <w:i/>
          <w:sz w:val="20"/>
          <w:szCs w:val="20"/>
        </w:rPr>
        <w:t>Biotropica</w:t>
      </w:r>
      <w:proofErr w:type="spellEnd"/>
      <w:r w:rsidRPr="002116EA">
        <w:rPr>
          <w:sz w:val="20"/>
          <w:szCs w:val="20"/>
        </w:rPr>
        <w:t xml:space="preserve"> 44: 463-471.</w:t>
      </w:r>
    </w:p>
    <w:p w:rsidR="00013963" w:rsidRPr="002116EA" w:rsidRDefault="00013963" w:rsidP="00421D7F">
      <w:pPr>
        <w:widowControl/>
        <w:ind w:left="360" w:hanging="360"/>
        <w:rPr>
          <w:b/>
          <w:sz w:val="20"/>
          <w:szCs w:val="20"/>
        </w:rPr>
      </w:pPr>
    </w:p>
    <w:p w:rsidR="00013963" w:rsidRPr="002116EA" w:rsidRDefault="00432393" w:rsidP="00421D7F">
      <w:pPr>
        <w:widowControl/>
        <w:ind w:left="360" w:hanging="360"/>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Giardina, C.P., </w:t>
      </w:r>
      <w:r w:rsidRPr="002116EA">
        <w:rPr>
          <w:sz w:val="20"/>
          <w:szCs w:val="20"/>
          <w:u w:val="single"/>
        </w:rPr>
        <w:t>Albano, J.K.</w:t>
      </w:r>
      <w:r w:rsidRPr="002116EA">
        <w:rPr>
          <w:b/>
          <w:sz w:val="20"/>
          <w:szCs w:val="20"/>
          <w:vertAlign w:val="superscript"/>
        </w:rPr>
        <w:t>UG</w:t>
      </w:r>
      <w:r w:rsidRPr="002116EA">
        <w:rPr>
          <w:sz w:val="20"/>
          <w:szCs w:val="20"/>
        </w:rPr>
        <w:t xml:space="preserve">, </w:t>
      </w:r>
      <w:r w:rsidRPr="002116EA">
        <w:rPr>
          <w:sz w:val="20"/>
          <w:szCs w:val="20"/>
          <w:u w:val="single"/>
        </w:rPr>
        <w:t>Long, M.S.</w:t>
      </w:r>
      <w:r w:rsidRPr="002116EA">
        <w:rPr>
          <w:b/>
          <w:sz w:val="20"/>
          <w:szCs w:val="20"/>
          <w:vertAlign w:val="superscript"/>
        </w:rPr>
        <w:t>MS</w:t>
      </w:r>
      <w:r w:rsidRPr="002116EA">
        <w:rPr>
          <w:sz w:val="20"/>
          <w:szCs w:val="20"/>
        </w:rPr>
        <w:t xml:space="preserve"> and Asner, G.P. 2011. The magnitude and variability of soil-surface CO</w:t>
      </w:r>
      <w:r w:rsidRPr="002116EA">
        <w:rPr>
          <w:sz w:val="20"/>
          <w:szCs w:val="20"/>
          <w:vertAlign w:val="subscript"/>
        </w:rPr>
        <w:t>2</w:t>
      </w:r>
      <w:r w:rsidRPr="002116EA">
        <w:rPr>
          <w:sz w:val="20"/>
          <w:szCs w:val="20"/>
        </w:rPr>
        <w:t xml:space="preserve"> efflux increase with temperature in Hawaiian tropical montane wet forests. </w:t>
      </w:r>
      <w:r w:rsidRPr="002116EA">
        <w:rPr>
          <w:i/>
          <w:sz w:val="20"/>
          <w:szCs w:val="20"/>
        </w:rPr>
        <w:t>Soil Biology and Biochemistry</w:t>
      </w:r>
      <w:r w:rsidRPr="002116EA">
        <w:rPr>
          <w:sz w:val="20"/>
          <w:szCs w:val="20"/>
        </w:rPr>
        <w:t xml:space="preserve"> 43: 2315-2323.</w:t>
      </w:r>
    </w:p>
    <w:p w:rsidR="00013963" w:rsidRPr="002116EA" w:rsidRDefault="00013963" w:rsidP="00421D7F">
      <w:pPr>
        <w:widowControl/>
        <w:ind w:left="360" w:hanging="360"/>
        <w:rPr>
          <w:sz w:val="20"/>
          <w:szCs w:val="20"/>
        </w:rPr>
      </w:pPr>
    </w:p>
    <w:p w:rsidR="00013963" w:rsidRPr="002116EA" w:rsidRDefault="00432393" w:rsidP="00421D7F">
      <w:pPr>
        <w:widowControl/>
        <w:ind w:left="360" w:hanging="360"/>
        <w:rPr>
          <w:sz w:val="20"/>
          <w:szCs w:val="20"/>
        </w:rPr>
      </w:pPr>
      <w:r w:rsidRPr="002116EA">
        <w:rPr>
          <w:sz w:val="20"/>
          <w:szCs w:val="20"/>
        </w:rPr>
        <w:lastRenderedPageBreak/>
        <w:t xml:space="preserve">Mascaro, J.,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Hughes, R.F., </w:t>
      </w:r>
      <w:proofErr w:type="spellStart"/>
      <w:r w:rsidRPr="002116EA">
        <w:rPr>
          <w:sz w:val="20"/>
          <w:szCs w:val="20"/>
        </w:rPr>
        <w:t>Uowolo</w:t>
      </w:r>
      <w:proofErr w:type="spellEnd"/>
      <w:r w:rsidRPr="002116EA">
        <w:rPr>
          <w:sz w:val="20"/>
          <w:szCs w:val="20"/>
        </w:rPr>
        <w:t xml:space="preserve">, A. and Schnitzer, S.A. 2011. Minimizing bias in biomass allometry: Model selection and log-transformation of data. </w:t>
      </w:r>
      <w:proofErr w:type="spellStart"/>
      <w:r w:rsidRPr="002116EA">
        <w:rPr>
          <w:i/>
          <w:sz w:val="20"/>
          <w:szCs w:val="20"/>
        </w:rPr>
        <w:t>Biotropica</w:t>
      </w:r>
      <w:proofErr w:type="spellEnd"/>
      <w:r w:rsidRPr="002116EA">
        <w:rPr>
          <w:sz w:val="20"/>
          <w:szCs w:val="20"/>
        </w:rPr>
        <w:t xml:space="preserve"> 43:649-653.</w:t>
      </w:r>
    </w:p>
    <w:p w:rsidR="00013963" w:rsidRPr="002116EA" w:rsidRDefault="00013963" w:rsidP="00421D7F">
      <w:pPr>
        <w:widowControl/>
        <w:ind w:left="360" w:hanging="360"/>
        <w:rPr>
          <w:sz w:val="20"/>
          <w:szCs w:val="20"/>
          <w:u w:val="single"/>
        </w:rPr>
      </w:pPr>
    </w:p>
    <w:p w:rsidR="00013963" w:rsidRPr="002116EA" w:rsidRDefault="00432393" w:rsidP="00421D7F">
      <w:pPr>
        <w:widowControl/>
        <w:ind w:left="360" w:hanging="360"/>
        <w:rPr>
          <w:sz w:val="20"/>
          <w:szCs w:val="20"/>
        </w:rPr>
      </w:pPr>
      <w:proofErr w:type="spellStart"/>
      <w:r w:rsidRPr="002116EA">
        <w:rPr>
          <w:sz w:val="20"/>
          <w:szCs w:val="20"/>
          <w:u w:val="single"/>
        </w:rPr>
        <w:t>Dunkell</w:t>
      </w:r>
      <w:proofErr w:type="spellEnd"/>
      <w:r w:rsidRPr="002116EA">
        <w:rPr>
          <w:sz w:val="20"/>
          <w:szCs w:val="20"/>
          <w:u w:val="single"/>
        </w:rPr>
        <w:t>, D.O.</w:t>
      </w:r>
      <w:r w:rsidRPr="002116EA">
        <w:rPr>
          <w:b/>
          <w:sz w:val="20"/>
          <w:szCs w:val="20"/>
          <w:vertAlign w:val="superscript"/>
        </w:rPr>
        <w:t>MS</w:t>
      </w:r>
      <w:r w:rsidRPr="002116EA">
        <w:rPr>
          <w:sz w:val="20"/>
          <w:szCs w:val="20"/>
        </w:rPr>
        <w:t xml:space="preserve">, </w:t>
      </w:r>
      <w:proofErr w:type="spellStart"/>
      <w:r w:rsidRPr="002116EA">
        <w:rPr>
          <w:sz w:val="20"/>
          <w:szCs w:val="20"/>
        </w:rPr>
        <w:t>Bruland</w:t>
      </w:r>
      <w:proofErr w:type="spellEnd"/>
      <w:r w:rsidRPr="002116EA">
        <w:rPr>
          <w:sz w:val="20"/>
          <w:szCs w:val="20"/>
        </w:rPr>
        <w:t xml:space="preserve">, G.L., </w:t>
      </w:r>
      <w:proofErr w:type="spellStart"/>
      <w:r w:rsidRPr="002116EA">
        <w:rPr>
          <w:sz w:val="20"/>
          <w:szCs w:val="20"/>
        </w:rPr>
        <w:t>Evensen</w:t>
      </w:r>
      <w:proofErr w:type="spellEnd"/>
      <w:r w:rsidRPr="002116EA">
        <w:rPr>
          <w:sz w:val="20"/>
          <w:szCs w:val="20"/>
        </w:rPr>
        <w:t xml:space="preserve">, C.I. and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2011. Sediment transport, and effects of feral pig (</w:t>
      </w:r>
      <w:r w:rsidRPr="002116EA">
        <w:rPr>
          <w:i/>
          <w:sz w:val="20"/>
          <w:szCs w:val="20"/>
        </w:rPr>
        <w:t xml:space="preserve">Sus </w:t>
      </w:r>
      <w:proofErr w:type="spellStart"/>
      <w:r w:rsidRPr="002116EA">
        <w:rPr>
          <w:i/>
          <w:sz w:val="20"/>
          <w:szCs w:val="20"/>
        </w:rPr>
        <w:t>scrofa</w:t>
      </w:r>
      <w:proofErr w:type="spellEnd"/>
      <w:r w:rsidRPr="002116EA">
        <w:rPr>
          <w:sz w:val="20"/>
          <w:szCs w:val="20"/>
        </w:rPr>
        <w:t xml:space="preserve">) exclusion in a forested Hawaiian watershed. </w:t>
      </w:r>
      <w:r w:rsidRPr="002116EA">
        <w:rPr>
          <w:i/>
          <w:sz w:val="20"/>
          <w:szCs w:val="20"/>
        </w:rPr>
        <w:t>Pacific Science</w:t>
      </w:r>
      <w:r w:rsidRPr="002116EA">
        <w:rPr>
          <w:sz w:val="20"/>
          <w:szCs w:val="20"/>
        </w:rPr>
        <w:t xml:space="preserve"> 65: 175-194.</w:t>
      </w:r>
    </w:p>
    <w:p w:rsidR="00013963" w:rsidRPr="002116EA" w:rsidRDefault="00013963" w:rsidP="00421D7F">
      <w:pPr>
        <w:widowControl/>
        <w:ind w:left="360" w:hanging="360"/>
        <w:rPr>
          <w:sz w:val="20"/>
          <w:szCs w:val="20"/>
          <w:u w:val="single"/>
        </w:rPr>
      </w:pPr>
    </w:p>
    <w:p w:rsidR="00013963" w:rsidRPr="002116EA" w:rsidRDefault="00432393" w:rsidP="00421D7F">
      <w:pPr>
        <w:widowControl/>
        <w:ind w:left="360" w:hanging="360"/>
        <w:rPr>
          <w:i/>
          <w:sz w:val="20"/>
          <w:szCs w:val="20"/>
        </w:rPr>
      </w:pPr>
      <w:r w:rsidRPr="002116EA">
        <w:rPr>
          <w:sz w:val="20"/>
          <w:szCs w:val="20"/>
          <w:u w:val="single"/>
        </w:rPr>
        <w:t xml:space="preserve">Ise, </w:t>
      </w:r>
      <w:proofErr w:type="spellStart"/>
      <w:proofErr w:type="gramStart"/>
      <w:r w:rsidRPr="002116EA">
        <w:rPr>
          <w:sz w:val="20"/>
          <w:szCs w:val="20"/>
          <w:u w:val="single"/>
        </w:rPr>
        <w:t>T.</w:t>
      </w:r>
      <w:r w:rsidRPr="002116EA">
        <w:rPr>
          <w:b/>
          <w:sz w:val="20"/>
          <w:szCs w:val="20"/>
          <w:vertAlign w:val="superscript"/>
        </w:rPr>
        <w:t>PD</w:t>
      </w:r>
      <w:proofErr w:type="spellEnd"/>
      <w:proofErr w:type="gramEnd"/>
      <w:r w:rsidRPr="002116EA">
        <w:rPr>
          <w:sz w:val="20"/>
          <w:szCs w:val="20"/>
        </w:rPr>
        <w:t xml:space="preserve">,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Giardina, C.P. and Ito, A. 2010. Comparison of modeling approaches for carbon partitioning: Impact on estimates of global net primary production and equilibrium biomass of woody vegetation from MODIS </w:t>
      </w:r>
      <w:proofErr w:type="spellStart"/>
      <w:r w:rsidRPr="002116EA">
        <w:rPr>
          <w:sz w:val="20"/>
          <w:szCs w:val="20"/>
        </w:rPr>
        <w:t>GPP</w:t>
      </w:r>
      <w:proofErr w:type="spellEnd"/>
      <w:r w:rsidRPr="002116EA">
        <w:rPr>
          <w:sz w:val="20"/>
          <w:szCs w:val="20"/>
        </w:rPr>
        <w:t xml:space="preserve">. </w:t>
      </w:r>
      <w:r w:rsidRPr="002116EA">
        <w:rPr>
          <w:i/>
          <w:sz w:val="20"/>
          <w:szCs w:val="20"/>
        </w:rPr>
        <w:t xml:space="preserve">Journal of Geophysical Research </w:t>
      </w:r>
      <w:proofErr w:type="gramStart"/>
      <w:r w:rsidRPr="002116EA">
        <w:rPr>
          <w:sz w:val="20"/>
          <w:szCs w:val="20"/>
        </w:rPr>
        <w:t>115:G</w:t>
      </w:r>
      <w:proofErr w:type="gramEnd"/>
      <w:r w:rsidRPr="002116EA">
        <w:rPr>
          <w:sz w:val="20"/>
          <w:szCs w:val="20"/>
        </w:rPr>
        <w:t>04025, doi:04010.01029/02010JG001326.</w:t>
      </w:r>
    </w:p>
    <w:p w:rsidR="00013963" w:rsidRPr="002116EA" w:rsidRDefault="00013963" w:rsidP="00421D7F">
      <w:pPr>
        <w:widowControl/>
        <w:ind w:left="360" w:hanging="360"/>
        <w:rPr>
          <w:sz w:val="20"/>
          <w:szCs w:val="20"/>
        </w:rPr>
      </w:pPr>
    </w:p>
    <w:p w:rsidR="00013963" w:rsidRPr="002116EA" w:rsidRDefault="00432393" w:rsidP="00421D7F">
      <w:pPr>
        <w:widowControl/>
        <w:ind w:left="360" w:hanging="360"/>
        <w:rPr>
          <w:sz w:val="20"/>
          <w:szCs w:val="20"/>
        </w:rPr>
      </w:pPr>
      <w:r w:rsidRPr="002116EA">
        <w:rPr>
          <w:sz w:val="20"/>
          <w:szCs w:val="20"/>
        </w:rPr>
        <w:t xml:space="preserve">Thaxton, J.M., Cole, </w:t>
      </w:r>
      <w:proofErr w:type="spellStart"/>
      <w:r w:rsidRPr="002116EA">
        <w:rPr>
          <w:sz w:val="20"/>
          <w:szCs w:val="20"/>
        </w:rPr>
        <w:t>T.C</w:t>
      </w:r>
      <w:proofErr w:type="spellEnd"/>
      <w:r w:rsidRPr="002116EA">
        <w:rPr>
          <w:sz w:val="20"/>
          <w:szCs w:val="20"/>
        </w:rPr>
        <w:t xml:space="preserve">., Cordell, S., Cabin, R.J., Sandquist, D. and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2010. Native species regeneration following ungulate exclusion and non-native grass removal in a remnant Hawaiian dry forest. </w:t>
      </w:r>
      <w:r w:rsidRPr="002116EA">
        <w:rPr>
          <w:i/>
          <w:sz w:val="20"/>
          <w:szCs w:val="20"/>
        </w:rPr>
        <w:t>Pacific Science</w:t>
      </w:r>
      <w:r w:rsidRPr="002116EA">
        <w:rPr>
          <w:sz w:val="20"/>
          <w:szCs w:val="20"/>
        </w:rPr>
        <w:t xml:space="preserve"> 64: 533-544.</w:t>
      </w:r>
    </w:p>
    <w:p w:rsidR="00013963" w:rsidRPr="002116EA" w:rsidRDefault="00013963" w:rsidP="00421D7F">
      <w:pPr>
        <w:widowControl/>
        <w:ind w:left="360" w:hanging="360"/>
        <w:rPr>
          <w:b/>
          <w:sz w:val="20"/>
          <w:szCs w:val="20"/>
        </w:rPr>
      </w:pPr>
    </w:p>
    <w:p w:rsidR="00013963" w:rsidRPr="002116EA" w:rsidRDefault="00432393" w:rsidP="00421D7F">
      <w:pPr>
        <w:widowControl/>
        <w:ind w:left="360" w:hanging="360"/>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and Giardina, C.P. 2008. </w:t>
      </w:r>
      <w:r w:rsidRPr="002116EA">
        <w:rPr>
          <w:color w:val="000000"/>
          <w:sz w:val="20"/>
          <w:szCs w:val="20"/>
        </w:rPr>
        <w:t>Belowground carbon flux and partitioning: Global patterns and response to temperature</w:t>
      </w:r>
      <w:r w:rsidRPr="002116EA">
        <w:rPr>
          <w:sz w:val="20"/>
          <w:szCs w:val="20"/>
        </w:rPr>
        <w:t xml:space="preserve">. </w:t>
      </w:r>
      <w:r w:rsidRPr="002116EA">
        <w:rPr>
          <w:i/>
          <w:sz w:val="20"/>
          <w:szCs w:val="20"/>
        </w:rPr>
        <w:t>Functional Ecology</w:t>
      </w:r>
      <w:r w:rsidRPr="002116EA">
        <w:rPr>
          <w:sz w:val="20"/>
          <w:szCs w:val="20"/>
        </w:rPr>
        <w:t xml:space="preserve"> 22: 941-954.</w:t>
      </w:r>
    </w:p>
    <w:p w:rsidR="00013963" w:rsidRPr="002116EA" w:rsidRDefault="00013963" w:rsidP="00421D7F">
      <w:pPr>
        <w:widowControl/>
        <w:ind w:left="360" w:hanging="360"/>
        <w:rPr>
          <w:b/>
          <w:sz w:val="20"/>
          <w:szCs w:val="20"/>
        </w:rPr>
      </w:pPr>
    </w:p>
    <w:p w:rsidR="00013963" w:rsidRPr="002116EA" w:rsidRDefault="00432393" w:rsidP="00421D7F">
      <w:pPr>
        <w:widowControl/>
        <w:ind w:left="360" w:hanging="360"/>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and Kauffman, J.B. 2008. Allometric models for predicting aboveground biomass in two widespread woody plants in Hawaii, U.S.A. </w:t>
      </w:r>
      <w:proofErr w:type="spellStart"/>
      <w:r w:rsidRPr="002116EA">
        <w:rPr>
          <w:i/>
          <w:sz w:val="20"/>
          <w:szCs w:val="20"/>
        </w:rPr>
        <w:t>Biotropica</w:t>
      </w:r>
      <w:proofErr w:type="spellEnd"/>
      <w:r w:rsidRPr="002116EA">
        <w:rPr>
          <w:sz w:val="20"/>
          <w:szCs w:val="20"/>
        </w:rPr>
        <w:t xml:space="preserve"> 40:</w:t>
      </w:r>
      <w:r w:rsidRPr="002116EA">
        <w:rPr>
          <w:i/>
          <w:sz w:val="20"/>
          <w:szCs w:val="20"/>
        </w:rPr>
        <w:t xml:space="preserve"> </w:t>
      </w:r>
      <w:r w:rsidRPr="002116EA">
        <w:rPr>
          <w:sz w:val="20"/>
          <w:szCs w:val="20"/>
        </w:rPr>
        <w:t>313-320.</w:t>
      </w:r>
    </w:p>
    <w:p w:rsidR="00013963" w:rsidRPr="002116EA" w:rsidRDefault="00013963" w:rsidP="00421D7F">
      <w:pPr>
        <w:widowControl/>
        <w:ind w:left="360" w:hanging="360"/>
        <w:rPr>
          <w:b/>
          <w:sz w:val="20"/>
          <w:szCs w:val="20"/>
        </w:rPr>
      </w:pPr>
    </w:p>
    <w:p w:rsidR="00013963" w:rsidRPr="002116EA" w:rsidRDefault="00432393" w:rsidP="00421D7F">
      <w:pPr>
        <w:widowControl/>
        <w:ind w:left="360" w:hanging="360"/>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Sandquist, D.R. and Cordell, S. 2008. A non-native invasive grass increases soil carbon flux in a Hawaiian tropical dry forest. </w:t>
      </w:r>
      <w:r w:rsidRPr="002116EA">
        <w:rPr>
          <w:i/>
          <w:sz w:val="20"/>
          <w:szCs w:val="20"/>
        </w:rPr>
        <w:t>Global Change Biology</w:t>
      </w:r>
      <w:r w:rsidRPr="002116EA">
        <w:rPr>
          <w:sz w:val="20"/>
          <w:szCs w:val="20"/>
        </w:rPr>
        <w:t xml:space="preserve"> 14: 726-739.</w:t>
      </w:r>
    </w:p>
    <w:p w:rsidR="00013963" w:rsidRPr="002116EA" w:rsidRDefault="00013963" w:rsidP="00421D7F">
      <w:pPr>
        <w:widowControl/>
        <w:ind w:left="360" w:hanging="360"/>
        <w:rPr>
          <w:b/>
          <w:sz w:val="20"/>
          <w:szCs w:val="20"/>
        </w:rPr>
      </w:pPr>
    </w:p>
    <w:p w:rsidR="00013963" w:rsidRPr="002116EA" w:rsidRDefault="00432393" w:rsidP="00421D7F">
      <w:pPr>
        <w:widowControl/>
        <w:ind w:left="360" w:hanging="360"/>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 xml:space="preserve">., </w:t>
      </w:r>
      <w:r w:rsidRPr="002116EA">
        <w:rPr>
          <w:sz w:val="20"/>
          <w:szCs w:val="20"/>
        </w:rPr>
        <w:t xml:space="preserve">Ryan, M.G. and </w:t>
      </w:r>
      <w:proofErr w:type="spellStart"/>
      <w:r w:rsidRPr="002116EA">
        <w:rPr>
          <w:sz w:val="20"/>
          <w:szCs w:val="20"/>
        </w:rPr>
        <w:t>Raich</w:t>
      </w:r>
      <w:proofErr w:type="spellEnd"/>
      <w:r w:rsidRPr="002116EA">
        <w:rPr>
          <w:sz w:val="20"/>
          <w:szCs w:val="20"/>
        </w:rPr>
        <w:t xml:space="preserve">, </w:t>
      </w:r>
      <w:proofErr w:type="spellStart"/>
      <w:r w:rsidRPr="002116EA">
        <w:rPr>
          <w:sz w:val="20"/>
          <w:szCs w:val="20"/>
        </w:rPr>
        <w:t>J.W</w:t>
      </w:r>
      <w:proofErr w:type="spellEnd"/>
      <w:r w:rsidRPr="002116EA">
        <w:rPr>
          <w:sz w:val="20"/>
          <w:szCs w:val="20"/>
        </w:rPr>
        <w:t xml:space="preserve">. 2007. Review: Carbon allocation patterns in forest ecosystems. </w:t>
      </w:r>
      <w:r w:rsidRPr="002116EA">
        <w:rPr>
          <w:i/>
          <w:sz w:val="20"/>
          <w:szCs w:val="20"/>
        </w:rPr>
        <w:t>Global Change Biology</w:t>
      </w:r>
      <w:r w:rsidRPr="002116EA">
        <w:rPr>
          <w:sz w:val="20"/>
          <w:szCs w:val="20"/>
        </w:rPr>
        <w:t xml:space="preserve"> 13: 2089-2109.</w:t>
      </w:r>
    </w:p>
    <w:p w:rsidR="00013963" w:rsidRPr="002116EA" w:rsidRDefault="00013963" w:rsidP="00421D7F">
      <w:pPr>
        <w:widowControl/>
        <w:ind w:left="360" w:hanging="360"/>
        <w:rPr>
          <w:sz w:val="20"/>
          <w:szCs w:val="20"/>
        </w:rPr>
      </w:pPr>
    </w:p>
    <w:p w:rsidR="00013963" w:rsidRPr="002116EA" w:rsidRDefault="00432393" w:rsidP="00421D7F">
      <w:pPr>
        <w:widowControl/>
        <w:ind w:left="360" w:hanging="360"/>
        <w:rPr>
          <w:sz w:val="20"/>
          <w:szCs w:val="20"/>
        </w:rPr>
      </w:pPr>
      <w:r w:rsidRPr="002116EA">
        <w:rPr>
          <w:sz w:val="20"/>
          <w:szCs w:val="20"/>
        </w:rPr>
        <w:t xml:space="preserve">Giardina, C.P.,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Thaxton, J.M., Cordell, S., </w:t>
      </w:r>
      <w:proofErr w:type="spellStart"/>
      <w:r w:rsidRPr="002116EA">
        <w:rPr>
          <w:sz w:val="20"/>
          <w:szCs w:val="20"/>
        </w:rPr>
        <w:t>Hadway</w:t>
      </w:r>
      <w:proofErr w:type="spellEnd"/>
      <w:r w:rsidRPr="002116EA">
        <w:rPr>
          <w:sz w:val="20"/>
          <w:szCs w:val="20"/>
        </w:rPr>
        <w:t xml:space="preserve">, L.J. and Sandquist, D.R. 2007. Science driven restoration: A candle in a demon haunted world–Response to Cabin (2007). </w:t>
      </w:r>
      <w:r w:rsidRPr="002116EA">
        <w:rPr>
          <w:i/>
          <w:sz w:val="20"/>
          <w:szCs w:val="20"/>
        </w:rPr>
        <w:t>Restoration Ecology</w:t>
      </w:r>
      <w:r w:rsidRPr="002116EA">
        <w:rPr>
          <w:sz w:val="20"/>
          <w:szCs w:val="20"/>
        </w:rPr>
        <w:t xml:space="preserve"> 15: 171-176.</w:t>
      </w:r>
    </w:p>
    <w:p w:rsidR="002B59DD" w:rsidRPr="002116EA" w:rsidRDefault="002B59DD" w:rsidP="00421D7F">
      <w:pPr>
        <w:widowControl/>
        <w:ind w:left="360" w:hanging="360"/>
        <w:rPr>
          <w:sz w:val="20"/>
          <w:szCs w:val="20"/>
        </w:rPr>
      </w:pPr>
    </w:p>
    <w:p w:rsidR="00013963" w:rsidRPr="002116EA" w:rsidRDefault="00432393" w:rsidP="00421D7F">
      <w:pPr>
        <w:widowControl/>
        <w:ind w:left="360" w:hanging="360"/>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 xml:space="preserve">., </w:t>
      </w:r>
      <w:r w:rsidRPr="002116EA">
        <w:rPr>
          <w:sz w:val="20"/>
          <w:szCs w:val="20"/>
        </w:rPr>
        <w:t xml:space="preserve">Sandquist, D.R. and Cordell, S. 2006. Effects of non-native grass invasion on aboveground carbon pools and tree population structure in tropical dry forests of Hawaii. </w:t>
      </w:r>
      <w:r w:rsidRPr="002116EA">
        <w:rPr>
          <w:i/>
          <w:sz w:val="20"/>
          <w:szCs w:val="20"/>
        </w:rPr>
        <w:t>Forest Ecology and Management</w:t>
      </w:r>
      <w:r w:rsidRPr="002116EA">
        <w:rPr>
          <w:sz w:val="20"/>
          <w:szCs w:val="20"/>
        </w:rPr>
        <w:t xml:space="preserve"> 231: 105-113.</w:t>
      </w:r>
    </w:p>
    <w:p w:rsidR="00013963" w:rsidRPr="002116EA" w:rsidRDefault="00013963" w:rsidP="00421D7F">
      <w:pPr>
        <w:widowControl/>
        <w:ind w:left="360" w:hanging="360"/>
        <w:rPr>
          <w:b/>
          <w:sz w:val="20"/>
          <w:szCs w:val="20"/>
        </w:rPr>
      </w:pPr>
    </w:p>
    <w:p w:rsidR="00013963" w:rsidRPr="002116EA" w:rsidRDefault="00432393" w:rsidP="00421D7F">
      <w:pPr>
        <w:widowControl/>
        <w:ind w:left="360" w:hanging="360"/>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Ryan, M.G., &amp; Knight, D.H. 2004. Effects of tree density and stand age on carbon allocation patterns in postfire lodgepole pine. </w:t>
      </w:r>
      <w:r w:rsidRPr="002116EA">
        <w:rPr>
          <w:i/>
          <w:sz w:val="20"/>
          <w:szCs w:val="20"/>
        </w:rPr>
        <w:t>Ecological Applications</w:t>
      </w:r>
      <w:r w:rsidRPr="002116EA">
        <w:rPr>
          <w:sz w:val="20"/>
          <w:szCs w:val="20"/>
        </w:rPr>
        <w:t xml:space="preserve"> 14(2): 460-475.</w:t>
      </w:r>
    </w:p>
    <w:p w:rsidR="00013963" w:rsidRPr="002116EA" w:rsidRDefault="00013963" w:rsidP="00421D7F">
      <w:pPr>
        <w:widowControl/>
        <w:ind w:left="360" w:hanging="360"/>
        <w:rPr>
          <w:sz w:val="20"/>
          <w:szCs w:val="20"/>
        </w:rPr>
      </w:pPr>
    </w:p>
    <w:p w:rsidR="00013963" w:rsidRPr="002116EA" w:rsidRDefault="00432393" w:rsidP="00421D7F">
      <w:pPr>
        <w:widowControl/>
        <w:ind w:left="360" w:hanging="360"/>
        <w:rPr>
          <w:sz w:val="20"/>
          <w:szCs w:val="20"/>
        </w:rPr>
      </w:pPr>
      <w:r w:rsidRPr="002116EA">
        <w:rPr>
          <w:sz w:val="20"/>
          <w:szCs w:val="20"/>
        </w:rPr>
        <w:t xml:space="preserve">Turner, M.G., Tinker, </w:t>
      </w:r>
      <w:proofErr w:type="spellStart"/>
      <w:r w:rsidRPr="002116EA">
        <w:rPr>
          <w:sz w:val="20"/>
          <w:szCs w:val="20"/>
        </w:rPr>
        <w:t>D.B</w:t>
      </w:r>
      <w:proofErr w:type="spellEnd"/>
      <w:r w:rsidRPr="002116EA">
        <w:rPr>
          <w:sz w:val="20"/>
          <w:szCs w:val="20"/>
        </w:rPr>
        <w:t xml:space="preserve">., </w:t>
      </w:r>
      <w:proofErr w:type="spellStart"/>
      <w:r w:rsidRPr="002116EA">
        <w:rPr>
          <w:sz w:val="20"/>
          <w:szCs w:val="20"/>
        </w:rPr>
        <w:t>Romme</w:t>
      </w:r>
      <w:proofErr w:type="spellEnd"/>
      <w:r w:rsidRPr="002116EA">
        <w:rPr>
          <w:sz w:val="20"/>
          <w:szCs w:val="20"/>
        </w:rPr>
        <w:t xml:space="preserve">, </w:t>
      </w:r>
      <w:proofErr w:type="spellStart"/>
      <w:r w:rsidRPr="002116EA">
        <w:rPr>
          <w:sz w:val="20"/>
          <w:szCs w:val="20"/>
        </w:rPr>
        <w:t>W.H</w:t>
      </w:r>
      <w:proofErr w:type="spellEnd"/>
      <w:r w:rsidRPr="002116EA">
        <w:rPr>
          <w:sz w:val="20"/>
          <w:szCs w:val="20"/>
        </w:rPr>
        <w:t xml:space="preserve">., </w:t>
      </w:r>
      <w:proofErr w:type="spellStart"/>
      <w:r w:rsidRPr="002116EA">
        <w:rPr>
          <w:sz w:val="20"/>
          <w:szCs w:val="20"/>
        </w:rPr>
        <w:t>Kashian</w:t>
      </w:r>
      <w:proofErr w:type="spellEnd"/>
      <w:r w:rsidRPr="002116EA">
        <w:rPr>
          <w:sz w:val="20"/>
          <w:szCs w:val="20"/>
        </w:rPr>
        <w:t xml:space="preserve">, D.K., and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2004. Landscape patterns of sapling density, leaf area, and aboveground net primary production in postfire lodgepole pine forests, Yellowstone National Park (USA). </w:t>
      </w:r>
      <w:r w:rsidRPr="002116EA">
        <w:rPr>
          <w:i/>
          <w:sz w:val="20"/>
          <w:szCs w:val="20"/>
        </w:rPr>
        <w:t>Ecosystems</w:t>
      </w:r>
      <w:r w:rsidRPr="002116EA">
        <w:rPr>
          <w:sz w:val="20"/>
          <w:szCs w:val="20"/>
        </w:rPr>
        <w:t xml:space="preserve"> 7: 751-775.</w:t>
      </w:r>
    </w:p>
    <w:p w:rsidR="00013963" w:rsidRPr="002116EA" w:rsidRDefault="00013963" w:rsidP="00421D7F">
      <w:pPr>
        <w:widowControl/>
        <w:ind w:left="360" w:hanging="360"/>
        <w:rPr>
          <w:b/>
          <w:sz w:val="20"/>
          <w:szCs w:val="20"/>
        </w:rPr>
      </w:pPr>
    </w:p>
    <w:p w:rsidR="00013963" w:rsidRPr="002116EA" w:rsidRDefault="00432393" w:rsidP="00421D7F">
      <w:pPr>
        <w:widowControl/>
        <w:ind w:left="360" w:hanging="360"/>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Ryan, </w:t>
      </w:r>
      <w:proofErr w:type="spellStart"/>
      <w:r w:rsidRPr="002116EA">
        <w:rPr>
          <w:sz w:val="20"/>
          <w:szCs w:val="20"/>
        </w:rPr>
        <w:t>M.G</w:t>
      </w:r>
      <w:proofErr w:type="spellEnd"/>
      <w:r w:rsidRPr="002116EA">
        <w:rPr>
          <w:sz w:val="20"/>
          <w:szCs w:val="20"/>
        </w:rPr>
        <w:t>, Knight, D.H., and Stahl, P.D. 2003. Soil-surface CO</w:t>
      </w:r>
      <w:r w:rsidRPr="002116EA">
        <w:rPr>
          <w:sz w:val="20"/>
          <w:szCs w:val="20"/>
          <w:vertAlign w:val="subscript"/>
        </w:rPr>
        <w:t>2</w:t>
      </w:r>
      <w:r w:rsidRPr="002116EA">
        <w:rPr>
          <w:sz w:val="20"/>
          <w:szCs w:val="20"/>
        </w:rPr>
        <w:t xml:space="preserve"> efflux and microbial biomass in relation to tree density thirteen years after a stand replacing fire in a lodgepole pine ecosystem. </w:t>
      </w:r>
      <w:r w:rsidRPr="002116EA">
        <w:rPr>
          <w:i/>
          <w:sz w:val="20"/>
          <w:szCs w:val="20"/>
        </w:rPr>
        <w:t>Global Change Biology</w:t>
      </w:r>
      <w:r w:rsidRPr="002116EA">
        <w:rPr>
          <w:sz w:val="20"/>
          <w:szCs w:val="20"/>
        </w:rPr>
        <w:t xml:space="preserve"> 9: 680-696.</w:t>
      </w:r>
    </w:p>
    <w:p w:rsidR="00013963" w:rsidRPr="002116EA" w:rsidRDefault="00013963" w:rsidP="00421D7F">
      <w:pPr>
        <w:widowControl/>
        <w:ind w:left="360" w:hanging="360"/>
        <w:rPr>
          <w:b/>
          <w:sz w:val="20"/>
          <w:szCs w:val="20"/>
        </w:rPr>
      </w:pPr>
    </w:p>
    <w:p w:rsidR="00013963" w:rsidRPr="002116EA" w:rsidRDefault="00432393" w:rsidP="00421D7F">
      <w:pPr>
        <w:widowControl/>
        <w:ind w:left="360" w:hanging="360"/>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and Santelices, R. 2003. Effect of wildfire on soil physical and chemical properties in a </w:t>
      </w:r>
      <w:proofErr w:type="spellStart"/>
      <w:r w:rsidRPr="002116EA">
        <w:rPr>
          <w:i/>
          <w:sz w:val="20"/>
          <w:szCs w:val="20"/>
        </w:rPr>
        <w:t>Nothofagus</w:t>
      </w:r>
      <w:proofErr w:type="spellEnd"/>
      <w:r w:rsidRPr="002116EA">
        <w:rPr>
          <w:i/>
          <w:sz w:val="20"/>
          <w:szCs w:val="20"/>
        </w:rPr>
        <w:t xml:space="preserve"> glauca</w:t>
      </w:r>
      <w:r w:rsidRPr="002116EA">
        <w:rPr>
          <w:sz w:val="20"/>
          <w:szCs w:val="20"/>
        </w:rPr>
        <w:t xml:space="preserve"> forest. </w:t>
      </w:r>
      <w:proofErr w:type="spellStart"/>
      <w:r w:rsidRPr="002116EA">
        <w:rPr>
          <w:i/>
          <w:sz w:val="20"/>
          <w:szCs w:val="20"/>
        </w:rPr>
        <w:t>Revista</w:t>
      </w:r>
      <w:proofErr w:type="spellEnd"/>
      <w:r w:rsidRPr="002116EA">
        <w:rPr>
          <w:i/>
          <w:sz w:val="20"/>
          <w:szCs w:val="20"/>
        </w:rPr>
        <w:t xml:space="preserve"> </w:t>
      </w:r>
      <w:proofErr w:type="spellStart"/>
      <w:r w:rsidRPr="002116EA">
        <w:rPr>
          <w:i/>
          <w:sz w:val="20"/>
          <w:szCs w:val="20"/>
        </w:rPr>
        <w:t>Chilena</w:t>
      </w:r>
      <w:proofErr w:type="spellEnd"/>
      <w:r w:rsidRPr="002116EA">
        <w:rPr>
          <w:i/>
          <w:sz w:val="20"/>
          <w:szCs w:val="20"/>
        </w:rPr>
        <w:t xml:space="preserve"> de Historia Natural</w:t>
      </w:r>
      <w:r w:rsidRPr="002116EA">
        <w:rPr>
          <w:sz w:val="20"/>
          <w:szCs w:val="20"/>
        </w:rPr>
        <w:t xml:space="preserve"> 76(4): 529-542.</w:t>
      </w:r>
    </w:p>
    <w:p w:rsidR="00013963" w:rsidRPr="002116EA" w:rsidRDefault="00013963" w:rsidP="00421D7F">
      <w:pPr>
        <w:widowControl/>
        <w:ind w:left="360" w:hanging="360"/>
        <w:rPr>
          <w:b/>
          <w:sz w:val="20"/>
          <w:szCs w:val="20"/>
        </w:rPr>
      </w:pPr>
    </w:p>
    <w:p w:rsidR="00013963" w:rsidRPr="002116EA" w:rsidRDefault="00432393" w:rsidP="00421D7F">
      <w:pPr>
        <w:widowControl/>
        <w:ind w:left="360" w:hanging="360"/>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Ryan, M.G., Tinker, </w:t>
      </w:r>
      <w:proofErr w:type="spellStart"/>
      <w:r w:rsidRPr="002116EA">
        <w:rPr>
          <w:sz w:val="20"/>
          <w:szCs w:val="20"/>
        </w:rPr>
        <w:t>D.B</w:t>
      </w:r>
      <w:proofErr w:type="spellEnd"/>
      <w:r w:rsidRPr="002116EA">
        <w:rPr>
          <w:sz w:val="20"/>
          <w:szCs w:val="20"/>
        </w:rPr>
        <w:t xml:space="preserve">., and Knight, D.H. 2003. Belowground and aboveground biomass in young postfire lodgepole pine forests of contrasting tree density. </w:t>
      </w:r>
      <w:r w:rsidRPr="002116EA">
        <w:rPr>
          <w:i/>
          <w:sz w:val="20"/>
          <w:szCs w:val="20"/>
        </w:rPr>
        <w:t>Canadian Journal of Forest Research</w:t>
      </w:r>
      <w:r w:rsidRPr="002116EA">
        <w:rPr>
          <w:sz w:val="20"/>
          <w:szCs w:val="20"/>
        </w:rPr>
        <w:t xml:space="preserve"> 33: 351-363.</w:t>
      </w:r>
    </w:p>
    <w:p w:rsidR="00013963" w:rsidRPr="002116EA" w:rsidRDefault="00013963" w:rsidP="00421D7F">
      <w:pPr>
        <w:widowControl/>
        <w:ind w:left="360" w:hanging="360"/>
        <w:rPr>
          <w:b/>
          <w:sz w:val="20"/>
          <w:szCs w:val="20"/>
        </w:rPr>
      </w:pPr>
    </w:p>
    <w:p w:rsidR="00013963" w:rsidRPr="002116EA" w:rsidRDefault="00432393" w:rsidP="00421D7F">
      <w:pPr>
        <w:widowControl/>
        <w:ind w:left="360" w:hanging="360"/>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and Santelices, R. 2002. Early postfire succession in a </w:t>
      </w:r>
      <w:proofErr w:type="spellStart"/>
      <w:r w:rsidRPr="002116EA">
        <w:rPr>
          <w:i/>
          <w:sz w:val="20"/>
          <w:szCs w:val="20"/>
        </w:rPr>
        <w:t>Nothofagus</w:t>
      </w:r>
      <w:proofErr w:type="spellEnd"/>
      <w:r w:rsidRPr="002116EA">
        <w:rPr>
          <w:i/>
          <w:sz w:val="20"/>
          <w:szCs w:val="20"/>
        </w:rPr>
        <w:t xml:space="preserve"> glauca</w:t>
      </w:r>
      <w:r w:rsidRPr="002116EA">
        <w:rPr>
          <w:sz w:val="20"/>
          <w:szCs w:val="20"/>
        </w:rPr>
        <w:t xml:space="preserve"> forest in the Coastal Cordillera of Chile. </w:t>
      </w:r>
      <w:r w:rsidRPr="002116EA">
        <w:rPr>
          <w:i/>
          <w:sz w:val="20"/>
          <w:szCs w:val="20"/>
        </w:rPr>
        <w:t>International Journal of Wildland Fire</w:t>
      </w:r>
      <w:r w:rsidRPr="002116EA">
        <w:rPr>
          <w:sz w:val="20"/>
          <w:szCs w:val="20"/>
        </w:rPr>
        <w:t xml:space="preserve"> 11(2): 115-125.</w:t>
      </w:r>
    </w:p>
    <w:p w:rsidR="00013963" w:rsidRPr="002116EA" w:rsidRDefault="00013963" w:rsidP="00421D7F">
      <w:pPr>
        <w:widowControl/>
        <w:ind w:left="360" w:hanging="360"/>
        <w:rPr>
          <w:b/>
          <w:sz w:val="20"/>
          <w:szCs w:val="20"/>
        </w:rPr>
      </w:pPr>
    </w:p>
    <w:p w:rsidR="00013963" w:rsidRPr="002116EA" w:rsidRDefault="00432393" w:rsidP="00421D7F">
      <w:pPr>
        <w:widowControl/>
        <w:ind w:left="360" w:hanging="360"/>
        <w:rPr>
          <w:sz w:val="20"/>
          <w:szCs w:val="20"/>
          <w:lang w:val="es-CL"/>
        </w:rPr>
      </w:pPr>
      <w:r w:rsidRPr="002116EA">
        <w:rPr>
          <w:b/>
          <w:sz w:val="20"/>
          <w:szCs w:val="20"/>
        </w:rPr>
        <w:lastRenderedPageBreak/>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w:t>
      </w:r>
      <w:r w:rsidRPr="002116EA">
        <w:rPr>
          <w:sz w:val="20"/>
          <w:szCs w:val="20"/>
          <w:u w:val="single"/>
        </w:rPr>
        <w:t>Campos, M.O.</w:t>
      </w:r>
      <w:r w:rsidRPr="002116EA">
        <w:rPr>
          <w:sz w:val="20"/>
          <w:szCs w:val="20"/>
          <w:vertAlign w:val="superscript"/>
        </w:rPr>
        <w:t>UG</w:t>
      </w:r>
      <w:r w:rsidRPr="002116EA">
        <w:rPr>
          <w:sz w:val="20"/>
          <w:szCs w:val="20"/>
        </w:rPr>
        <w:t xml:space="preserve">, and </w:t>
      </w:r>
      <w:proofErr w:type="spellStart"/>
      <w:r w:rsidRPr="002116EA">
        <w:rPr>
          <w:sz w:val="20"/>
          <w:szCs w:val="20"/>
          <w:u w:val="single"/>
        </w:rPr>
        <w:t>Maureira</w:t>
      </w:r>
      <w:proofErr w:type="spellEnd"/>
      <w:r w:rsidRPr="002116EA">
        <w:rPr>
          <w:sz w:val="20"/>
          <w:szCs w:val="20"/>
          <w:u w:val="single"/>
        </w:rPr>
        <w:t>, E.B.</w:t>
      </w:r>
      <w:r w:rsidRPr="002116EA">
        <w:rPr>
          <w:sz w:val="20"/>
          <w:szCs w:val="20"/>
          <w:vertAlign w:val="superscript"/>
        </w:rPr>
        <w:t>UG</w:t>
      </w:r>
      <w:r w:rsidRPr="002116EA">
        <w:rPr>
          <w:sz w:val="20"/>
          <w:szCs w:val="20"/>
        </w:rPr>
        <w:t xml:space="preserve"> 1999-2000. </w:t>
      </w:r>
      <w:r w:rsidRPr="002116EA">
        <w:rPr>
          <w:sz w:val="20"/>
          <w:szCs w:val="20"/>
          <w:lang w:val="es-CL"/>
        </w:rPr>
        <w:t xml:space="preserve">Descripción </w:t>
      </w:r>
      <w:proofErr w:type="spellStart"/>
      <w:r w:rsidRPr="002116EA">
        <w:rPr>
          <w:sz w:val="20"/>
          <w:szCs w:val="20"/>
          <w:lang w:val="es-CL"/>
        </w:rPr>
        <w:t>vegetacional</w:t>
      </w:r>
      <w:proofErr w:type="spellEnd"/>
      <w:r w:rsidRPr="002116EA">
        <w:rPr>
          <w:sz w:val="20"/>
          <w:szCs w:val="20"/>
          <w:lang w:val="es-CL"/>
        </w:rPr>
        <w:t xml:space="preserve"> de un rodal de </w:t>
      </w:r>
      <w:proofErr w:type="spellStart"/>
      <w:r w:rsidRPr="002116EA">
        <w:rPr>
          <w:i/>
          <w:sz w:val="20"/>
          <w:szCs w:val="20"/>
          <w:lang w:val="es-CL"/>
        </w:rPr>
        <w:t>Nothofagus</w:t>
      </w:r>
      <w:proofErr w:type="spellEnd"/>
      <w:r w:rsidRPr="002116EA">
        <w:rPr>
          <w:i/>
          <w:sz w:val="20"/>
          <w:szCs w:val="20"/>
          <w:lang w:val="es-CL"/>
        </w:rPr>
        <w:t xml:space="preserve"> alpina</w:t>
      </w:r>
      <w:r w:rsidRPr="002116EA">
        <w:rPr>
          <w:sz w:val="20"/>
          <w:szCs w:val="20"/>
          <w:lang w:val="es-CL"/>
        </w:rPr>
        <w:t xml:space="preserve"> (P. et E.) </w:t>
      </w:r>
      <w:proofErr w:type="spellStart"/>
      <w:r w:rsidRPr="002116EA">
        <w:rPr>
          <w:sz w:val="20"/>
          <w:szCs w:val="20"/>
          <w:lang w:val="es-CL"/>
        </w:rPr>
        <w:t>Oerst</w:t>
      </w:r>
      <w:proofErr w:type="spellEnd"/>
      <w:r w:rsidRPr="002116EA">
        <w:rPr>
          <w:sz w:val="20"/>
          <w:szCs w:val="20"/>
          <w:lang w:val="es-CL"/>
        </w:rPr>
        <w:t xml:space="preserve">. en la precordillera andina de la VII Región de Chile. </w:t>
      </w:r>
      <w:r w:rsidRPr="002116EA">
        <w:rPr>
          <w:i/>
          <w:sz w:val="20"/>
          <w:szCs w:val="20"/>
          <w:lang w:val="es-CL"/>
        </w:rPr>
        <w:t>Ciencias Forestales</w:t>
      </w:r>
      <w:r w:rsidRPr="002116EA">
        <w:rPr>
          <w:sz w:val="20"/>
          <w:szCs w:val="20"/>
          <w:lang w:val="es-CL"/>
        </w:rPr>
        <w:t xml:space="preserve"> 14(1-2): 38-49.</w:t>
      </w:r>
    </w:p>
    <w:p w:rsidR="00013963" w:rsidRPr="002116EA" w:rsidRDefault="00013963" w:rsidP="00421D7F">
      <w:pPr>
        <w:widowControl/>
        <w:ind w:left="360" w:hanging="360"/>
        <w:rPr>
          <w:b/>
          <w:sz w:val="20"/>
          <w:szCs w:val="20"/>
          <w:lang w:val="es-CL"/>
        </w:rPr>
      </w:pPr>
    </w:p>
    <w:p w:rsidR="00013963" w:rsidRPr="002116EA" w:rsidRDefault="00432393" w:rsidP="00421D7F">
      <w:pPr>
        <w:widowControl/>
        <w:ind w:left="360" w:hanging="360"/>
        <w:rPr>
          <w:sz w:val="20"/>
          <w:szCs w:val="20"/>
          <w:lang w:val="es-CL"/>
        </w:rPr>
      </w:pPr>
      <w:r w:rsidRPr="002116EA">
        <w:rPr>
          <w:b/>
          <w:sz w:val="20"/>
          <w:szCs w:val="20"/>
          <w:lang w:val="es-CL"/>
        </w:rPr>
        <w:t xml:space="preserve">Litton, </w:t>
      </w:r>
      <w:proofErr w:type="spellStart"/>
      <w:r w:rsidRPr="002116EA">
        <w:rPr>
          <w:b/>
          <w:sz w:val="20"/>
          <w:szCs w:val="20"/>
          <w:lang w:val="es-CL"/>
        </w:rPr>
        <w:t>C.M</w:t>
      </w:r>
      <w:proofErr w:type="spellEnd"/>
      <w:r w:rsidRPr="002116EA">
        <w:rPr>
          <w:b/>
          <w:sz w:val="20"/>
          <w:szCs w:val="20"/>
          <w:lang w:val="es-CL"/>
        </w:rPr>
        <w:t xml:space="preserve">. </w:t>
      </w:r>
      <w:r w:rsidRPr="002116EA">
        <w:rPr>
          <w:sz w:val="20"/>
          <w:szCs w:val="20"/>
          <w:u w:val="single"/>
          <w:lang w:val="es-CL"/>
        </w:rPr>
        <w:t>Hernández, J.D.</w:t>
      </w:r>
      <w:r w:rsidRPr="002116EA">
        <w:rPr>
          <w:sz w:val="20"/>
          <w:szCs w:val="20"/>
          <w:vertAlign w:val="superscript"/>
          <w:lang w:val="es-CL"/>
        </w:rPr>
        <w:t>UG</w:t>
      </w:r>
      <w:r w:rsidRPr="002116EA">
        <w:rPr>
          <w:sz w:val="20"/>
          <w:szCs w:val="20"/>
          <w:lang w:val="es-CL"/>
        </w:rPr>
        <w:t xml:space="preserve"> and </w:t>
      </w:r>
      <w:r w:rsidRPr="002116EA">
        <w:rPr>
          <w:sz w:val="20"/>
          <w:szCs w:val="20"/>
          <w:u w:val="single"/>
          <w:lang w:val="es-CL"/>
        </w:rPr>
        <w:t>Jiménez, R.L.</w:t>
      </w:r>
      <w:r w:rsidRPr="002116EA">
        <w:rPr>
          <w:sz w:val="20"/>
          <w:szCs w:val="20"/>
          <w:vertAlign w:val="superscript"/>
          <w:lang w:val="es-CL"/>
        </w:rPr>
        <w:t>UG</w:t>
      </w:r>
      <w:r w:rsidRPr="002116EA">
        <w:rPr>
          <w:sz w:val="20"/>
          <w:szCs w:val="20"/>
          <w:lang w:val="es-CL"/>
        </w:rPr>
        <w:t xml:space="preserve"> 1997.  Composición florística y estructura vertical de un rodal de </w:t>
      </w:r>
      <w:proofErr w:type="spellStart"/>
      <w:r w:rsidRPr="002116EA">
        <w:rPr>
          <w:i/>
          <w:sz w:val="20"/>
          <w:szCs w:val="20"/>
          <w:lang w:val="es-CL"/>
        </w:rPr>
        <w:t>Beilschmiedia</w:t>
      </w:r>
      <w:proofErr w:type="spellEnd"/>
      <w:r w:rsidRPr="002116EA">
        <w:rPr>
          <w:i/>
          <w:sz w:val="20"/>
          <w:szCs w:val="20"/>
          <w:lang w:val="es-CL"/>
        </w:rPr>
        <w:t xml:space="preserve"> </w:t>
      </w:r>
      <w:proofErr w:type="spellStart"/>
      <w:r w:rsidRPr="002116EA">
        <w:rPr>
          <w:i/>
          <w:sz w:val="20"/>
          <w:szCs w:val="20"/>
          <w:lang w:val="es-CL"/>
        </w:rPr>
        <w:t>berteroana</w:t>
      </w:r>
      <w:proofErr w:type="spellEnd"/>
      <w:r w:rsidRPr="002116EA">
        <w:rPr>
          <w:sz w:val="20"/>
          <w:szCs w:val="20"/>
          <w:lang w:val="es-CL"/>
        </w:rPr>
        <w:t xml:space="preserve"> (Gay) </w:t>
      </w:r>
      <w:proofErr w:type="spellStart"/>
      <w:r w:rsidRPr="002116EA">
        <w:rPr>
          <w:sz w:val="20"/>
          <w:szCs w:val="20"/>
          <w:lang w:val="es-CL"/>
        </w:rPr>
        <w:t>Kosterm</w:t>
      </w:r>
      <w:proofErr w:type="spellEnd"/>
      <w:r w:rsidRPr="002116EA">
        <w:rPr>
          <w:sz w:val="20"/>
          <w:szCs w:val="20"/>
          <w:lang w:val="es-CL"/>
        </w:rPr>
        <w:t xml:space="preserve">. en la precordillera andina de la VII Región de Chile.  </w:t>
      </w:r>
      <w:r w:rsidRPr="002116EA">
        <w:rPr>
          <w:i/>
          <w:sz w:val="20"/>
          <w:szCs w:val="20"/>
          <w:lang w:val="es-CL"/>
        </w:rPr>
        <w:t>Bosque</w:t>
      </w:r>
      <w:r w:rsidRPr="002116EA">
        <w:rPr>
          <w:sz w:val="20"/>
          <w:szCs w:val="20"/>
          <w:lang w:val="es-CL"/>
        </w:rPr>
        <w:t xml:space="preserve"> 18(1): 61-72.</w:t>
      </w:r>
    </w:p>
    <w:p w:rsidR="00013963" w:rsidRPr="002116EA" w:rsidRDefault="00013963" w:rsidP="00421D7F">
      <w:pPr>
        <w:widowControl/>
        <w:ind w:left="360" w:hanging="360"/>
        <w:rPr>
          <w:b/>
          <w:sz w:val="20"/>
          <w:szCs w:val="20"/>
          <w:lang w:val="es-CL"/>
        </w:rPr>
      </w:pPr>
    </w:p>
    <w:p w:rsidR="00013963" w:rsidRPr="002116EA" w:rsidRDefault="00432393" w:rsidP="00421D7F">
      <w:pPr>
        <w:widowControl/>
        <w:ind w:left="360" w:hanging="360"/>
        <w:rPr>
          <w:sz w:val="20"/>
          <w:szCs w:val="20"/>
          <w:lang w:val="es-CL"/>
        </w:rPr>
      </w:pPr>
      <w:r w:rsidRPr="002116EA">
        <w:rPr>
          <w:b/>
          <w:sz w:val="20"/>
          <w:szCs w:val="20"/>
          <w:lang w:val="es-CL"/>
        </w:rPr>
        <w:t xml:space="preserve">Litton, </w:t>
      </w:r>
      <w:proofErr w:type="spellStart"/>
      <w:r w:rsidRPr="002116EA">
        <w:rPr>
          <w:b/>
          <w:sz w:val="20"/>
          <w:szCs w:val="20"/>
          <w:lang w:val="es-CL"/>
        </w:rPr>
        <w:t>C.M</w:t>
      </w:r>
      <w:proofErr w:type="spellEnd"/>
      <w:r w:rsidRPr="002116EA">
        <w:rPr>
          <w:b/>
          <w:sz w:val="20"/>
          <w:szCs w:val="20"/>
          <w:lang w:val="es-CL"/>
        </w:rPr>
        <w:t>.</w:t>
      </w:r>
      <w:r w:rsidRPr="002116EA">
        <w:rPr>
          <w:sz w:val="20"/>
          <w:szCs w:val="20"/>
          <w:lang w:val="es-CL"/>
        </w:rPr>
        <w:t xml:space="preserve"> and Santelices, R. 1996. Estudio comparativo de las comunidades vegetales en bosques de </w:t>
      </w:r>
      <w:proofErr w:type="spellStart"/>
      <w:r w:rsidRPr="002116EA">
        <w:rPr>
          <w:i/>
          <w:sz w:val="20"/>
          <w:szCs w:val="20"/>
          <w:lang w:val="es-CL"/>
        </w:rPr>
        <w:t>Nothofagus</w:t>
      </w:r>
      <w:proofErr w:type="spellEnd"/>
      <w:r w:rsidRPr="002116EA">
        <w:rPr>
          <w:i/>
          <w:sz w:val="20"/>
          <w:szCs w:val="20"/>
          <w:lang w:val="es-CL"/>
        </w:rPr>
        <w:t xml:space="preserve"> glauca</w:t>
      </w:r>
      <w:r w:rsidRPr="002116EA">
        <w:rPr>
          <w:sz w:val="20"/>
          <w:szCs w:val="20"/>
          <w:lang w:val="es-CL"/>
        </w:rPr>
        <w:t xml:space="preserve"> (Phil.) </w:t>
      </w:r>
      <w:proofErr w:type="spellStart"/>
      <w:r w:rsidRPr="002116EA">
        <w:rPr>
          <w:sz w:val="20"/>
          <w:szCs w:val="20"/>
          <w:lang w:val="es-CL"/>
        </w:rPr>
        <w:t>Krasser</w:t>
      </w:r>
      <w:proofErr w:type="spellEnd"/>
      <w:r w:rsidRPr="002116EA">
        <w:rPr>
          <w:sz w:val="20"/>
          <w:szCs w:val="20"/>
          <w:lang w:val="es-CL"/>
        </w:rPr>
        <w:t xml:space="preserve"> en la Séptima Región de Chile. </w:t>
      </w:r>
      <w:r w:rsidRPr="002116EA">
        <w:rPr>
          <w:i/>
          <w:sz w:val="20"/>
          <w:szCs w:val="20"/>
          <w:lang w:val="es-CL"/>
        </w:rPr>
        <w:t>Bosque</w:t>
      </w:r>
      <w:r w:rsidRPr="002116EA">
        <w:rPr>
          <w:sz w:val="20"/>
          <w:szCs w:val="20"/>
          <w:lang w:val="es-CL"/>
        </w:rPr>
        <w:t>. 17(2): 77-86.</w:t>
      </w:r>
    </w:p>
    <w:p w:rsidR="00013963" w:rsidRPr="002116EA" w:rsidRDefault="00013963" w:rsidP="00421D7F">
      <w:pPr>
        <w:widowControl/>
        <w:ind w:left="360" w:hanging="360"/>
        <w:rPr>
          <w:sz w:val="20"/>
          <w:szCs w:val="20"/>
          <w:lang w:val="es-CL"/>
        </w:rPr>
      </w:pPr>
    </w:p>
    <w:p w:rsidR="00013963" w:rsidRPr="002116EA" w:rsidRDefault="00432393" w:rsidP="00421D7F">
      <w:pPr>
        <w:widowControl/>
        <w:ind w:left="360" w:hanging="360"/>
        <w:rPr>
          <w:sz w:val="20"/>
          <w:szCs w:val="20"/>
        </w:rPr>
      </w:pPr>
      <w:r w:rsidRPr="002116EA">
        <w:rPr>
          <w:sz w:val="20"/>
          <w:szCs w:val="20"/>
          <w:lang w:val="es-CL"/>
        </w:rPr>
        <w:t xml:space="preserve">Santelices, R. and </w:t>
      </w:r>
      <w:r w:rsidRPr="002116EA">
        <w:rPr>
          <w:b/>
          <w:sz w:val="20"/>
          <w:szCs w:val="20"/>
          <w:lang w:val="es-CL"/>
        </w:rPr>
        <w:t xml:space="preserve">Litton, </w:t>
      </w:r>
      <w:proofErr w:type="spellStart"/>
      <w:r w:rsidRPr="002116EA">
        <w:rPr>
          <w:b/>
          <w:sz w:val="20"/>
          <w:szCs w:val="20"/>
          <w:lang w:val="es-CL"/>
        </w:rPr>
        <w:t>C.M</w:t>
      </w:r>
      <w:proofErr w:type="spellEnd"/>
      <w:r w:rsidRPr="002116EA">
        <w:rPr>
          <w:b/>
          <w:sz w:val="20"/>
          <w:szCs w:val="20"/>
          <w:lang w:val="es-CL"/>
        </w:rPr>
        <w:t>.</w:t>
      </w:r>
      <w:r w:rsidRPr="002116EA">
        <w:rPr>
          <w:sz w:val="20"/>
          <w:szCs w:val="20"/>
          <w:lang w:val="es-CL"/>
        </w:rPr>
        <w:t xml:space="preserve"> 1996. Efecto del fuego sobre el bosque, la disponibilidad de nutrientes y la materia orgánica en el suelo. </w:t>
      </w:r>
      <w:proofErr w:type="spellStart"/>
      <w:r w:rsidRPr="002116EA">
        <w:rPr>
          <w:i/>
          <w:sz w:val="20"/>
          <w:szCs w:val="20"/>
        </w:rPr>
        <w:t>Ciencia</w:t>
      </w:r>
      <w:proofErr w:type="spellEnd"/>
      <w:r w:rsidRPr="002116EA">
        <w:rPr>
          <w:i/>
          <w:sz w:val="20"/>
          <w:szCs w:val="20"/>
        </w:rPr>
        <w:t xml:space="preserve"> e </w:t>
      </w:r>
      <w:proofErr w:type="spellStart"/>
      <w:r w:rsidRPr="002116EA">
        <w:rPr>
          <w:i/>
          <w:sz w:val="20"/>
          <w:szCs w:val="20"/>
        </w:rPr>
        <w:t>Investigación</w:t>
      </w:r>
      <w:proofErr w:type="spellEnd"/>
      <w:r w:rsidRPr="002116EA">
        <w:rPr>
          <w:i/>
          <w:sz w:val="20"/>
          <w:szCs w:val="20"/>
        </w:rPr>
        <w:t xml:space="preserve"> </w:t>
      </w:r>
      <w:proofErr w:type="spellStart"/>
      <w:r w:rsidRPr="002116EA">
        <w:rPr>
          <w:i/>
          <w:sz w:val="20"/>
          <w:szCs w:val="20"/>
        </w:rPr>
        <w:t>Forestal</w:t>
      </w:r>
      <w:proofErr w:type="spellEnd"/>
      <w:r w:rsidRPr="002116EA">
        <w:rPr>
          <w:sz w:val="20"/>
          <w:szCs w:val="20"/>
        </w:rPr>
        <w:t xml:space="preserve"> 10(2): 205-215.</w:t>
      </w:r>
    </w:p>
    <w:p w:rsidR="00574E73" w:rsidRPr="002116EA" w:rsidRDefault="00574E73" w:rsidP="00421D7F">
      <w:pPr>
        <w:widowControl/>
        <w:ind w:left="360" w:hanging="360"/>
        <w:rPr>
          <w:sz w:val="20"/>
          <w:szCs w:val="20"/>
        </w:rPr>
      </w:pPr>
    </w:p>
    <w:p w:rsidR="00013963" w:rsidRPr="002116EA" w:rsidRDefault="00432393" w:rsidP="00574E73">
      <w:pPr>
        <w:rPr>
          <w:b/>
          <w:smallCaps/>
          <w:sz w:val="20"/>
          <w:szCs w:val="20"/>
        </w:rPr>
      </w:pPr>
      <w:r w:rsidRPr="002116EA">
        <w:rPr>
          <w:b/>
          <w:smallCaps/>
          <w:sz w:val="20"/>
          <w:szCs w:val="20"/>
        </w:rPr>
        <w:t>Leadership Roles (Committees, Boards, Advisory, etc.)</w:t>
      </w:r>
    </w:p>
    <w:p w:rsidR="00013963" w:rsidRPr="002116EA" w:rsidRDefault="00432393">
      <w:pPr>
        <w:rPr>
          <w:smallCaps/>
          <w:sz w:val="20"/>
          <w:szCs w:val="20"/>
        </w:rPr>
      </w:pPr>
      <w:r w:rsidRPr="002116EA">
        <w:rPr>
          <w:smallCaps/>
          <w:sz w:val="20"/>
          <w:szCs w:val="20"/>
        </w:rPr>
        <w:t>Department, College, and University Service</w:t>
      </w:r>
    </w:p>
    <w:p w:rsidR="00090F61" w:rsidRPr="002116EA" w:rsidRDefault="00090F61" w:rsidP="00090F61">
      <w:pPr>
        <w:ind w:left="709" w:hanging="709"/>
        <w:rPr>
          <w:bCs/>
          <w:sz w:val="20"/>
          <w:szCs w:val="20"/>
        </w:rPr>
      </w:pPr>
      <w:r w:rsidRPr="002116EA">
        <w:rPr>
          <w:bCs/>
          <w:sz w:val="20"/>
          <w:szCs w:val="20"/>
        </w:rPr>
        <w:t>2020-present. Commission on Racism and Bias, University of Hawaiʻi at Mānoa.</w:t>
      </w:r>
    </w:p>
    <w:p w:rsidR="00090F61" w:rsidRPr="002116EA" w:rsidRDefault="00090F61" w:rsidP="00090F61">
      <w:pPr>
        <w:ind w:left="709" w:hanging="709"/>
        <w:rPr>
          <w:bCs/>
          <w:sz w:val="20"/>
          <w:szCs w:val="20"/>
        </w:rPr>
      </w:pPr>
    </w:p>
    <w:p w:rsidR="00090F61" w:rsidRPr="002116EA" w:rsidRDefault="00090F61" w:rsidP="00090F61">
      <w:pPr>
        <w:ind w:left="720" w:hanging="720"/>
        <w:rPr>
          <w:bCs/>
          <w:sz w:val="20"/>
          <w:szCs w:val="20"/>
        </w:rPr>
      </w:pPr>
      <w:r w:rsidRPr="002116EA">
        <w:rPr>
          <w:bCs/>
          <w:sz w:val="20"/>
          <w:szCs w:val="20"/>
        </w:rPr>
        <w:t>2020-present.</w:t>
      </w:r>
      <w:r w:rsidR="005976D8">
        <w:rPr>
          <w:bCs/>
          <w:sz w:val="20"/>
          <w:szCs w:val="20"/>
        </w:rPr>
        <w:t xml:space="preserve"> </w:t>
      </w:r>
      <w:r w:rsidRPr="002116EA">
        <w:rPr>
          <w:bCs/>
          <w:sz w:val="20"/>
          <w:szCs w:val="20"/>
        </w:rPr>
        <w:t>CTAHR Research Advisory Council, College of Tropical Agriculture and Human Resources, University of Hawaiʻi at Mānoa.</w:t>
      </w:r>
    </w:p>
    <w:p w:rsidR="00090F61" w:rsidRPr="002116EA" w:rsidRDefault="00090F61" w:rsidP="00090F61">
      <w:pPr>
        <w:ind w:left="720" w:hanging="720"/>
        <w:rPr>
          <w:bCs/>
          <w:sz w:val="20"/>
          <w:szCs w:val="20"/>
        </w:rPr>
      </w:pPr>
    </w:p>
    <w:p w:rsidR="00013963" w:rsidRPr="002116EA" w:rsidRDefault="00432393">
      <w:pPr>
        <w:widowControl/>
        <w:ind w:left="709" w:hanging="709"/>
        <w:rPr>
          <w:sz w:val="20"/>
          <w:szCs w:val="20"/>
        </w:rPr>
      </w:pPr>
      <w:r w:rsidRPr="002116EA">
        <w:rPr>
          <w:sz w:val="20"/>
          <w:szCs w:val="20"/>
        </w:rPr>
        <w:t xml:space="preserve">2019-present. Truth, Racial Healing and Transformation </w:t>
      </w:r>
      <w:r w:rsidR="005976D8">
        <w:rPr>
          <w:sz w:val="20"/>
          <w:szCs w:val="20"/>
        </w:rPr>
        <w:t xml:space="preserve">Campus Center </w:t>
      </w:r>
      <w:r w:rsidRPr="002116EA">
        <w:rPr>
          <w:sz w:val="20"/>
          <w:szCs w:val="20"/>
        </w:rPr>
        <w:t>Design Team, University of Hawaiʻi at Mānoa.</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rPr>
      </w:pPr>
      <w:r w:rsidRPr="002116EA">
        <w:rPr>
          <w:sz w:val="20"/>
          <w:szCs w:val="20"/>
        </w:rPr>
        <w:t xml:space="preserve">2019-present. </w:t>
      </w:r>
      <w:proofErr w:type="spellStart"/>
      <w:r w:rsidRPr="002116EA">
        <w:rPr>
          <w:sz w:val="20"/>
          <w:szCs w:val="20"/>
        </w:rPr>
        <w:t>WASC</w:t>
      </w:r>
      <w:proofErr w:type="spellEnd"/>
      <w:r w:rsidRPr="002116EA">
        <w:rPr>
          <w:sz w:val="20"/>
          <w:szCs w:val="20"/>
        </w:rPr>
        <w:t xml:space="preserve"> Reaffirmation Steering Committee, University of Hawaiʻi at Mānoa.</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rPr>
      </w:pPr>
      <w:r w:rsidRPr="002116EA">
        <w:rPr>
          <w:sz w:val="20"/>
          <w:szCs w:val="20"/>
        </w:rPr>
        <w:t xml:space="preserve">2019-present. Undergraduate Program Committee Member, Department of Natural Resources &amp; Environmental Management, University of Hawaiʻi at Mānoa. </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rPr>
      </w:pPr>
      <w:r w:rsidRPr="002116EA">
        <w:rPr>
          <w:sz w:val="20"/>
          <w:szCs w:val="20"/>
        </w:rPr>
        <w:t>2017-present. Undergraduate Research Opportunity Program (UROP) Director, University of Hawaiʻi at Mānoa.</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rPr>
      </w:pPr>
      <w:r w:rsidRPr="002116EA">
        <w:rPr>
          <w:sz w:val="20"/>
          <w:szCs w:val="20"/>
        </w:rPr>
        <w:t xml:space="preserve">2016-present. Proposal reviewer for the Undergraduate Research Opportunity (UROP) Council, Office of Undergraduate Education, University of Hawaiʻi at Mānoa </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rPr>
      </w:pPr>
      <w:r w:rsidRPr="002116EA">
        <w:rPr>
          <w:sz w:val="20"/>
          <w:szCs w:val="20"/>
        </w:rPr>
        <w:t xml:space="preserve">2015-present.  Research Advisory Council (Co-lead on Working Group </w:t>
      </w:r>
      <w:r w:rsidRPr="002116EA">
        <w:rPr>
          <w:i/>
          <w:sz w:val="20"/>
          <w:szCs w:val="20"/>
        </w:rPr>
        <w:t>Enabling and Supporting Student Research</w:t>
      </w:r>
      <w:r w:rsidRPr="002116EA">
        <w:rPr>
          <w:sz w:val="20"/>
          <w:szCs w:val="20"/>
        </w:rPr>
        <w:t>), Office of the Vice Chancellor of Research, University of Hawaiʻi at Manoa.</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rPr>
      </w:pPr>
      <w:r w:rsidRPr="002116EA">
        <w:rPr>
          <w:sz w:val="20"/>
          <w:szCs w:val="20"/>
        </w:rPr>
        <w:t>2015-2016. Search Committee Member, Hawaii County Administrator, College of Tropical Agriculture and Human Resources, University of Hawaiʻi at Mānoa.</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rPr>
      </w:pPr>
      <w:r w:rsidRPr="002116EA">
        <w:rPr>
          <w:sz w:val="20"/>
          <w:szCs w:val="20"/>
        </w:rPr>
        <w:t>2015. Search Committee Member, Administrative and Fiscal APT, Department of Natural Resources &amp; Environmental Management, University of Hawaiʻi at Mānoa.</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rPr>
      </w:pPr>
      <w:r w:rsidRPr="002116EA">
        <w:rPr>
          <w:sz w:val="20"/>
          <w:szCs w:val="20"/>
        </w:rPr>
        <w:t>2014-2018. Departmental Personnel Committee, Department of Natural Resources &amp; Environmental Management, University of Hawaiʻi at Mānoa (Recused for AY 16-17).</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rPr>
      </w:pPr>
      <w:r w:rsidRPr="002116EA">
        <w:rPr>
          <w:sz w:val="20"/>
          <w:szCs w:val="20"/>
        </w:rPr>
        <w:t>2014. Search Committee Member (Associate Dean and Director of Research), College of Tropical Agriculture and Human Resources, University of Hawaiʻi at Mānoa.</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rPr>
      </w:pPr>
      <w:r w:rsidRPr="002116EA">
        <w:rPr>
          <w:sz w:val="20"/>
          <w:szCs w:val="20"/>
        </w:rPr>
        <w:t>2013. Faculty Search Committee Chair (Soil Ecology and Biogeochemistry), Department of Natural Resources &amp; Environmental Management, University of Hawaiʻi at Mānoa.</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rPr>
      </w:pPr>
      <w:r w:rsidRPr="002116EA">
        <w:rPr>
          <w:sz w:val="20"/>
          <w:szCs w:val="20"/>
        </w:rPr>
        <w:t>2013-2014. Board of Regents/Chancellor’s Excellence in Teaching Award Selection Committee, University of Hawaiʻi at Mānoa.</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rPr>
      </w:pPr>
      <w:r w:rsidRPr="002116EA">
        <w:rPr>
          <w:sz w:val="20"/>
          <w:szCs w:val="20"/>
        </w:rPr>
        <w:lastRenderedPageBreak/>
        <w:t>2013-2014. Strategic Planning Committee (Pre-Award Support Working Group), College of Tropical Agriculture and Human Resources, University of Hawaiʻi at Mānoa.</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rPr>
      </w:pPr>
      <w:r w:rsidRPr="002116EA">
        <w:rPr>
          <w:sz w:val="20"/>
          <w:szCs w:val="20"/>
        </w:rPr>
        <w:t>2013-2015. Curriculum Committee (Committee Chair 2013-2014), Department of Natural Resources &amp; Environmental Management, University of Hawaiʻi at Mānoa.</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rPr>
      </w:pPr>
      <w:r w:rsidRPr="002116EA">
        <w:rPr>
          <w:sz w:val="20"/>
          <w:szCs w:val="20"/>
        </w:rPr>
        <w:t>2013-2015. Strategic Planning Committee (Sustainability Working Group), University of Hawaiʻi at Mānoa.</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rPr>
      </w:pPr>
      <w:r w:rsidRPr="002116EA">
        <w:rPr>
          <w:sz w:val="20"/>
          <w:szCs w:val="20"/>
        </w:rPr>
        <w:t>2012-2013. Strategic Planning Committee (</w:t>
      </w:r>
      <w:r w:rsidRPr="002116EA">
        <w:rPr>
          <w:i/>
          <w:sz w:val="20"/>
          <w:szCs w:val="20"/>
        </w:rPr>
        <w:t>Engaged Scholarship</w:t>
      </w:r>
      <w:r w:rsidRPr="002116EA">
        <w:rPr>
          <w:sz w:val="20"/>
          <w:szCs w:val="20"/>
        </w:rPr>
        <w:t xml:space="preserve"> Working Group), University of Hawaiʻi at Mānoa.</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rPr>
      </w:pPr>
      <w:r w:rsidRPr="002116EA">
        <w:rPr>
          <w:sz w:val="20"/>
          <w:szCs w:val="20"/>
        </w:rPr>
        <w:t>2012-present. Research</w:t>
      </w:r>
      <w:r w:rsidR="00090F61" w:rsidRPr="002116EA">
        <w:rPr>
          <w:sz w:val="20"/>
          <w:szCs w:val="20"/>
        </w:rPr>
        <w:t>/Faculty</w:t>
      </w:r>
      <w:r w:rsidRPr="002116EA">
        <w:rPr>
          <w:sz w:val="20"/>
          <w:szCs w:val="20"/>
        </w:rPr>
        <w:t xml:space="preserve"> Advisory Council (</w:t>
      </w:r>
      <w:proofErr w:type="spellStart"/>
      <w:r w:rsidRPr="002116EA">
        <w:rPr>
          <w:sz w:val="20"/>
          <w:szCs w:val="20"/>
        </w:rPr>
        <w:t>UXI</w:t>
      </w:r>
      <w:proofErr w:type="spellEnd"/>
      <w:r w:rsidRPr="002116EA">
        <w:rPr>
          <w:sz w:val="20"/>
          <w:szCs w:val="20"/>
        </w:rPr>
        <w:t xml:space="preserve"> Working Group for </w:t>
      </w:r>
      <w:proofErr w:type="spellStart"/>
      <w:r w:rsidRPr="002116EA">
        <w:rPr>
          <w:sz w:val="20"/>
          <w:szCs w:val="20"/>
        </w:rPr>
        <w:t>MyGrant</w:t>
      </w:r>
      <w:proofErr w:type="spellEnd"/>
      <w:r w:rsidRPr="002116EA">
        <w:rPr>
          <w:sz w:val="20"/>
          <w:szCs w:val="20"/>
        </w:rPr>
        <w:t xml:space="preserve"> interface; Subaward Policy Working Group), Office of Research Services, University of Hawaiʻi at Mānoa.</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rPr>
      </w:pPr>
      <w:r w:rsidRPr="002116EA">
        <w:rPr>
          <w:sz w:val="20"/>
          <w:szCs w:val="20"/>
        </w:rPr>
        <w:t>2012-2018. Faculty Recruitment and Retention Committee for the Ecology, Evolution and Conservation Biology Program, University of Hawaiʻi at Manoa.</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rPr>
      </w:pPr>
      <w:r w:rsidRPr="002116EA">
        <w:rPr>
          <w:sz w:val="20"/>
          <w:szCs w:val="20"/>
        </w:rPr>
        <w:t>2011. Faculty Search Committee Member (Human Dimensions of Natural Resource Management), Department of Natural Resources &amp; Environmental Management, University of Hawaiʻi at Mānoa.</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rPr>
      </w:pPr>
      <w:r w:rsidRPr="002116EA">
        <w:rPr>
          <w:sz w:val="20"/>
          <w:szCs w:val="20"/>
        </w:rPr>
        <w:t>2008-2013. Graduate Program Committee Member, Department of Natural Resources &amp; Environmental Management, University of Hawaiʻi at Mānoa.</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rPr>
      </w:pPr>
      <w:r w:rsidRPr="002116EA">
        <w:rPr>
          <w:sz w:val="20"/>
          <w:szCs w:val="20"/>
        </w:rPr>
        <w:t>2008- 2012 and 2013-2015. Judge for the Annual CTAHR Student Research Symposium, College of Tropical Agriculture and Human Resources, University of Hawaiʻi at Mānoa.</w:t>
      </w:r>
    </w:p>
    <w:p w:rsidR="00013963" w:rsidRPr="002116EA" w:rsidRDefault="00432393">
      <w:pPr>
        <w:widowControl/>
        <w:ind w:left="709" w:hanging="709"/>
        <w:rPr>
          <w:sz w:val="20"/>
          <w:szCs w:val="20"/>
        </w:rPr>
      </w:pPr>
      <w:r w:rsidRPr="002116EA">
        <w:rPr>
          <w:sz w:val="20"/>
          <w:szCs w:val="20"/>
        </w:rPr>
        <w:t xml:space="preserve">2008-2010.  Student Admissions Committee for the Ecology, Evolution and Conservation Biology Program (Chair 2009-2010), University of Hawaiʻi at Mānoa, </w:t>
      </w:r>
    </w:p>
    <w:p w:rsidR="00013963" w:rsidRPr="002116EA" w:rsidRDefault="00013963">
      <w:pPr>
        <w:rPr>
          <w:sz w:val="20"/>
          <w:szCs w:val="20"/>
        </w:rPr>
      </w:pPr>
    </w:p>
    <w:p w:rsidR="00013963" w:rsidRPr="002116EA" w:rsidRDefault="00432393">
      <w:pPr>
        <w:rPr>
          <w:smallCaps/>
          <w:sz w:val="20"/>
          <w:szCs w:val="20"/>
        </w:rPr>
      </w:pPr>
      <w:r w:rsidRPr="002116EA">
        <w:rPr>
          <w:smallCaps/>
          <w:sz w:val="20"/>
          <w:szCs w:val="20"/>
        </w:rPr>
        <w:t>Professional Service</w:t>
      </w:r>
    </w:p>
    <w:p w:rsidR="00013963" w:rsidRPr="002116EA" w:rsidRDefault="00432393">
      <w:pPr>
        <w:widowControl/>
        <w:ind w:left="709" w:hanging="709"/>
        <w:rPr>
          <w:sz w:val="20"/>
          <w:szCs w:val="20"/>
        </w:rPr>
      </w:pPr>
      <w:r w:rsidRPr="002116EA">
        <w:rPr>
          <w:sz w:val="20"/>
          <w:szCs w:val="20"/>
        </w:rPr>
        <w:t>2016. Organizing Committee, “</w:t>
      </w:r>
      <w:r w:rsidRPr="002116EA">
        <w:rPr>
          <w:i/>
          <w:sz w:val="20"/>
          <w:szCs w:val="20"/>
        </w:rPr>
        <w:t xml:space="preserve">Acacia </w:t>
      </w:r>
      <w:proofErr w:type="spellStart"/>
      <w:r w:rsidRPr="002116EA">
        <w:rPr>
          <w:i/>
          <w:sz w:val="20"/>
          <w:szCs w:val="20"/>
        </w:rPr>
        <w:t>koa</w:t>
      </w:r>
      <w:proofErr w:type="spellEnd"/>
      <w:r w:rsidRPr="002116EA">
        <w:rPr>
          <w:sz w:val="20"/>
          <w:szCs w:val="20"/>
        </w:rPr>
        <w:t xml:space="preserve"> in Hawaii: Facing the Future” Symposium. </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rPr>
      </w:pPr>
      <w:r w:rsidRPr="002116EA">
        <w:rPr>
          <w:sz w:val="20"/>
          <w:szCs w:val="20"/>
        </w:rPr>
        <w:t xml:space="preserve">2015. Judge for Student Oral and Poster Presentations, Hawaii Conservation Conference. </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rPr>
      </w:pPr>
      <w:r w:rsidRPr="002116EA">
        <w:rPr>
          <w:sz w:val="20"/>
          <w:szCs w:val="20"/>
        </w:rPr>
        <w:t>2015. Organizing Committee, Association for Tropical Biology and Conservation Annual Meeting.</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rPr>
      </w:pPr>
      <w:r w:rsidRPr="002116EA">
        <w:rPr>
          <w:sz w:val="20"/>
          <w:szCs w:val="20"/>
        </w:rPr>
        <w:t>2013-2016. Leadership Committee, Hawaii Carbon Assessment.</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rPr>
      </w:pPr>
      <w:r w:rsidRPr="002116EA">
        <w:rPr>
          <w:sz w:val="20"/>
          <w:szCs w:val="20"/>
        </w:rPr>
        <w:t xml:space="preserve">2013. Judge for Student Oral and Poster Presentations, Hawaii Conservation Conference. </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rPr>
      </w:pPr>
      <w:r w:rsidRPr="002116EA">
        <w:rPr>
          <w:sz w:val="20"/>
          <w:szCs w:val="20"/>
        </w:rPr>
        <w:t>2011. Reviewer for Student Travel Awards, Physiological Ecology Section, Ecological Society of America Annual Meeting.</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rPr>
      </w:pPr>
      <w:r w:rsidRPr="002116EA">
        <w:rPr>
          <w:sz w:val="20"/>
          <w:szCs w:val="20"/>
        </w:rPr>
        <w:t>2011-present.  Steering Committee, Pacific Fire Exchange (</w:t>
      </w:r>
      <w:proofErr w:type="spellStart"/>
      <w:r w:rsidRPr="002116EA">
        <w:rPr>
          <w:sz w:val="20"/>
          <w:szCs w:val="20"/>
        </w:rPr>
        <w:t>PFX</w:t>
      </w:r>
      <w:proofErr w:type="spellEnd"/>
      <w:r w:rsidRPr="002116EA">
        <w:rPr>
          <w:sz w:val="20"/>
          <w:szCs w:val="20"/>
        </w:rPr>
        <w:t xml:space="preserve">). </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rPr>
      </w:pPr>
      <w:r w:rsidRPr="002116EA">
        <w:rPr>
          <w:sz w:val="20"/>
          <w:szCs w:val="20"/>
        </w:rPr>
        <w:t xml:space="preserve">2010-present. Leadership Committee, Tropical Hardwood Tree Improvement and Regeneration Center (Tropical </w:t>
      </w:r>
      <w:proofErr w:type="spellStart"/>
      <w:r w:rsidRPr="002116EA">
        <w:rPr>
          <w:sz w:val="20"/>
          <w:szCs w:val="20"/>
        </w:rPr>
        <w:t>HTIRC</w:t>
      </w:r>
      <w:proofErr w:type="spellEnd"/>
      <w:r w:rsidRPr="002116EA">
        <w:rPr>
          <w:sz w:val="20"/>
          <w:szCs w:val="20"/>
        </w:rPr>
        <w:t>).</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rPr>
      </w:pPr>
      <w:r w:rsidRPr="002116EA">
        <w:rPr>
          <w:sz w:val="20"/>
          <w:szCs w:val="20"/>
        </w:rPr>
        <w:t xml:space="preserve">2010. Scoping Committee, Tropical Hardwood Tree Improvement and Regeneration Center (Tropical </w:t>
      </w:r>
      <w:proofErr w:type="spellStart"/>
      <w:r w:rsidRPr="002116EA">
        <w:rPr>
          <w:sz w:val="20"/>
          <w:szCs w:val="20"/>
        </w:rPr>
        <w:t>HTIRC</w:t>
      </w:r>
      <w:proofErr w:type="spellEnd"/>
      <w:r w:rsidRPr="002116EA">
        <w:rPr>
          <w:sz w:val="20"/>
          <w:szCs w:val="20"/>
        </w:rPr>
        <w:t>) Workshop.</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rPr>
      </w:pPr>
      <w:r w:rsidRPr="002116EA">
        <w:rPr>
          <w:sz w:val="20"/>
          <w:szCs w:val="20"/>
        </w:rPr>
        <w:t>2009-present. Domain Science and Education Coordination Committee (</w:t>
      </w:r>
      <w:proofErr w:type="spellStart"/>
      <w:r w:rsidRPr="002116EA">
        <w:rPr>
          <w:sz w:val="20"/>
          <w:szCs w:val="20"/>
        </w:rPr>
        <w:t>DSECC</w:t>
      </w:r>
      <w:proofErr w:type="spellEnd"/>
      <w:r w:rsidRPr="002116EA">
        <w:rPr>
          <w:sz w:val="20"/>
          <w:szCs w:val="20"/>
        </w:rPr>
        <w:t>) for Domain 20 (Pacific Tropical), National Ecological Observatory Network (NEON.</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rPr>
      </w:pPr>
      <w:r w:rsidRPr="002116EA">
        <w:rPr>
          <w:sz w:val="20"/>
          <w:szCs w:val="20"/>
        </w:rPr>
        <w:t xml:space="preserve">2009-2014 and 2015-present. Board of Directors (Vice President 2010-2012; Grants Coordinator 2012-present), Friends of Hakalau Forest National Wildlife Refuge, </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rPr>
      </w:pPr>
      <w:r w:rsidRPr="002116EA">
        <w:rPr>
          <w:sz w:val="20"/>
          <w:szCs w:val="20"/>
        </w:rPr>
        <w:t>2008-2009. Board of Directors, Hawaii Organic Farmers Association (</w:t>
      </w:r>
      <w:proofErr w:type="spellStart"/>
      <w:r w:rsidRPr="002116EA">
        <w:rPr>
          <w:sz w:val="20"/>
          <w:szCs w:val="20"/>
        </w:rPr>
        <w:t>HOFA</w:t>
      </w:r>
      <w:proofErr w:type="spellEnd"/>
      <w:r w:rsidRPr="002116EA">
        <w:rPr>
          <w:sz w:val="20"/>
          <w:szCs w:val="20"/>
        </w:rPr>
        <w:t xml:space="preserve">). </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rPr>
      </w:pPr>
      <w:r w:rsidRPr="002116EA">
        <w:rPr>
          <w:sz w:val="20"/>
          <w:szCs w:val="20"/>
        </w:rPr>
        <w:t xml:space="preserve">2008-2012. Judge for Graduate Student Oral and Poster Presentations, Physiological Ecology Section, Ecological Society of America Annual Meeting. </w:t>
      </w:r>
    </w:p>
    <w:p w:rsidR="00013963" w:rsidRPr="002116EA" w:rsidRDefault="00013963">
      <w:pPr>
        <w:widowControl/>
        <w:ind w:left="709" w:hanging="709"/>
        <w:rPr>
          <w:sz w:val="20"/>
          <w:szCs w:val="20"/>
        </w:rPr>
      </w:pPr>
    </w:p>
    <w:p w:rsidR="00013963" w:rsidRPr="002116EA" w:rsidRDefault="00432393">
      <w:pPr>
        <w:widowControl/>
        <w:ind w:left="709" w:hanging="709"/>
        <w:rPr>
          <w:smallCaps/>
          <w:sz w:val="20"/>
          <w:szCs w:val="20"/>
        </w:rPr>
      </w:pPr>
      <w:r w:rsidRPr="002116EA">
        <w:rPr>
          <w:smallCaps/>
          <w:sz w:val="20"/>
          <w:szCs w:val="20"/>
        </w:rPr>
        <w:t>Journal Reviewer</w:t>
      </w:r>
    </w:p>
    <w:p w:rsidR="00013963" w:rsidRPr="002116EA" w:rsidRDefault="00090F61">
      <w:pPr>
        <w:widowControl/>
        <w:rPr>
          <w:sz w:val="20"/>
          <w:szCs w:val="20"/>
        </w:rPr>
      </w:pPr>
      <w:r w:rsidRPr="002116EA">
        <w:rPr>
          <w:i/>
          <w:sz w:val="20"/>
          <w:szCs w:val="20"/>
        </w:rPr>
        <w:t xml:space="preserve">Arid Lands Research and Management, Biological Conservation, Biological Invasions, </w:t>
      </w:r>
      <w:proofErr w:type="spellStart"/>
      <w:r w:rsidRPr="002116EA">
        <w:rPr>
          <w:i/>
          <w:sz w:val="20"/>
          <w:szCs w:val="20"/>
        </w:rPr>
        <w:t>Biotropica</w:t>
      </w:r>
      <w:proofErr w:type="spellEnd"/>
      <w:r w:rsidRPr="002116EA">
        <w:rPr>
          <w:i/>
          <w:sz w:val="20"/>
          <w:szCs w:val="20"/>
        </w:rPr>
        <w:t xml:space="preserve">, Canadian Journal of Forest Research, Ecological Applications, Ecosystems, Environmental Research Letters, F1000, Forest Ecology and Management, Frontiers in Plant Science, Functional Ecology, Global Change Biology, Journal of Arid Environments, Journal of Biogeography, Journal of Geophysical Research – </w:t>
      </w:r>
      <w:proofErr w:type="spellStart"/>
      <w:r w:rsidRPr="002116EA">
        <w:rPr>
          <w:i/>
          <w:sz w:val="20"/>
          <w:szCs w:val="20"/>
        </w:rPr>
        <w:t>Biogeosciences</w:t>
      </w:r>
      <w:proofErr w:type="spellEnd"/>
      <w:r w:rsidRPr="002116EA">
        <w:rPr>
          <w:i/>
          <w:sz w:val="20"/>
          <w:szCs w:val="20"/>
        </w:rPr>
        <w:t xml:space="preserve">, Nature, New </w:t>
      </w:r>
      <w:proofErr w:type="spellStart"/>
      <w:r w:rsidRPr="002116EA">
        <w:rPr>
          <w:i/>
          <w:sz w:val="20"/>
          <w:szCs w:val="20"/>
        </w:rPr>
        <w:t>Phytologist</w:t>
      </w:r>
      <w:proofErr w:type="spellEnd"/>
      <w:r w:rsidRPr="002116EA">
        <w:rPr>
          <w:i/>
          <w:sz w:val="20"/>
          <w:szCs w:val="20"/>
        </w:rPr>
        <w:t xml:space="preserve">, North American Journal of Fisheries Management, </w:t>
      </w:r>
      <w:proofErr w:type="spellStart"/>
      <w:r w:rsidRPr="002116EA">
        <w:rPr>
          <w:i/>
          <w:sz w:val="20"/>
          <w:szCs w:val="20"/>
        </w:rPr>
        <w:t>Oecologia</w:t>
      </w:r>
      <w:proofErr w:type="spellEnd"/>
      <w:r w:rsidRPr="002116EA">
        <w:rPr>
          <w:i/>
          <w:sz w:val="20"/>
          <w:szCs w:val="20"/>
        </w:rPr>
        <w:t>, Pacific Conservation Biology, Pacific Science, Plant and Soil, Plant Ecology, Restoration Ecology, Tree Physiology</w:t>
      </w:r>
    </w:p>
    <w:p w:rsidR="00013963" w:rsidRPr="002116EA" w:rsidRDefault="00013963">
      <w:pPr>
        <w:rPr>
          <w:sz w:val="20"/>
          <w:szCs w:val="20"/>
        </w:rPr>
      </w:pPr>
    </w:p>
    <w:p w:rsidR="00013963" w:rsidRPr="002116EA" w:rsidRDefault="00432393">
      <w:pPr>
        <w:rPr>
          <w:smallCaps/>
          <w:sz w:val="20"/>
          <w:szCs w:val="20"/>
        </w:rPr>
      </w:pPr>
      <w:r w:rsidRPr="002116EA">
        <w:rPr>
          <w:smallCaps/>
          <w:sz w:val="20"/>
          <w:szCs w:val="20"/>
        </w:rPr>
        <w:t>Professional Memberships</w:t>
      </w:r>
    </w:p>
    <w:p w:rsidR="00013963" w:rsidRPr="002116EA" w:rsidRDefault="00432393">
      <w:pPr>
        <w:widowControl/>
        <w:rPr>
          <w:sz w:val="20"/>
          <w:szCs w:val="20"/>
        </w:rPr>
      </w:pPr>
      <w:r w:rsidRPr="002116EA">
        <w:rPr>
          <w:sz w:val="20"/>
          <w:szCs w:val="20"/>
        </w:rPr>
        <w:t>American Geophysical Union (</w:t>
      </w:r>
      <w:proofErr w:type="spellStart"/>
      <w:r w:rsidRPr="002116EA">
        <w:rPr>
          <w:sz w:val="20"/>
          <w:szCs w:val="20"/>
        </w:rPr>
        <w:t>AGU</w:t>
      </w:r>
      <w:proofErr w:type="spellEnd"/>
      <w:r w:rsidRPr="002116EA">
        <w:rPr>
          <w:sz w:val="20"/>
          <w:szCs w:val="20"/>
        </w:rPr>
        <w:t>), Association for Tropical Biology and Conservation (</w:t>
      </w:r>
      <w:proofErr w:type="spellStart"/>
      <w:r w:rsidRPr="002116EA">
        <w:rPr>
          <w:sz w:val="20"/>
          <w:szCs w:val="20"/>
        </w:rPr>
        <w:t>ATBC</w:t>
      </w:r>
      <w:proofErr w:type="spellEnd"/>
      <w:r w:rsidRPr="002116EA">
        <w:rPr>
          <w:sz w:val="20"/>
          <w:szCs w:val="20"/>
        </w:rPr>
        <w:t>), Ecological Society of America (ESA), Society of American Foresters (</w:t>
      </w:r>
      <w:proofErr w:type="spellStart"/>
      <w:r w:rsidRPr="002116EA">
        <w:rPr>
          <w:sz w:val="20"/>
          <w:szCs w:val="20"/>
        </w:rPr>
        <w:t>SAF</w:t>
      </w:r>
      <w:proofErr w:type="spellEnd"/>
      <w:r w:rsidRPr="002116EA">
        <w:rPr>
          <w:sz w:val="20"/>
          <w:szCs w:val="20"/>
        </w:rPr>
        <w:t>)</w:t>
      </w:r>
    </w:p>
    <w:p w:rsidR="00013963" w:rsidRPr="002116EA" w:rsidRDefault="00013963">
      <w:pPr>
        <w:rPr>
          <w:sz w:val="20"/>
          <w:szCs w:val="20"/>
        </w:rPr>
      </w:pPr>
    </w:p>
    <w:p w:rsidR="00013963" w:rsidRPr="002116EA" w:rsidRDefault="00432393">
      <w:pPr>
        <w:rPr>
          <w:smallCaps/>
          <w:sz w:val="20"/>
          <w:szCs w:val="20"/>
        </w:rPr>
      </w:pPr>
      <w:r w:rsidRPr="002116EA">
        <w:rPr>
          <w:smallCaps/>
          <w:sz w:val="20"/>
          <w:szCs w:val="20"/>
        </w:rPr>
        <w:t>Proposal Reviewer</w:t>
      </w:r>
    </w:p>
    <w:p w:rsidR="00013963" w:rsidRPr="002116EA" w:rsidRDefault="00432393">
      <w:pPr>
        <w:widowControl/>
        <w:rPr>
          <w:color w:val="000000"/>
          <w:sz w:val="20"/>
          <w:szCs w:val="20"/>
        </w:rPr>
      </w:pPr>
      <w:r w:rsidRPr="002116EA">
        <w:rPr>
          <w:color w:val="000000"/>
          <w:sz w:val="20"/>
          <w:szCs w:val="20"/>
        </w:rPr>
        <w:t xml:space="preserve">National Science Foundation – Ecosystem Studies Program; Department of Energy – National Institute for Climate Change Research; Department of Defense – Strategic Environmental Research and Development Program; USDA </w:t>
      </w:r>
      <w:r w:rsidRPr="002116EA">
        <w:rPr>
          <w:sz w:val="20"/>
          <w:szCs w:val="20"/>
        </w:rPr>
        <w:t xml:space="preserve">McIntire-Stennis Program; </w:t>
      </w:r>
      <w:hyperlink r:id="rId11">
        <w:proofErr w:type="spellStart"/>
        <w:r w:rsidRPr="002116EA">
          <w:rPr>
            <w:color w:val="000000"/>
            <w:sz w:val="20"/>
            <w:szCs w:val="20"/>
          </w:rPr>
          <w:t>Fondo</w:t>
        </w:r>
        <w:proofErr w:type="spellEnd"/>
        <w:r w:rsidRPr="002116EA">
          <w:rPr>
            <w:color w:val="000000"/>
            <w:sz w:val="20"/>
            <w:szCs w:val="20"/>
          </w:rPr>
          <w:t xml:space="preserve"> Nacional de Desarrollo </w:t>
        </w:r>
        <w:proofErr w:type="spellStart"/>
        <w:r w:rsidRPr="002116EA">
          <w:rPr>
            <w:color w:val="000000"/>
            <w:sz w:val="20"/>
            <w:szCs w:val="20"/>
          </w:rPr>
          <w:t>Científico</w:t>
        </w:r>
        <w:proofErr w:type="spellEnd"/>
        <w:r w:rsidRPr="002116EA">
          <w:rPr>
            <w:color w:val="000000"/>
            <w:sz w:val="20"/>
            <w:szCs w:val="20"/>
          </w:rPr>
          <w:t xml:space="preserve"> y </w:t>
        </w:r>
        <w:proofErr w:type="spellStart"/>
        <w:r w:rsidRPr="002116EA">
          <w:rPr>
            <w:color w:val="000000"/>
            <w:sz w:val="20"/>
            <w:szCs w:val="20"/>
          </w:rPr>
          <w:t>Tecnológico</w:t>
        </w:r>
        <w:proofErr w:type="spellEnd"/>
      </w:hyperlink>
      <w:r w:rsidRPr="002116EA">
        <w:rPr>
          <w:color w:val="000000"/>
          <w:sz w:val="20"/>
          <w:szCs w:val="20"/>
        </w:rPr>
        <w:t xml:space="preserve"> (</w:t>
      </w:r>
      <w:proofErr w:type="spellStart"/>
      <w:r w:rsidRPr="002116EA">
        <w:rPr>
          <w:color w:val="000000"/>
          <w:sz w:val="20"/>
          <w:szCs w:val="20"/>
        </w:rPr>
        <w:t>FONDECYT</w:t>
      </w:r>
      <w:proofErr w:type="spellEnd"/>
      <w:r w:rsidRPr="002116EA">
        <w:rPr>
          <w:color w:val="000000"/>
          <w:sz w:val="20"/>
          <w:szCs w:val="20"/>
        </w:rPr>
        <w:t>, Chile) – Ecology and Environmental Sciences; National Geographic Society</w:t>
      </w:r>
    </w:p>
    <w:p w:rsidR="00BD056A" w:rsidRPr="002116EA" w:rsidRDefault="00BD056A">
      <w:pPr>
        <w:widowControl/>
        <w:rPr>
          <w:color w:val="000000"/>
          <w:sz w:val="20"/>
          <w:szCs w:val="20"/>
        </w:rPr>
      </w:pPr>
    </w:p>
    <w:p w:rsidR="00013963" w:rsidRPr="002116EA" w:rsidRDefault="00432393" w:rsidP="00BD056A">
      <w:pPr>
        <w:rPr>
          <w:b/>
          <w:smallCaps/>
          <w:sz w:val="20"/>
          <w:szCs w:val="20"/>
        </w:rPr>
      </w:pPr>
      <w:r w:rsidRPr="002116EA">
        <w:rPr>
          <w:b/>
          <w:smallCaps/>
          <w:sz w:val="20"/>
          <w:szCs w:val="20"/>
        </w:rPr>
        <w:t xml:space="preserve">Graduate Students </w:t>
      </w:r>
    </w:p>
    <w:tbl>
      <w:tblPr>
        <w:tblStyle w:val="a1"/>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013963" w:rsidRPr="002116EA">
        <w:tc>
          <w:tcPr>
            <w:tcW w:w="3116" w:type="dxa"/>
          </w:tcPr>
          <w:p w:rsidR="00013963" w:rsidRPr="002116EA" w:rsidRDefault="00432393" w:rsidP="002B59DD">
            <w:pPr>
              <w:pBdr>
                <w:top w:val="nil"/>
                <w:left w:val="nil"/>
                <w:bottom w:val="nil"/>
                <w:right w:val="nil"/>
                <w:between w:val="nil"/>
              </w:pBdr>
              <w:tabs>
                <w:tab w:val="left" w:pos="2160"/>
                <w:tab w:val="left" w:pos="6120"/>
                <w:tab w:val="right" w:pos="9900"/>
              </w:tabs>
              <w:rPr>
                <w:color w:val="000000"/>
                <w:sz w:val="20"/>
                <w:szCs w:val="20"/>
                <w:u w:val="single"/>
              </w:rPr>
            </w:pPr>
            <w:r w:rsidRPr="002116EA">
              <w:rPr>
                <w:color w:val="000000"/>
                <w:sz w:val="20"/>
                <w:szCs w:val="20"/>
                <w:u w:val="single"/>
              </w:rPr>
              <w:t>Category</w:t>
            </w:r>
          </w:p>
        </w:tc>
        <w:tc>
          <w:tcPr>
            <w:tcW w:w="3117" w:type="dxa"/>
          </w:tcPr>
          <w:p w:rsidR="00013963" w:rsidRPr="002116EA" w:rsidRDefault="00432393" w:rsidP="002B59DD">
            <w:pPr>
              <w:pBdr>
                <w:top w:val="nil"/>
                <w:left w:val="nil"/>
                <w:bottom w:val="nil"/>
                <w:right w:val="nil"/>
                <w:between w:val="nil"/>
              </w:pBdr>
              <w:tabs>
                <w:tab w:val="left" w:pos="2160"/>
                <w:tab w:val="left" w:pos="6120"/>
                <w:tab w:val="right" w:pos="9900"/>
              </w:tabs>
              <w:rPr>
                <w:color w:val="000000"/>
                <w:sz w:val="20"/>
                <w:szCs w:val="20"/>
                <w:u w:val="single"/>
              </w:rPr>
            </w:pPr>
            <w:r w:rsidRPr="002116EA">
              <w:rPr>
                <w:color w:val="000000"/>
                <w:sz w:val="20"/>
                <w:szCs w:val="20"/>
                <w:u w:val="single"/>
              </w:rPr>
              <w:t>Current Number of Students</w:t>
            </w:r>
          </w:p>
        </w:tc>
        <w:tc>
          <w:tcPr>
            <w:tcW w:w="3117" w:type="dxa"/>
          </w:tcPr>
          <w:p w:rsidR="00013963" w:rsidRPr="002116EA" w:rsidRDefault="00432393" w:rsidP="002B59DD">
            <w:pPr>
              <w:pBdr>
                <w:top w:val="nil"/>
                <w:left w:val="nil"/>
                <w:bottom w:val="nil"/>
                <w:right w:val="nil"/>
                <w:between w:val="nil"/>
              </w:pBdr>
              <w:tabs>
                <w:tab w:val="left" w:pos="2160"/>
                <w:tab w:val="left" w:pos="6120"/>
                <w:tab w:val="right" w:pos="9900"/>
              </w:tabs>
              <w:rPr>
                <w:color w:val="000000"/>
                <w:sz w:val="20"/>
                <w:szCs w:val="20"/>
                <w:u w:val="single"/>
              </w:rPr>
            </w:pPr>
            <w:r w:rsidRPr="002116EA">
              <w:rPr>
                <w:color w:val="000000"/>
                <w:sz w:val="20"/>
                <w:szCs w:val="20"/>
                <w:u w:val="single"/>
              </w:rPr>
              <w:t>Number Graduated (Career)</w:t>
            </w:r>
          </w:p>
        </w:tc>
      </w:tr>
      <w:tr w:rsidR="00013963" w:rsidRPr="002116EA">
        <w:tc>
          <w:tcPr>
            <w:tcW w:w="3116" w:type="dxa"/>
          </w:tcPr>
          <w:p w:rsidR="00013963" w:rsidRPr="002116EA" w:rsidRDefault="00432393" w:rsidP="002B59DD">
            <w:pPr>
              <w:pBdr>
                <w:top w:val="nil"/>
                <w:left w:val="nil"/>
                <w:bottom w:val="nil"/>
                <w:right w:val="nil"/>
                <w:between w:val="nil"/>
              </w:pBdr>
              <w:tabs>
                <w:tab w:val="left" w:pos="2160"/>
                <w:tab w:val="left" w:pos="6120"/>
                <w:tab w:val="right" w:pos="9900"/>
              </w:tabs>
              <w:rPr>
                <w:color w:val="000000"/>
                <w:sz w:val="20"/>
                <w:szCs w:val="20"/>
                <w:highlight w:val="yellow"/>
              </w:rPr>
            </w:pPr>
            <w:r w:rsidRPr="002116EA">
              <w:rPr>
                <w:i/>
                <w:color w:val="000000"/>
                <w:sz w:val="20"/>
                <w:szCs w:val="20"/>
              </w:rPr>
              <w:t>Chair</w:t>
            </w:r>
            <w:r w:rsidRPr="002116EA">
              <w:rPr>
                <w:color w:val="000000"/>
                <w:sz w:val="20"/>
                <w:szCs w:val="20"/>
              </w:rPr>
              <w:t xml:space="preserve"> of Master’s Committees</w:t>
            </w:r>
          </w:p>
        </w:tc>
        <w:tc>
          <w:tcPr>
            <w:tcW w:w="3117" w:type="dxa"/>
          </w:tcPr>
          <w:p w:rsidR="00013963" w:rsidRPr="002116EA" w:rsidRDefault="00CE77C5" w:rsidP="002B59DD">
            <w:pPr>
              <w:pBdr>
                <w:top w:val="nil"/>
                <w:left w:val="nil"/>
                <w:bottom w:val="nil"/>
                <w:right w:val="nil"/>
                <w:between w:val="nil"/>
              </w:pBdr>
              <w:tabs>
                <w:tab w:val="left" w:pos="2160"/>
                <w:tab w:val="left" w:pos="6120"/>
                <w:tab w:val="right" w:pos="9900"/>
              </w:tabs>
              <w:rPr>
                <w:color w:val="000000"/>
                <w:sz w:val="20"/>
                <w:szCs w:val="20"/>
              </w:rPr>
            </w:pPr>
            <w:r>
              <w:rPr>
                <w:color w:val="000000"/>
                <w:sz w:val="20"/>
                <w:szCs w:val="20"/>
              </w:rPr>
              <w:t>4</w:t>
            </w:r>
          </w:p>
        </w:tc>
        <w:tc>
          <w:tcPr>
            <w:tcW w:w="3117" w:type="dxa"/>
          </w:tcPr>
          <w:p w:rsidR="00013963" w:rsidRPr="002116EA" w:rsidRDefault="00432393" w:rsidP="00090F61">
            <w:pPr>
              <w:pBdr>
                <w:top w:val="nil"/>
                <w:left w:val="nil"/>
                <w:bottom w:val="nil"/>
                <w:right w:val="nil"/>
                <w:between w:val="nil"/>
              </w:pBdr>
              <w:tabs>
                <w:tab w:val="left" w:pos="2160"/>
                <w:tab w:val="left" w:pos="6120"/>
                <w:tab w:val="right" w:pos="9900"/>
              </w:tabs>
              <w:rPr>
                <w:color w:val="000000"/>
                <w:sz w:val="20"/>
                <w:szCs w:val="20"/>
              </w:rPr>
            </w:pPr>
            <w:r w:rsidRPr="002116EA">
              <w:rPr>
                <w:color w:val="000000"/>
                <w:sz w:val="20"/>
                <w:szCs w:val="20"/>
              </w:rPr>
              <w:t>2</w:t>
            </w:r>
            <w:r w:rsidR="00090F61" w:rsidRPr="002116EA">
              <w:rPr>
                <w:color w:val="000000"/>
                <w:sz w:val="20"/>
                <w:szCs w:val="20"/>
              </w:rPr>
              <w:t>5</w:t>
            </w:r>
          </w:p>
        </w:tc>
      </w:tr>
      <w:tr w:rsidR="00013963" w:rsidRPr="002116EA">
        <w:tc>
          <w:tcPr>
            <w:tcW w:w="3116" w:type="dxa"/>
          </w:tcPr>
          <w:p w:rsidR="00013963" w:rsidRPr="002116EA" w:rsidRDefault="00432393" w:rsidP="002B59DD">
            <w:pPr>
              <w:pBdr>
                <w:top w:val="nil"/>
                <w:left w:val="nil"/>
                <w:bottom w:val="nil"/>
                <w:right w:val="nil"/>
                <w:between w:val="nil"/>
              </w:pBdr>
              <w:tabs>
                <w:tab w:val="left" w:pos="2160"/>
                <w:tab w:val="left" w:pos="6120"/>
                <w:tab w:val="right" w:pos="9900"/>
              </w:tabs>
              <w:rPr>
                <w:color w:val="000000"/>
                <w:sz w:val="20"/>
                <w:szCs w:val="20"/>
                <w:highlight w:val="yellow"/>
              </w:rPr>
            </w:pPr>
            <w:r w:rsidRPr="002116EA">
              <w:rPr>
                <w:i/>
                <w:color w:val="000000"/>
                <w:sz w:val="20"/>
                <w:szCs w:val="20"/>
              </w:rPr>
              <w:t>Chair</w:t>
            </w:r>
            <w:r w:rsidRPr="002116EA">
              <w:rPr>
                <w:color w:val="000000"/>
                <w:sz w:val="20"/>
                <w:szCs w:val="20"/>
              </w:rPr>
              <w:t xml:space="preserve"> of PhD Committees</w:t>
            </w:r>
          </w:p>
        </w:tc>
        <w:tc>
          <w:tcPr>
            <w:tcW w:w="3117" w:type="dxa"/>
          </w:tcPr>
          <w:p w:rsidR="00013963" w:rsidRPr="002116EA" w:rsidRDefault="00CE77C5" w:rsidP="002B59DD">
            <w:pPr>
              <w:pBdr>
                <w:top w:val="nil"/>
                <w:left w:val="nil"/>
                <w:bottom w:val="nil"/>
                <w:right w:val="nil"/>
                <w:between w:val="nil"/>
              </w:pBdr>
              <w:tabs>
                <w:tab w:val="left" w:pos="2160"/>
                <w:tab w:val="left" w:pos="6120"/>
                <w:tab w:val="right" w:pos="9900"/>
              </w:tabs>
              <w:rPr>
                <w:color w:val="000000"/>
                <w:sz w:val="20"/>
                <w:szCs w:val="20"/>
              </w:rPr>
            </w:pPr>
            <w:r>
              <w:rPr>
                <w:color w:val="000000"/>
                <w:sz w:val="20"/>
                <w:szCs w:val="20"/>
              </w:rPr>
              <w:t>0</w:t>
            </w:r>
          </w:p>
        </w:tc>
        <w:tc>
          <w:tcPr>
            <w:tcW w:w="3117" w:type="dxa"/>
          </w:tcPr>
          <w:p w:rsidR="00013963" w:rsidRPr="002116EA" w:rsidRDefault="00432393" w:rsidP="002B59DD">
            <w:pPr>
              <w:pBdr>
                <w:top w:val="nil"/>
                <w:left w:val="nil"/>
                <w:bottom w:val="nil"/>
                <w:right w:val="nil"/>
                <w:between w:val="nil"/>
              </w:pBdr>
              <w:tabs>
                <w:tab w:val="left" w:pos="2160"/>
                <w:tab w:val="left" w:pos="6120"/>
                <w:tab w:val="right" w:pos="9900"/>
              </w:tabs>
              <w:rPr>
                <w:color w:val="000000"/>
                <w:sz w:val="20"/>
                <w:szCs w:val="20"/>
              </w:rPr>
            </w:pPr>
            <w:r w:rsidRPr="002116EA">
              <w:rPr>
                <w:color w:val="000000"/>
                <w:sz w:val="20"/>
                <w:szCs w:val="20"/>
              </w:rPr>
              <w:t>2</w:t>
            </w:r>
          </w:p>
        </w:tc>
      </w:tr>
      <w:tr w:rsidR="00013963" w:rsidRPr="002116EA">
        <w:tc>
          <w:tcPr>
            <w:tcW w:w="3116" w:type="dxa"/>
          </w:tcPr>
          <w:p w:rsidR="00013963" w:rsidRPr="002116EA" w:rsidRDefault="00432393" w:rsidP="002B59DD">
            <w:pPr>
              <w:pBdr>
                <w:top w:val="nil"/>
                <w:left w:val="nil"/>
                <w:bottom w:val="nil"/>
                <w:right w:val="nil"/>
                <w:between w:val="nil"/>
              </w:pBdr>
              <w:tabs>
                <w:tab w:val="left" w:pos="2160"/>
                <w:tab w:val="left" w:pos="6120"/>
                <w:tab w:val="right" w:pos="9900"/>
              </w:tabs>
              <w:rPr>
                <w:color w:val="000000"/>
                <w:sz w:val="20"/>
                <w:szCs w:val="20"/>
                <w:highlight w:val="yellow"/>
              </w:rPr>
            </w:pPr>
            <w:r w:rsidRPr="002116EA">
              <w:rPr>
                <w:color w:val="000000"/>
                <w:sz w:val="20"/>
                <w:szCs w:val="20"/>
              </w:rPr>
              <w:t>Member of Master’s Committees</w:t>
            </w:r>
          </w:p>
        </w:tc>
        <w:tc>
          <w:tcPr>
            <w:tcW w:w="3117" w:type="dxa"/>
          </w:tcPr>
          <w:p w:rsidR="00013963" w:rsidRPr="002116EA" w:rsidRDefault="00090F61" w:rsidP="002B59DD">
            <w:pPr>
              <w:pBdr>
                <w:top w:val="nil"/>
                <w:left w:val="nil"/>
                <w:bottom w:val="nil"/>
                <w:right w:val="nil"/>
                <w:between w:val="nil"/>
              </w:pBdr>
              <w:tabs>
                <w:tab w:val="left" w:pos="2160"/>
                <w:tab w:val="left" w:pos="6120"/>
                <w:tab w:val="right" w:pos="9900"/>
              </w:tabs>
              <w:rPr>
                <w:color w:val="000000"/>
                <w:sz w:val="20"/>
                <w:szCs w:val="20"/>
              </w:rPr>
            </w:pPr>
            <w:r w:rsidRPr="002116EA">
              <w:rPr>
                <w:color w:val="000000"/>
                <w:sz w:val="20"/>
                <w:szCs w:val="20"/>
              </w:rPr>
              <w:t>0</w:t>
            </w:r>
          </w:p>
        </w:tc>
        <w:tc>
          <w:tcPr>
            <w:tcW w:w="3117" w:type="dxa"/>
          </w:tcPr>
          <w:p w:rsidR="00013963" w:rsidRPr="002116EA" w:rsidRDefault="00432393" w:rsidP="00090F61">
            <w:pPr>
              <w:pBdr>
                <w:top w:val="nil"/>
                <w:left w:val="nil"/>
                <w:bottom w:val="nil"/>
                <w:right w:val="nil"/>
                <w:between w:val="nil"/>
              </w:pBdr>
              <w:tabs>
                <w:tab w:val="left" w:pos="2160"/>
                <w:tab w:val="left" w:pos="6120"/>
                <w:tab w:val="right" w:pos="9900"/>
              </w:tabs>
              <w:rPr>
                <w:color w:val="000000"/>
                <w:sz w:val="20"/>
                <w:szCs w:val="20"/>
              </w:rPr>
            </w:pPr>
            <w:r w:rsidRPr="002116EA">
              <w:rPr>
                <w:color w:val="000000"/>
                <w:sz w:val="20"/>
                <w:szCs w:val="20"/>
              </w:rPr>
              <w:t>1</w:t>
            </w:r>
            <w:r w:rsidR="00090F61" w:rsidRPr="002116EA">
              <w:rPr>
                <w:color w:val="000000"/>
                <w:sz w:val="20"/>
                <w:szCs w:val="20"/>
              </w:rPr>
              <w:t>2</w:t>
            </w:r>
          </w:p>
        </w:tc>
      </w:tr>
      <w:tr w:rsidR="00013963" w:rsidRPr="002116EA">
        <w:tc>
          <w:tcPr>
            <w:tcW w:w="3116" w:type="dxa"/>
          </w:tcPr>
          <w:p w:rsidR="00013963" w:rsidRPr="002116EA" w:rsidRDefault="00432393" w:rsidP="002B59DD">
            <w:pPr>
              <w:pBdr>
                <w:top w:val="nil"/>
                <w:left w:val="nil"/>
                <w:bottom w:val="nil"/>
                <w:right w:val="nil"/>
                <w:between w:val="nil"/>
              </w:pBdr>
              <w:tabs>
                <w:tab w:val="left" w:pos="2160"/>
                <w:tab w:val="left" w:pos="6120"/>
                <w:tab w:val="right" w:pos="9900"/>
              </w:tabs>
              <w:rPr>
                <w:color w:val="000000"/>
                <w:sz w:val="20"/>
                <w:szCs w:val="20"/>
              </w:rPr>
            </w:pPr>
            <w:r w:rsidRPr="002116EA">
              <w:rPr>
                <w:color w:val="000000"/>
                <w:sz w:val="20"/>
                <w:szCs w:val="20"/>
              </w:rPr>
              <w:t>Member of PhD Committees</w:t>
            </w:r>
          </w:p>
        </w:tc>
        <w:tc>
          <w:tcPr>
            <w:tcW w:w="3117" w:type="dxa"/>
          </w:tcPr>
          <w:p w:rsidR="00013963" w:rsidRPr="002116EA" w:rsidRDefault="00090F61" w:rsidP="002B59DD">
            <w:pPr>
              <w:pBdr>
                <w:top w:val="nil"/>
                <w:left w:val="nil"/>
                <w:bottom w:val="nil"/>
                <w:right w:val="nil"/>
                <w:between w:val="nil"/>
              </w:pBdr>
              <w:tabs>
                <w:tab w:val="left" w:pos="2160"/>
                <w:tab w:val="left" w:pos="6120"/>
                <w:tab w:val="right" w:pos="9900"/>
              </w:tabs>
              <w:rPr>
                <w:color w:val="000000"/>
                <w:sz w:val="20"/>
                <w:szCs w:val="20"/>
              </w:rPr>
            </w:pPr>
            <w:r w:rsidRPr="002116EA">
              <w:rPr>
                <w:color w:val="000000"/>
                <w:sz w:val="20"/>
                <w:szCs w:val="20"/>
              </w:rPr>
              <w:t>3</w:t>
            </w:r>
          </w:p>
        </w:tc>
        <w:tc>
          <w:tcPr>
            <w:tcW w:w="3117" w:type="dxa"/>
          </w:tcPr>
          <w:p w:rsidR="00013963" w:rsidRPr="002116EA" w:rsidRDefault="00090F61" w:rsidP="00090F61">
            <w:pPr>
              <w:pBdr>
                <w:top w:val="nil"/>
                <w:left w:val="nil"/>
                <w:bottom w:val="nil"/>
                <w:right w:val="nil"/>
                <w:between w:val="nil"/>
              </w:pBdr>
              <w:tabs>
                <w:tab w:val="left" w:pos="2160"/>
                <w:tab w:val="left" w:pos="6120"/>
                <w:tab w:val="right" w:pos="9900"/>
              </w:tabs>
              <w:rPr>
                <w:color w:val="000000"/>
                <w:sz w:val="20"/>
                <w:szCs w:val="20"/>
              </w:rPr>
            </w:pPr>
            <w:r w:rsidRPr="002116EA">
              <w:rPr>
                <w:color w:val="000000"/>
                <w:sz w:val="20"/>
                <w:szCs w:val="20"/>
              </w:rPr>
              <w:t>11</w:t>
            </w:r>
          </w:p>
        </w:tc>
      </w:tr>
    </w:tbl>
    <w:p w:rsidR="00BD056A" w:rsidRPr="002116EA" w:rsidRDefault="00BD056A" w:rsidP="00BD056A">
      <w:pPr>
        <w:pBdr>
          <w:top w:val="nil"/>
          <w:left w:val="nil"/>
          <w:bottom w:val="nil"/>
          <w:right w:val="nil"/>
          <w:between w:val="nil"/>
        </w:pBdr>
        <w:tabs>
          <w:tab w:val="left" w:pos="4770"/>
          <w:tab w:val="left" w:pos="7560"/>
        </w:tabs>
        <w:rPr>
          <w:b/>
          <w:smallCaps/>
          <w:sz w:val="20"/>
          <w:szCs w:val="20"/>
        </w:rPr>
      </w:pPr>
    </w:p>
    <w:p w:rsidR="00013963" w:rsidRPr="002116EA" w:rsidRDefault="00432393" w:rsidP="00BD056A">
      <w:pPr>
        <w:pBdr>
          <w:top w:val="nil"/>
          <w:left w:val="nil"/>
          <w:bottom w:val="nil"/>
          <w:right w:val="nil"/>
          <w:between w:val="nil"/>
        </w:pBdr>
        <w:tabs>
          <w:tab w:val="left" w:pos="4770"/>
          <w:tab w:val="left" w:pos="7560"/>
        </w:tabs>
        <w:rPr>
          <w:b/>
          <w:smallCaps/>
          <w:sz w:val="20"/>
          <w:szCs w:val="20"/>
        </w:rPr>
      </w:pPr>
      <w:r w:rsidRPr="002116EA">
        <w:rPr>
          <w:b/>
          <w:smallCaps/>
          <w:sz w:val="20"/>
          <w:szCs w:val="20"/>
        </w:rPr>
        <w:t>Grant Support</w:t>
      </w:r>
    </w:p>
    <w:p w:rsidR="00013963" w:rsidRPr="002116EA" w:rsidRDefault="00432393">
      <w:pPr>
        <w:pBdr>
          <w:top w:val="nil"/>
          <w:left w:val="nil"/>
          <w:bottom w:val="nil"/>
          <w:right w:val="nil"/>
          <w:between w:val="nil"/>
        </w:pBdr>
        <w:tabs>
          <w:tab w:val="left" w:pos="4320"/>
        </w:tabs>
        <w:ind w:left="4320" w:hanging="4320"/>
        <w:rPr>
          <w:smallCaps/>
          <w:color w:val="000000"/>
          <w:sz w:val="20"/>
          <w:szCs w:val="20"/>
          <w:u w:val="single"/>
        </w:rPr>
      </w:pPr>
      <w:r w:rsidRPr="002116EA">
        <w:rPr>
          <w:smallCaps/>
          <w:color w:val="000000"/>
          <w:sz w:val="20"/>
          <w:szCs w:val="20"/>
          <w:u w:val="single"/>
        </w:rPr>
        <w:t>Education Funding</w:t>
      </w:r>
      <w:r w:rsidRPr="002116EA">
        <w:rPr>
          <w:smallCaps/>
          <w:color w:val="000000"/>
          <w:sz w:val="20"/>
          <w:szCs w:val="20"/>
          <w:u w:val="single"/>
        </w:rPr>
        <w:tab/>
      </w:r>
    </w:p>
    <w:p w:rsidR="00F02439" w:rsidRPr="002116EA" w:rsidRDefault="00F02439" w:rsidP="00F02439">
      <w:pPr>
        <w:pStyle w:val="Default"/>
        <w:ind w:left="709" w:hanging="709"/>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 xml:space="preserve">. </w:t>
      </w:r>
      <w:r w:rsidRPr="002116EA">
        <w:rPr>
          <w:sz w:val="20"/>
          <w:szCs w:val="20"/>
        </w:rPr>
        <w:t>and Langston, B. 2021. Teaching Change – College and Career Exploration and Readiness. Hawaii P-20 Partnerships for Education, GEAR UP Hawaii Program. $24,772.</w:t>
      </w:r>
    </w:p>
    <w:p w:rsidR="00F02439" w:rsidRPr="002116EA" w:rsidRDefault="00F02439" w:rsidP="00F02439">
      <w:pPr>
        <w:pStyle w:val="Default"/>
        <w:ind w:left="709" w:hanging="709"/>
        <w:rPr>
          <w:b/>
          <w:sz w:val="20"/>
          <w:szCs w:val="20"/>
        </w:rPr>
      </w:pPr>
    </w:p>
    <w:p w:rsidR="00F02439" w:rsidRPr="002116EA" w:rsidRDefault="00F02439" w:rsidP="00F02439">
      <w:pPr>
        <w:pStyle w:val="Default"/>
        <w:ind w:left="709" w:hanging="709"/>
        <w:rPr>
          <w:sz w:val="20"/>
          <w:szCs w:val="20"/>
        </w:rPr>
      </w:pPr>
      <w:r w:rsidRPr="002116EA">
        <w:rPr>
          <w:b/>
          <w:sz w:val="20"/>
          <w:szCs w:val="20"/>
        </w:rPr>
        <w:t xml:space="preserve">Litton, </w:t>
      </w:r>
      <w:proofErr w:type="spellStart"/>
      <w:proofErr w:type="gramStart"/>
      <w:r w:rsidRPr="002116EA">
        <w:rPr>
          <w:b/>
          <w:sz w:val="20"/>
          <w:szCs w:val="20"/>
        </w:rPr>
        <w:t>C.M</w:t>
      </w:r>
      <w:proofErr w:type="spellEnd"/>
      <w:r w:rsidRPr="002116EA">
        <w:rPr>
          <w:b/>
          <w:sz w:val="20"/>
          <w:szCs w:val="20"/>
        </w:rPr>
        <w:t>.</w:t>
      </w:r>
      <w:r w:rsidRPr="002116EA">
        <w:rPr>
          <w:sz w:val="20"/>
          <w:szCs w:val="20"/>
        </w:rPr>
        <w:t>.</w:t>
      </w:r>
      <w:proofErr w:type="gramEnd"/>
      <w:r w:rsidRPr="002116EA">
        <w:rPr>
          <w:sz w:val="20"/>
          <w:szCs w:val="20"/>
        </w:rPr>
        <w:t xml:space="preserve"> 2020-2025. The Teaching Change Program – Our Changing Forests Project. USDA Forest Service Research Joint Venture Agreement. $33,400. </w:t>
      </w:r>
    </w:p>
    <w:p w:rsidR="00F02439" w:rsidRPr="002116EA" w:rsidRDefault="00F02439" w:rsidP="00F02439">
      <w:pPr>
        <w:pStyle w:val="Default"/>
        <w:ind w:left="709" w:hanging="709"/>
        <w:rPr>
          <w:sz w:val="20"/>
          <w:szCs w:val="20"/>
        </w:rPr>
      </w:pPr>
    </w:p>
    <w:p w:rsidR="00F02439" w:rsidRPr="002116EA" w:rsidRDefault="00F02439" w:rsidP="00F02439">
      <w:pPr>
        <w:pStyle w:val="Default"/>
        <w:ind w:left="709" w:hanging="709"/>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 xml:space="preserve">. </w:t>
      </w:r>
      <w:r w:rsidRPr="002116EA">
        <w:rPr>
          <w:sz w:val="20"/>
          <w:szCs w:val="20"/>
        </w:rPr>
        <w:t>and Langston, B. 2020. Teaching Change – College and Career Exploration and Readiness. Hawaii P-20 Partnerships for Education, GEAR UP Hawaii Program. $21,286.</w:t>
      </w:r>
    </w:p>
    <w:p w:rsidR="00F02439" w:rsidRPr="002116EA" w:rsidRDefault="00F02439" w:rsidP="00F02439">
      <w:pPr>
        <w:pStyle w:val="Default"/>
        <w:ind w:left="709" w:hanging="709"/>
        <w:rPr>
          <w:sz w:val="20"/>
          <w:szCs w:val="20"/>
        </w:rPr>
      </w:pPr>
    </w:p>
    <w:p w:rsidR="00F02439" w:rsidRPr="002116EA" w:rsidRDefault="00F02439" w:rsidP="00F02439">
      <w:pPr>
        <w:pStyle w:val="Default"/>
        <w:ind w:left="709" w:hanging="709"/>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 xml:space="preserve">. </w:t>
      </w:r>
      <w:r w:rsidRPr="002116EA">
        <w:rPr>
          <w:sz w:val="20"/>
          <w:szCs w:val="20"/>
        </w:rPr>
        <w:t>and Langston, B. 2019-2021. Teaching Change. Hawaii Community Foundation (Submitted and awarded through the Akaka Foundation for Tropical Forests). $</w:t>
      </w:r>
      <w:r w:rsidR="00CE77C5">
        <w:rPr>
          <w:sz w:val="20"/>
          <w:szCs w:val="20"/>
        </w:rPr>
        <w:t>49,789</w:t>
      </w:r>
      <w:r w:rsidRPr="002116EA">
        <w:rPr>
          <w:sz w:val="20"/>
          <w:szCs w:val="20"/>
        </w:rPr>
        <w:t>.</w:t>
      </w:r>
    </w:p>
    <w:p w:rsidR="00F02439" w:rsidRPr="002116EA" w:rsidRDefault="00F02439" w:rsidP="00F02439">
      <w:pPr>
        <w:pStyle w:val="Default"/>
        <w:ind w:left="709" w:hanging="709"/>
        <w:rPr>
          <w:sz w:val="20"/>
          <w:szCs w:val="20"/>
        </w:rPr>
      </w:pPr>
    </w:p>
    <w:p w:rsidR="00F02439" w:rsidRPr="002116EA" w:rsidRDefault="00F02439" w:rsidP="00F02439">
      <w:pPr>
        <w:pStyle w:val="Default"/>
        <w:ind w:left="709" w:hanging="709"/>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 xml:space="preserve">. </w:t>
      </w:r>
      <w:r w:rsidRPr="002116EA">
        <w:rPr>
          <w:sz w:val="20"/>
          <w:szCs w:val="20"/>
        </w:rPr>
        <w:t>and Langston, B. 2019. Teaching Change – College and Career Exploration and Readiness. Hawaii P-20 Partnerships for Education, GEAR UP Hawaii Program. $28,743.</w:t>
      </w:r>
    </w:p>
    <w:p w:rsidR="00F02439" w:rsidRPr="002116EA" w:rsidRDefault="00F02439" w:rsidP="00F02439">
      <w:pPr>
        <w:pStyle w:val="Default"/>
        <w:ind w:left="709" w:hanging="709"/>
        <w:rPr>
          <w:sz w:val="20"/>
          <w:szCs w:val="20"/>
        </w:rPr>
      </w:pPr>
    </w:p>
    <w:p w:rsidR="00F02439" w:rsidRPr="002116EA" w:rsidRDefault="00F02439" w:rsidP="00F02439">
      <w:pPr>
        <w:pStyle w:val="Default"/>
        <w:ind w:left="709" w:hanging="709"/>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Spina, C. and Giardina, C.P.</w:t>
      </w:r>
      <w:r w:rsidRPr="002116EA">
        <w:rPr>
          <w:b/>
          <w:sz w:val="20"/>
          <w:szCs w:val="20"/>
        </w:rPr>
        <w:t xml:space="preserve"> </w:t>
      </w:r>
      <w:r w:rsidRPr="002116EA">
        <w:rPr>
          <w:sz w:val="20"/>
          <w:szCs w:val="20"/>
        </w:rPr>
        <w:t xml:space="preserve">2017-2018. Teaching Change – Inspiring the next generation of natural resource managers and scientists for Hawaii. Hawaii Community Foundation (Submitted and awarded through the Friends of Hakalau Forest </w:t>
      </w:r>
      <w:proofErr w:type="spellStart"/>
      <w:r w:rsidRPr="002116EA">
        <w:rPr>
          <w:sz w:val="20"/>
          <w:szCs w:val="20"/>
        </w:rPr>
        <w:t>NWR</w:t>
      </w:r>
      <w:proofErr w:type="spellEnd"/>
      <w:r w:rsidRPr="002116EA">
        <w:rPr>
          <w:sz w:val="20"/>
          <w:szCs w:val="20"/>
        </w:rPr>
        <w:t>). $50,000.</w:t>
      </w:r>
    </w:p>
    <w:p w:rsidR="00F02439" w:rsidRPr="002116EA" w:rsidRDefault="00F02439" w:rsidP="00F02439">
      <w:pPr>
        <w:pStyle w:val="Default"/>
        <w:ind w:left="709" w:hanging="709"/>
        <w:rPr>
          <w:sz w:val="20"/>
          <w:szCs w:val="20"/>
        </w:rPr>
      </w:pPr>
    </w:p>
    <w:p w:rsidR="00F02439" w:rsidRPr="002116EA" w:rsidRDefault="00F02439" w:rsidP="00F02439">
      <w:pPr>
        <w:pStyle w:val="Default"/>
        <w:ind w:left="709" w:hanging="709"/>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Koh, </w:t>
      </w:r>
      <w:proofErr w:type="spellStart"/>
      <w:r w:rsidRPr="002116EA">
        <w:rPr>
          <w:sz w:val="20"/>
          <w:szCs w:val="20"/>
        </w:rPr>
        <w:t>M.W</w:t>
      </w:r>
      <w:proofErr w:type="spellEnd"/>
      <w:r w:rsidRPr="002116EA">
        <w:rPr>
          <w:sz w:val="20"/>
          <w:szCs w:val="20"/>
        </w:rPr>
        <w:t>., and Giardina, C.P. 2016-2018. Training secondary teachers to inspire and empower the next generation of natural resource managers for Hawaii, from Hawaii. USDA-</w:t>
      </w:r>
      <w:proofErr w:type="spellStart"/>
      <w:r w:rsidRPr="002116EA">
        <w:rPr>
          <w:sz w:val="20"/>
          <w:szCs w:val="20"/>
        </w:rPr>
        <w:t>NIFA</w:t>
      </w:r>
      <w:proofErr w:type="spellEnd"/>
      <w:r w:rsidRPr="002116EA">
        <w:rPr>
          <w:sz w:val="20"/>
          <w:szCs w:val="20"/>
        </w:rPr>
        <w:t>-</w:t>
      </w:r>
      <w:proofErr w:type="spellStart"/>
      <w:r w:rsidRPr="002116EA">
        <w:rPr>
          <w:sz w:val="20"/>
          <w:szCs w:val="20"/>
        </w:rPr>
        <w:t>AFRI</w:t>
      </w:r>
      <w:proofErr w:type="spellEnd"/>
      <w:r w:rsidRPr="002116EA">
        <w:rPr>
          <w:sz w:val="20"/>
          <w:szCs w:val="20"/>
        </w:rPr>
        <w:t>. $144,775.</w:t>
      </w:r>
    </w:p>
    <w:p w:rsidR="00F02439" w:rsidRPr="002116EA" w:rsidRDefault="00F02439" w:rsidP="00F02439">
      <w:pPr>
        <w:pStyle w:val="Default"/>
        <w:ind w:left="709" w:hanging="709"/>
        <w:rPr>
          <w:sz w:val="20"/>
          <w:szCs w:val="20"/>
        </w:rPr>
      </w:pPr>
    </w:p>
    <w:p w:rsidR="00F02439" w:rsidRPr="002116EA" w:rsidRDefault="00F02439" w:rsidP="00F02439">
      <w:pPr>
        <w:pStyle w:val="Default"/>
        <w:ind w:left="709" w:hanging="709"/>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and Spina, C. 2016-2017. Teaching Change – Career Pathways to College Level Math and ELA Success. Hawaii P-20 Partnerships for Education, GEAR UP Hawaii Program. $32,799.</w:t>
      </w:r>
    </w:p>
    <w:p w:rsidR="00F02439" w:rsidRPr="002116EA" w:rsidRDefault="00F02439" w:rsidP="00F02439">
      <w:pPr>
        <w:pStyle w:val="Default"/>
        <w:ind w:left="709" w:hanging="709"/>
        <w:rPr>
          <w:sz w:val="20"/>
          <w:szCs w:val="20"/>
        </w:rPr>
      </w:pPr>
    </w:p>
    <w:p w:rsidR="00F02439" w:rsidRPr="002116EA" w:rsidRDefault="00F02439" w:rsidP="00F02439">
      <w:pPr>
        <w:pStyle w:val="Default"/>
        <w:ind w:left="709" w:hanging="709"/>
        <w:rPr>
          <w:sz w:val="20"/>
          <w:szCs w:val="20"/>
        </w:rPr>
      </w:pPr>
      <w:r w:rsidRPr="002116EA">
        <w:rPr>
          <w:b/>
          <w:sz w:val="20"/>
          <w:szCs w:val="20"/>
        </w:rPr>
        <w:lastRenderedPageBreak/>
        <w:t xml:space="preserve">Litton, </w:t>
      </w:r>
      <w:proofErr w:type="spellStart"/>
      <w:r w:rsidRPr="002116EA">
        <w:rPr>
          <w:b/>
          <w:sz w:val="20"/>
          <w:szCs w:val="20"/>
        </w:rPr>
        <w:t>C.M</w:t>
      </w:r>
      <w:proofErr w:type="spellEnd"/>
      <w:r w:rsidRPr="002116EA">
        <w:rPr>
          <w:b/>
          <w:sz w:val="20"/>
          <w:szCs w:val="20"/>
        </w:rPr>
        <w:t xml:space="preserve">. </w:t>
      </w:r>
      <w:r w:rsidRPr="002116EA">
        <w:rPr>
          <w:sz w:val="20"/>
          <w:szCs w:val="20"/>
        </w:rPr>
        <w:t>and Spina, C. 2016-2020. The Teaching Change Program: Our Changing Forests Project. USDA Forest Service Research Joint Venture Agreement. $57,871.</w:t>
      </w:r>
    </w:p>
    <w:p w:rsidR="00F02439" w:rsidRPr="002116EA" w:rsidRDefault="00F02439" w:rsidP="00F02439">
      <w:pPr>
        <w:pStyle w:val="Default"/>
        <w:ind w:left="709" w:hanging="709"/>
        <w:rPr>
          <w:sz w:val="20"/>
          <w:szCs w:val="20"/>
        </w:rPr>
      </w:pPr>
    </w:p>
    <w:p w:rsidR="00F02439" w:rsidRPr="002116EA" w:rsidRDefault="00F02439" w:rsidP="00F02439">
      <w:pPr>
        <w:pStyle w:val="Default"/>
        <w:ind w:left="709" w:hanging="709"/>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 xml:space="preserve">. </w:t>
      </w:r>
      <w:r w:rsidRPr="002116EA">
        <w:rPr>
          <w:sz w:val="20"/>
          <w:szCs w:val="20"/>
        </w:rPr>
        <w:t xml:space="preserve">2015-2016. Teaching Change – Inspiring the next generation of natural resource managers and scientists for Hawaii. Hawaii Community Foundation (Submitted and awarded through the Friends of Hakalau Forest </w:t>
      </w:r>
      <w:proofErr w:type="spellStart"/>
      <w:r w:rsidRPr="002116EA">
        <w:rPr>
          <w:sz w:val="20"/>
          <w:szCs w:val="20"/>
        </w:rPr>
        <w:t>NWR</w:t>
      </w:r>
      <w:proofErr w:type="spellEnd"/>
      <w:r w:rsidRPr="002116EA">
        <w:rPr>
          <w:sz w:val="20"/>
          <w:szCs w:val="20"/>
        </w:rPr>
        <w:t>). $50,000.</w:t>
      </w:r>
    </w:p>
    <w:p w:rsidR="00F02439" w:rsidRPr="002116EA" w:rsidRDefault="00F02439" w:rsidP="00F02439">
      <w:pPr>
        <w:pStyle w:val="Default"/>
        <w:ind w:left="709" w:hanging="709"/>
        <w:rPr>
          <w:sz w:val="20"/>
          <w:szCs w:val="20"/>
        </w:rPr>
      </w:pPr>
    </w:p>
    <w:p w:rsidR="00F02439" w:rsidRPr="002116EA" w:rsidRDefault="00F02439" w:rsidP="00F02439">
      <w:pPr>
        <w:pStyle w:val="Default"/>
        <w:ind w:left="709" w:hanging="709"/>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 xml:space="preserve">. </w:t>
      </w:r>
      <w:r w:rsidRPr="002116EA">
        <w:rPr>
          <w:sz w:val="20"/>
          <w:szCs w:val="20"/>
        </w:rPr>
        <w:t xml:space="preserve">2014-2016. Supporting the Teaching Change Program. Kamehameha Schools </w:t>
      </w:r>
      <w:proofErr w:type="gramStart"/>
      <w:r w:rsidRPr="002116EA">
        <w:rPr>
          <w:sz w:val="20"/>
          <w:szCs w:val="20"/>
        </w:rPr>
        <w:t xml:space="preserve">–  </w:t>
      </w:r>
      <w:proofErr w:type="spellStart"/>
      <w:r w:rsidRPr="002116EA">
        <w:rPr>
          <w:sz w:val="20"/>
          <w:szCs w:val="20"/>
        </w:rPr>
        <w:t>Aina</w:t>
      </w:r>
      <w:proofErr w:type="spellEnd"/>
      <w:proofErr w:type="gramEnd"/>
      <w:r w:rsidRPr="002116EA">
        <w:rPr>
          <w:sz w:val="20"/>
          <w:szCs w:val="20"/>
        </w:rPr>
        <w:t xml:space="preserve">-Based Education (Submitted and awarded through the Friends of Hakalau Forest </w:t>
      </w:r>
      <w:proofErr w:type="spellStart"/>
      <w:r w:rsidRPr="002116EA">
        <w:rPr>
          <w:sz w:val="20"/>
          <w:szCs w:val="20"/>
        </w:rPr>
        <w:t>NWR</w:t>
      </w:r>
      <w:proofErr w:type="spellEnd"/>
      <w:r w:rsidRPr="002116EA">
        <w:rPr>
          <w:sz w:val="20"/>
          <w:szCs w:val="20"/>
        </w:rPr>
        <w:t>). $9,307.</w:t>
      </w:r>
    </w:p>
    <w:p w:rsidR="00F02439" w:rsidRPr="002116EA" w:rsidRDefault="00F02439" w:rsidP="00F02439">
      <w:pPr>
        <w:pStyle w:val="Default"/>
        <w:ind w:left="709" w:hanging="709"/>
        <w:rPr>
          <w:sz w:val="20"/>
          <w:szCs w:val="20"/>
        </w:rPr>
      </w:pPr>
    </w:p>
    <w:p w:rsidR="00F02439" w:rsidRPr="002116EA" w:rsidRDefault="00F02439" w:rsidP="00F02439">
      <w:pPr>
        <w:pStyle w:val="Default"/>
        <w:ind w:left="709" w:hanging="709"/>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 xml:space="preserve">. </w:t>
      </w:r>
      <w:r w:rsidRPr="002116EA">
        <w:rPr>
          <w:sz w:val="20"/>
          <w:szCs w:val="20"/>
        </w:rPr>
        <w:t xml:space="preserve">2014-2016. Supporting the Teaching Change Program. The Learning Coalition (Submitted and awarded through the Friends of Hakalau Forest </w:t>
      </w:r>
      <w:proofErr w:type="spellStart"/>
      <w:r w:rsidRPr="002116EA">
        <w:rPr>
          <w:sz w:val="20"/>
          <w:szCs w:val="20"/>
        </w:rPr>
        <w:t>NWR</w:t>
      </w:r>
      <w:proofErr w:type="spellEnd"/>
      <w:r w:rsidRPr="002116EA">
        <w:rPr>
          <w:sz w:val="20"/>
          <w:szCs w:val="20"/>
        </w:rPr>
        <w:t>). $6,271.</w:t>
      </w:r>
    </w:p>
    <w:p w:rsidR="00F02439" w:rsidRPr="002116EA" w:rsidRDefault="00F02439" w:rsidP="00F02439">
      <w:pPr>
        <w:pStyle w:val="Default"/>
        <w:ind w:left="709" w:hanging="709"/>
        <w:rPr>
          <w:sz w:val="20"/>
          <w:szCs w:val="20"/>
        </w:rPr>
      </w:pPr>
    </w:p>
    <w:p w:rsidR="00F02439" w:rsidRPr="002116EA" w:rsidRDefault="00F02439" w:rsidP="00F02439">
      <w:pPr>
        <w:pStyle w:val="Default"/>
        <w:ind w:left="709" w:hanging="709"/>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 xml:space="preserve">. </w:t>
      </w:r>
      <w:r w:rsidRPr="002116EA">
        <w:rPr>
          <w:sz w:val="20"/>
          <w:szCs w:val="20"/>
        </w:rPr>
        <w:t xml:space="preserve">2013-2015. Teaching change to local youth: Plant phenology, climate change and citizen science at Hakalau Forest National Wildlife Refuge. Hawaii Community Foundation (Submitted and awarded through the Friends of Hakalau Forest </w:t>
      </w:r>
      <w:proofErr w:type="spellStart"/>
      <w:r w:rsidRPr="002116EA">
        <w:rPr>
          <w:sz w:val="20"/>
          <w:szCs w:val="20"/>
        </w:rPr>
        <w:t>NWR</w:t>
      </w:r>
      <w:proofErr w:type="spellEnd"/>
      <w:r w:rsidRPr="002116EA">
        <w:rPr>
          <w:sz w:val="20"/>
          <w:szCs w:val="20"/>
        </w:rPr>
        <w:t>). $20,000.</w:t>
      </w:r>
    </w:p>
    <w:p w:rsidR="00F02439" w:rsidRPr="002116EA" w:rsidRDefault="00F02439" w:rsidP="00F02439">
      <w:pPr>
        <w:pStyle w:val="Default"/>
        <w:ind w:left="709" w:hanging="709"/>
        <w:rPr>
          <w:sz w:val="20"/>
          <w:szCs w:val="20"/>
        </w:rPr>
      </w:pPr>
    </w:p>
    <w:p w:rsidR="00F02439" w:rsidRPr="002116EA" w:rsidRDefault="00F02439" w:rsidP="00F02439">
      <w:pPr>
        <w:pStyle w:val="Default"/>
        <w:ind w:left="709" w:hanging="709"/>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2012-2016. Using phenology at Hakalau Forest </w:t>
      </w:r>
      <w:proofErr w:type="spellStart"/>
      <w:r w:rsidRPr="002116EA">
        <w:rPr>
          <w:sz w:val="20"/>
          <w:szCs w:val="20"/>
        </w:rPr>
        <w:t>NWR</w:t>
      </w:r>
      <w:proofErr w:type="spellEnd"/>
      <w:r w:rsidRPr="002116EA">
        <w:rPr>
          <w:sz w:val="20"/>
          <w:szCs w:val="20"/>
        </w:rPr>
        <w:t xml:space="preserve"> to increase youth interest and participation in conservation biology in Hawaii. Hawaii P-20 Partnerships for Education, College Access Challenge Grant Program. $169,317.</w:t>
      </w:r>
    </w:p>
    <w:p w:rsidR="00F02439" w:rsidRPr="002116EA" w:rsidRDefault="00F02439" w:rsidP="00F02439">
      <w:pPr>
        <w:pStyle w:val="Default"/>
        <w:ind w:left="709" w:hanging="709"/>
        <w:rPr>
          <w:sz w:val="20"/>
          <w:szCs w:val="20"/>
        </w:rPr>
      </w:pPr>
    </w:p>
    <w:p w:rsidR="00F02439" w:rsidRPr="002116EA" w:rsidRDefault="00F02439" w:rsidP="00F02439">
      <w:pPr>
        <w:pStyle w:val="Default"/>
        <w:ind w:left="709" w:hanging="709"/>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 xml:space="preserve">. </w:t>
      </w:r>
      <w:r w:rsidRPr="002116EA">
        <w:rPr>
          <w:sz w:val="20"/>
          <w:szCs w:val="20"/>
        </w:rPr>
        <w:t xml:space="preserve">(Program Administrator). 2012-2019. </w:t>
      </w:r>
      <w:proofErr w:type="spellStart"/>
      <w:r w:rsidRPr="002116EA">
        <w:rPr>
          <w:sz w:val="20"/>
          <w:szCs w:val="20"/>
        </w:rPr>
        <w:t>Hau′oli</w:t>
      </w:r>
      <w:proofErr w:type="spellEnd"/>
      <w:r w:rsidRPr="002116EA">
        <w:rPr>
          <w:sz w:val="20"/>
          <w:szCs w:val="20"/>
        </w:rPr>
        <w:t xml:space="preserve"> Mau Loa Fellows – UH Manoa Graduate Assistantship Funds. </w:t>
      </w:r>
      <w:proofErr w:type="spellStart"/>
      <w:r w:rsidRPr="002116EA">
        <w:rPr>
          <w:sz w:val="20"/>
          <w:szCs w:val="20"/>
        </w:rPr>
        <w:t>Hau′oli</w:t>
      </w:r>
      <w:proofErr w:type="spellEnd"/>
      <w:r w:rsidRPr="002116EA">
        <w:rPr>
          <w:sz w:val="20"/>
          <w:szCs w:val="20"/>
        </w:rPr>
        <w:t xml:space="preserve"> Mau Loa Foundation (Awarded to UH Foundation). $1,022,456.</w:t>
      </w:r>
    </w:p>
    <w:p w:rsidR="00F02439" w:rsidRPr="002116EA" w:rsidRDefault="00F02439" w:rsidP="00F02439">
      <w:pPr>
        <w:pStyle w:val="Default"/>
        <w:ind w:left="709" w:hanging="709"/>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2011-2012. Youth conservation education at Hakalau Forest National Wildlife Refuge, Hawai‘i. National Fish and Wildlife Foundation – Nature of Learning Program (Submitted and awarded through the Friends of Hakalau Forest </w:t>
      </w:r>
      <w:proofErr w:type="spellStart"/>
      <w:r w:rsidRPr="002116EA">
        <w:rPr>
          <w:sz w:val="20"/>
          <w:szCs w:val="20"/>
        </w:rPr>
        <w:t>NWR</w:t>
      </w:r>
      <w:proofErr w:type="spellEnd"/>
      <w:r w:rsidRPr="002116EA">
        <w:rPr>
          <w:sz w:val="20"/>
          <w:szCs w:val="20"/>
        </w:rPr>
        <w:t>). $8,125.</w:t>
      </w:r>
    </w:p>
    <w:p w:rsidR="00F02439" w:rsidRPr="002116EA" w:rsidRDefault="00F02439" w:rsidP="00F02439">
      <w:pPr>
        <w:pStyle w:val="Default"/>
        <w:ind w:left="709" w:hanging="709"/>
        <w:rPr>
          <w:sz w:val="20"/>
          <w:szCs w:val="20"/>
        </w:rPr>
      </w:pPr>
    </w:p>
    <w:p w:rsidR="00013963" w:rsidRPr="002116EA" w:rsidRDefault="00F02439" w:rsidP="00F02439">
      <w:pPr>
        <w:widowControl/>
        <w:ind w:left="720" w:hanging="720"/>
        <w:rPr>
          <w:color w:val="000000"/>
          <w:sz w:val="20"/>
          <w:szCs w:val="20"/>
        </w:rPr>
      </w:pPr>
      <w:r w:rsidRPr="002116EA">
        <w:rPr>
          <w:sz w:val="20"/>
          <w:szCs w:val="20"/>
        </w:rPr>
        <w:t>Chan-</w:t>
      </w:r>
      <w:proofErr w:type="spellStart"/>
      <w:r w:rsidRPr="002116EA">
        <w:rPr>
          <w:sz w:val="20"/>
          <w:szCs w:val="20"/>
        </w:rPr>
        <w:t>Halbrendt</w:t>
      </w:r>
      <w:proofErr w:type="spellEnd"/>
      <w:r w:rsidRPr="002116EA">
        <w:rPr>
          <w:sz w:val="20"/>
          <w:szCs w:val="20"/>
        </w:rPr>
        <w:t xml:space="preserve">, C., </w:t>
      </w:r>
      <w:proofErr w:type="spellStart"/>
      <w:r w:rsidRPr="002116EA">
        <w:rPr>
          <w:sz w:val="20"/>
          <w:szCs w:val="20"/>
        </w:rPr>
        <w:t>Evensen</w:t>
      </w:r>
      <w:proofErr w:type="spellEnd"/>
      <w:r w:rsidRPr="002116EA">
        <w:rPr>
          <w:sz w:val="20"/>
          <w:szCs w:val="20"/>
        </w:rPr>
        <w:t xml:space="preserve">, C., </w:t>
      </w:r>
      <w:proofErr w:type="spellStart"/>
      <w:r w:rsidRPr="002116EA">
        <w:rPr>
          <w:sz w:val="20"/>
          <w:szCs w:val="20"/>
        </w:rPr>
        <w:t>Lepczyk</w:t>
      </w:r>
      <w:proofErr w:type="spellEnd"/>
      <w:r w:rsidRPr="002116EA">
        <w:rPr>
          <w:sz w:val="20"/>
          <w:szCs w:val="20"/>
        </w:rPr>
        <w:t xml:space="preserve">, C.A., and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2010-2015. University of </w:t>
      </w:r>
      <w:proofErr w:type="gramStart"/>
      <w:r w:rsidRPr="002116EA">
        <w:rPr>
          <w:sz w:val="20"/>
          <w:szCs w:val="20"/>
        </w:rPr>
        <w:t>Hawai‘</w:t>
      </w:r>
      <w:proofErr w:type="gramEnd"/>
      <w:r w:rsidRPr="002116EA">
        <w:rPr>
          <w:sz w:val="20"/>
          <w:szCs w:val="20"/>
        </w:rPr>
        <w:t>i Fellowships for Integrative Training in Sustainable Sciences (UH-</w:t>
      </w:r>
      <w:proofErr w:type="spellStart"/>
      <w:r w:rsidRPr="002116EA">
        <w:rPr>
          <w:sz w:val="20"/>
          <w:szCs w:val="20"/>
        </w:rPr>
        <w:t>FITSS</w:t>
      </w:r>
      <w:proofErr w:type="spellEnd"/>
      <w:r w:rsidRPr="002116EA">
        <w:rPr>
          <w:sz w:val="20"/>
          <w:szCs w:val="20"/>
        </w:rPr>
        <w:t>). USDA-</w:t>
      </w:r>
      <w:proofErr w:type="spellStart"/>
      <w:r w:rsidRPr="002116EA">
        <w:rPr>
          <w:sz w:val="20"/>
          <w:szCs w:val="20"/>
        </w:rPr>
        <w:t>NIFA</w:t>
      </w:r>
      <w:proofErr w:type="spellEnd"/>
      <w:r w:rsidRPr="002116EA">
        <w:rPr>
          <w:sz w:val="20"/>
          <w:szCs w:val="20"/>
        </w:rPr>
        <w:t xml:space="preserve"> Program. $156,000.</w:t>
      </w:r>
    </w:p>
    <w:p w:rsidR="00013963" w:rsidRPr="002116EA" w:rsidRDefault="00013963">
      <w:pPr>
        <w:widowControl/>
        <w:ind w:left="720" w:hanging="720"/>
        <w:rPr>
          <w:color w:val="000000"/>
          <w:sz w:val="20"/>
          <w:szCs w:val="20"/>
        </w:rPr>
      </w:pPr>
    </w:p>
    <w:p w:rsidR="00013963" w:rsidRPr="002116EA" w:rsidRDefault="00432393" w:rsidP="00912859">
      <w:pPr>
        <w:widowControl/>
        <w:ind w:left="720" w:hanging="720"/>
        <w:rPr>
          <w:smallCaps/>
          <w:color w:val="000000"/>
          <w:sz w:val="20"/>
          <w:szCs w:val="20"/>
          <w:u w:val="single"/>
        </w:rPr>
      </w:pPr>
      <w:r w:rsidRPr="002116EA">
        <w:rPr>
          <w:smallCaps/>
          <w:color w:val="000000"/>
          <w:sz w:val="20"/>
          <w:szCs w:val="20"/>
          <w:u w:val="single"/>
        </w:rPr>
        <w:t xml:space="preserve">Research Funding </w:t>
      </w:r>
    </w:p>
    <w:p w:rsidR="00912859" w:rsidRPr="002116EA" w:rsidRDefault="00912859" w:rsidP="00912859">
      <w:pPr>
        <w:widowControl/>
        <w:ind w:left="709" w:hanging="709"/>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2017-2022. Understanding and managing forest change in Hawaii in a rapidly changing world. USDA National Institute of Food and Agriculture, McIntyre-Stennis Forestry Program. $125,000.</w:t>
      </w:r>
    </w:p>
    <w:p w:rsidR="00912859" w:rsidRPr="002116EA" w:rsidRDefault="00912859" w:rsidP="00912859">
      <w:pPr>
        <w:widowControl/>
        <w:ind w:left="709" w:hanging="709"/>
        <w:rPr>
          <w:sz w:val="20"/>
          <w:szCs w:val="20"/>
        </w:rPr>
      </w:pPr>
    </w:p>
    <w:p w:rsidR="00013963" w:rsidRPr="002116EA" w:rsidRDefault="00432393" w:rsidP="00912859">
      <w:pPr>
        <w:widowControl/>
        <w:ind w:left="709" w:hanging="709"/>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Cole, R.C., Sparks, J. and Giardina, C.P. 2017-2018. Recovery of native plant communities and ecological processes following removal of nonnative, invasive ungulates from Pacific Island forests. Strategic Environmental Research and Development Program – Department of Defense. $209,567.</w:t>
      </w:r>
    </w:p>
    <w:p w:rsidR="00912859" w:rsidRPr="002116EA" w:rsidRDefault="00912859" w:rsidP="00912859">
      <w:pPr>
        <w:widowControl/>
        <w:ind w:left="709" w:hanging="709"/>
        <w:rPr>
          <w:sz w:val="20"/>
          <w:szCs w:val="20"/>
        </w:rPr>
      </w:pPr>
    </w:p>
    <w:p w:rsidR="00013963" w:rsidRPr="002116EA" w:rsidRDefault="00432393">
      <w:pPr>
        <w:widowControl/>
        <w:ind w:left="709" w:hanging="709"/>
        <w:rPr>
          <w:sz w:val="20"/>
          <w:szCs w:val="20"/>
          <w:highlight w:val="yellow"/>
        </w:rPr>
      </w:pPr>
      <w:proofErr w:type="spellStart"/>
      <w:r w:rsidRPr="002116EA">
        <w:rPr>
          <w:sz w:val="20"/>
          <w:szCs w:val="20"/>
        </w:rPr>
        <w:t>Trauernicht</w:t>
      </w:r>
      <w:proofErr w:type="spellEnd"/>
      <w:r w:rsidRPr="002116EA">
        <w:rPr>
          <w:sz w:val="20"/>
          <w:szCs w:val="20"/>
        </w:rPr>
        <w:t xml:space="preserve">, C., Cordell, S.,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and Stewart, C. 2015-2017. The Pacific Fire Exchange: A </w:t>
      </w:r>
      <w:proofErr w:type="spellStart"/>
      <w:r w:rsidRPr="002116EA">
        <w:rPr>
          <w:sz w:val="20"/>
          <w:szCs w:val="20"/>
        </w:rPr>
        <w:t>JFSP</w:t>
      </w:r>
      <w:proofErr w:type="spellEnd"/>
      <w:r w:rsidRPr="002116EA">
        <w:rPr>
          <w:sz w:val="20"/>
          <w:szCs w:val="20"/>
        </w:rPr>
        <w:t xml:space="preserve"> Fire Exchange for the US Affiliated Pacific Islands. Joint Fire Science Program. $199,998.</w:t>
      </w:r>
    </w:p>
    <w:p w:rsidR="00013963" w:rsidRPr="002116EA" w:rsidRDefault="00013963">
      <w:pPr>
        <w:widowControl/>
        <w:ind w:left="709" w:hanging="709"/>
        <w:rPr>
          <w:b/>
          <w:color w:val="000000"/>
          <w:sz w:val="20"/>
          <w:szCs w:val="20"/>
        </w:rPr>
      </w:pPr>
    </w:p>
    <w:p w:rsidR="00013963" w:rsidRPr="002116EA" w:rsidRDefault="00432393">
      <w:pPr>
        <w:widowControl/>
        <w:ind w:left="709" w:hanging="709"/>
        <w:rPr>
          <w:color w:val="000000"/>
          <w:sz w:val="20"/>
          <w:szCs w:val="20"/>
        </w:rPr>
      </w:pPr>
      <w:r w:rsidRPr="002116EA">
        <w:rPr>
          <w:b/>
          <w:color w:val="000000"/>
          <w:sz w:val="20"/>
          <w:szCs w:val="20"/>
        </w:rPr>
        <w:t xml:space="preserve">Litton, </w:t>
      </w:r>
      <w:proofErr w:type="spellStart"/>
      <w:r w:rsidRPr="002116EA">
        <w:rPr>
          <w:b/>
          <w:color w:val="000000"/>
          <w:sz w:val="20"/>
          <w:szCs w:val="20"/>
        </w:rPr>
        <w:t>C.M</w:t>
      </w:r>
      <w:proofErr w:type="spellEnd"/>
      <w:r w:rsidRPr="002116EA">
        <w:rPr>
          <w:b/>
          <w:color w:val="000000"/>
          <w:sz w:val="20"/>
          <w:szCs w:val="20"/>
        </w:rPr>
        <w:t>.</w:t>
      </w:r>
      <w:r w:rsidRPr="002116EA">
        <w:rPr>
          <w:color w:val="000000"/>
          <w:sz w:val="20"/>
          <w:szCs w:val="20"/>
        </w:rPr>
        <w:t xml:space="preserve"> 2014-2019. Impacts of land use and tree diversity on soil carbon stocks in S.E. Asian mangrove forests. USDA Forest Service Research Joint Venture Agreement. $178,634.</w:t>
      </w:r>
    </w:p>
    <w:p w:rsidR="00013963" w:rsidRPr="002116EA" w:rsidRDefault="00013963">
      <w:pPr>
        <w:widowControl/>
        <w:ind w:left="709" w:hanging="709"/>
        <w:rPr>
          <w:b/>
          <w:sz w:val="20"/>
          <w:szCs w:val="20"/>
        </w:rPr>
      </w:pPr>
    </w:p>
    <w:p w:rsidR="00013963" w:rsidRPr="002116EA" w:rsidRDefault="00432393">
      <w:pPr>
        <w:widowControl/>
        <w:ind w:left="709" w:hanging="709"/>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Cole, R.C., Sparks, J. and Giardina, C.P. 2013-2017. Recovery of native plant communities and ecological processes following removal of nonnative, invasive ungulates from Pacific Island forests. Strategic Environmental Research and Development Program – Department of Defense. $1,094,560.</w:t>
      </w:r>
    </w:p>
    <w:p w:rsidR="00013963" w:rsidRPr="002116EA" w:rsidRDefault="00013963">
      <w:pPr>
        <w:widowControl/>
        <w:ind w:left="709" w:hanging="709"/>
        <w:rPr>
          <w:b/>
          <w:color w:val="000000"/>
          <w:sz w:val="20"/>
          <w:szCs w:val="20"/>
        </w:rPr>
      </w:pPr>
    </w:p>
    <w:p w:rsidR="00013963" w:rsidRPr="002116EA" w:rsidRDefault="00432393">
      <w:pPr>
        <w:widowControl/>
        <w:ind w:left="709" w:hanging="709"/>
        <w:rPr>
          <w:color w:val="000000"/>
          <w:sz w:val="20"/>
          <w:szCs w:val="20"/>
        </w:rPr>
      </w:pPr>
      <w:r w:rsidRPr="002116EA">
        <w:rPr>
          <w:b/>
          <w:color w:val="000000"/>
          <w:sz w:val="20"/>
          <w:szCs w:val="20"/>
        </w:rPr>
        <w:t xml:space="preserve">Litton, </w:t>
      </w:r>
      <w:proofErr w:type="spellStart"/>
      <w:r w:rsidRPr="002116EA">
        <w:rPr>
          <w:b/>
          <w:color w:val="000000"/>
          <w:sz w:val="20"/>
          <w:szCs w:val="20"/>
        </w:rPr>
        <w:t>C.M</w:t>
      </w:r>
      <w:proofErr w:type="spellEnd"/>
      <w:r w:rsidRPr="002116EA">
        <w:rPr>
          <w:b/>
          <w:color w:val="000000"/>
          <w:sz w:val="20"/>
          <w:szCs w:val="20"/>
        </w:rPr>
        <w:t>.</w:t>
      </w:r>
      <w:r w:rsidRPr="002116EA">
        <w:rPr>
          <w:color w:val="000000"/>
          <w:sz w:val="20"/>
          <w:szCs w:val="20"/>
        </w:rPr>
        <w:t xml:space="preserve"> 2013-2019. Tropical hardwood tree improvement, regeneration and conservation genetics. USDA Forest Service Research Joint Venture Agreement. $112,000.</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highlight w:val="yellow"/>
        </w:rPr>
      </w:pPr>
      <w:proofErr w:type="spellStart"/>
      <w:r w:rsidRPr="002116EA">
        <w:rPr>
          <w:sz w:val="20"/>
          <w:szCs w:val="20"/>
        </w:rPr>
        <w:t>Ostertag</w:t>
      </w:r>
      <w:proofErr w:type="spellEnd"/>
      <w:r w:rsidRPr="002116EA">
        <w:rPr>
          <w:sz w:val="20"/>
          <w:szCs w:val="20"/>
        </w:rPr>
        <w:t xml:space="preserve">, R., Giambelluca, T., Giardina, C., and Cordell, S.,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2013-2016. Stand level water-use in forests of contrasting rainfall regimes: Assessing the impacts of future drying on native Hawaiian ecosystems. Pacific Islands Climate Science Center – U.S. Department of the Interior. $164,048.</w:t>
      </w:r>
    </w:p>
    <w:p w:rsidR="00013963" w:rsidRPr="002116EA" w:rsidRDefault="00013963">
      <w:pPr>
        <w:widowControl/>
        <w:ind w:left="720" w:hanging="720"/>
        <w:rPr>
          <w:b/>
          <w:color w:val="000000"/>
          <w:sz w:val="20"/>
          <w:szCs w:val="20"/>
        </w:rPr>
      </w:pPr>
    </w:p>
    <w:p w:rsidR="00013963" w:rsidRPr="002116EA" w:rsidRDefault="00432393">
      <w:pPr>
        <w:widowControl/>
        <w:ind w:left="720" w:hanging="720"/>
        <w:rPr>
          <w:color w:val="000000"/>
          <w:sz w:val="20"/>
          <w:szCs w:val="20"/>
        </w:rPr>
      </w:pPr>
      <w:r w:rsidRPr="002116EA">
        <w:rPr>
          <w:b/>
          <w:color w:val="000000"/>
          <w:sz w:val="20"/>
          <w:szCs w:val="20"/>
        </w:rPr>
        <w:lastRenderedPageBreak/>
        <w:t xml:space="preserve">Litton, </w:t>
      </w:r>
      <w:proofErr w:type="spellStart"/>
      <w:r w:rsidRPr="002116EA">
        <w:rPr>
          <w:b/>
          <w:color w:val="000000"/>
          <w:sz w:val="20"/>
          <w:szCs w:val="20"/>
        </w:rPr>
        <w:t>C.M</w:t>
      </w:r>
      <w:proofErr w:type="spellEnd"/>
      <w:r w:rsidRPr="002116EA">
        <w:rPr>
          <w:b/>
          <w:color w:val="000000"/>
          <w:sz w:val="20"/>
          <w:szCs w:val="20"/>
        </w:rPr>
        <w:t>.</w:t>
      </w:r>
      <w:r w:rsidRPr="002116EA">
        <w:rPr>
          <w:color w:val="000000"/>
          <w:sz w:val="20"/>
          <w:szCs w:val="20"/>
        </w:rPr>
        <w:t xml:space="preserve"> and Friday, J.B. 2013-2018. Carbon cycling and storage in Hawaiian terrestrial ecosystems.  USDA National Institute of Food and Agriculture, Hatch Program. $188,100.</w:t>
      </w:r>
    </w:p>
    <w:p w:rsidR="00013963" w:rsidRPr="002116EA" w:rsidRDefault="00013963">
      <w:pPr>
        <w:widowControl/>
        <w:ind w:left="709" w:hanging="709"/>
        <w:rPr>
          <w:sz w:val="20"/>
          <w:szCs w:val="20"/>
        </w:rPr>
      </w:pPr>
    </w:p>
    <w:p w:rsidR="00013963" w:rsidRPr="002116EA" w:rsidRDefault="00432393">
      <w:pPr>
        <w:widowControl/>
        <w:ind w:left="709" w:hanging="709"/>
        <w:rPr>
          <w:sz w:val="20"/>
          <w:szCs w:val="20"/>
        </w:rPr>
      </w:pPr>
      <w:r w:rsidRPr="002116EA">
        <w:rPr>
          <w:sz w:val="20"/>
          <w:szCs w:val="20"/>
        </w:rPr>
        <w:t xml:space="preserve">Giambelluca, T., </w:t>
      </w:r>
      <w:proofErr w:type="spellStart"/>
      <w:r w:rsidRPr="002116EA">
        <w:rPr>
          <w:sz w:val="20"/>
          <w:szCs w:val="20"/>
        </w:rPr>
        <w:t>Ostertag</w:t>
      </w:r>
      <w:proofErr w:type="spellEnd"/>
      <w:r w:rsidRPr="002116EA">
        <w:rPr>
          <w:sz w:val="20"/>
          <w:szCs w:val="20"/>
        </w:rPr>
        <w:t xml:space="preserve">, R., </w:t>
      </w: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Fortini, L., Huang, M., Asner, G. and Miyazawa, Y. 2013-2016. Understanding the response of native and non-native forests to climate variability and change to support resource management in Hawaii. Pacific Islands Climate Science Center – U.S. Department of the Interior. $236,983.</w:t>
      </w:r>
    </w:p>
    <w:p w:rsidR="00013963" w:rsidRPr="002116EA" w:rsidRDefault="00013963">
      <w:pPr>
        <w:widowControl/>
        <w:ind w:left="709" w:hanging="709"/>
        <w:rPr>
          <w:b/>
          <w:color w:val="000000"/>
          <w:sz w:val="20"/>
          <w:szCs w:val="20"/>
        </w:rPr>
      </w:pPr>
    </w:p>
    <w:p w:rsidR="00013963" w:rsidRPr="002116EA" w:rsidRDefault="00432393">
      <w:pPr>
        <w:widowControl/>
        <w:ind w:left="709" w:hanging="709"/>
        <w:rPr>
          <w:color w:val="000000"/>
          <w:sz w:val="20"/>
          <w:szCs w:val="20"/>
        </w:rPr>
      </w:pPr>
      <w:r w:rsidRPr="002116EA">
        <w:rPr>
          <w:b/>
          <w:color w:val="000000"/>
          <w:sz w:val="20"/>
          <w:szCs w:val="20"/>
        </w:rPr>
        <w:t xml:space="preserve">Litton, </w:t>
      </w:r>
      <w:proofErr w:type="spellStart"/>
      <w:r w:rsidRPr="002116EA">
        <w:rPr>
          <w:b/>
          <w:color w:val="000000"/>
          <w:sz w:val="20"/>
          <w:szCs w:val="20"/>
        </w:rPr>
        <w:t>C.M</w:t>
      </w:r>
      <w:proofErr w:type="spellEnd"/>
      <w:r w:rsidRPr="002116EA">
        <w:rPr>
          <w:b/>
          <w:color w:val="000000"/>
          <w:sz w:val="20"/>
          <w:szCs w:val="20"/>
        </w:rPr>
        <w:t>.</w:t>
      </w:r>
      <w:r w:rsidRPr="002116EA">
        <w:rPr>
          <w:color w:val="000000"/>
          <w:sz w:val="20"/>
          <w:szCs w:val="20"/>
        </w:rPr>
        <w:t xml:space="preserve"> 2012-2017. Understanding and managing forest change in Hawaii in a rapidly changing world. USDA National Institute of Food and Agriculture, McIntyre-Stennis Forestry Program. $135,485.</w:t>
      </w:r>
    </w:p>
    <w:p w:rsidR="00013963" w:rsidRPr="002116EA" w:rsidRDefault="00013963">
      <w:pPr>
        <w:widowControl/>
        <w:ind w:left="709" w:hanging="709"/>
        <w:rPr>
          <w:b/>
          <w:color w:val="000000"/>
          <w:sz w:val="20"/>
          <w:szCs w:val="20"/>
        </w:rPr>
      </w:pPr>
    </w:p>
    <w:p w:rsidR="00013963" w:rsidRPr="002116EA" w:rsidRDefault="00432393">
      <w:pPr>
        <w:widowControl/>
        <w:ind w:left="709" w:hanging="709"/>
        <w:rPr>
          <w:color w:val="000000"/>
          <w:sz w:val="20"/>
          <w:szCs w:val="20"/>
        </w:rPr>
      </w:pPr>
      <w:r w:rsidRPr="002116EA">
        <w:rPr>
          <w:b/>
          <w:color w:val="000000"/>
          <w:sz w:val="20"/>
          <w:szCs w:val="20"/>
        </w:rPr>
        <w:t xml:space="preserve">Litton, </w:t>
      </w:r>
      <w:proofErr w:type="spellStart"/>
      <w:r w:rsidRPr="002116EA">
        <w:rPr>
          <w:b/>
          <w:color w:val="000000"/>
          <w:sz w:val="20"/>
          <w:szCs w:val="20"/>
        </w:rPr>
        <w:t>C.M</w:t>
      </w:r>
      <w:proofErr w:type="spellEnd"/>
      <w:r w:rsidRPr="002116EA">
        <w:rPr>
          <w:b/>
          <w:color w:val="000000"/>
          <w:sz w:val="20"/>
          <w:szCs w:val="20"/>
        </w:rPr>
        <w:t>.</w:t>
      </w:r>
      <w:r w:rsidRPr="002116EA">
        <w:rPr>
          <w:color w:val="000000"/>
          <w:sz w:val="20"/>
          <w:szCs w:val="20"/>
        </w:rPr>
        <w:t xml:space="preserve"> 2012-2017. Monitoring climate and the impact of rising temperature on belowground processes. USDA Forest Service Research Joint Venture Agreement. $281,940.</w:t>
      </w:r>
    </w:p>
    <w:p w:rsidR="00013963" w:rsidRPr="002116EA" w:rsidRDefault="00013963">
      <w:pPr>
        <w:widowControl/>
        <w:ind w:left="709" w:hanging="709"/>
        <w:rPr>
          <w:b/>
          <w:color w:val="000000"/>
          <w:sz w:val="20"/>
          <w:szCs w:val="20"/>
        </w:rPr>
      </w:pPr>
    </w:p>
    <w:p w:rsidR="00013963" w:rsidRPr="002116EA" w:rsidRDefault="00432393">
      <w:pPr>
        <w:widowControl/>
        <w:ind w:left="709" w:hanging="709"/>
        <w:rPr>
          <w:color w:val="000000"/>
          <w:sz w:val="20"/>
          <w:szCs w:val="20"/>
        </w:rPr>
      </w:pPr>
      <w:r w:rsidRPr="002116EA">
        <w:rPr>
          <w:b/>
          <w:color w:val="000000"/>
          <w:sz w:val="20"/>
          <w:szCs w:val="20"/>
        </w:rPr>
        <w:t xml:space="preserve">Litton, </w:t>
      </w:r>
      <w:proofErr w:type="spellStart"/>
      <w:r w:rsidRPr="002116EA">
        <w:rPr>
          <w:b/>
          <w:color w:val="000000"/>
          <w:sz w:val="20"/>
          <w:szCs w:val="20"/>
        </w:rPr>
        <w:t>C.M</w:t>
      </w:r>
      <w:proofErr w:type="spellEnd"/>
      <w:r w:rsidRPr="002116EA">
        <w:rPr>
          <w:b/>
          <w:color w:val="000000"/>
          <w:sz w:val="20"/>
          <w:szCs w:val="20"/>
        </w:rPr>
        <w:t>.</w:t>
      </w:r>
      <w:r w:rsidRPr="002116EA">
        <w:rPr>
          <w:color w:val="000000"/>
          <w:sz w:val="20"/>
          <w:szCs w:val="20"/>
        </w:rPr>
        <w:t xml:space="preserve"> 2012-2017. Assessing the capacity of a new remote sensing tool to monitor fire risk on Hawaii Island. USDA Forest Service Research Joint Venture Agreement. $117,022.</w:t>
      </w:r>
    </w:p>
    <w:p w:rsidR="00013963" w:rsidRPr="002116EA" w:rsidRDefault="00013963">
      <w:pPr>
        <w:widowControl/>
        <w:ind w:left="709" w:hanging="709"/>
        <w:rPr>
          <w:b/>
          <w:color w:val="000000"/>
          <w:sz w:val="20"/>
          <w:szCs w:val="20"/>
        </w:rPr>
      </w:pPr>
    </w:p>
    <w:p w:rsidR="00013963" w:rsidRPr="002116EA" w:rsidRDefault="00432393">
      <w:pPr>
        <w:widowControl/>
        <w:ind w:left="709" w:hanging="709"/>
        <w:rPr>
          <w:color w:val="000000"/>
          <w:sz w:val="20"/>
          <w:szCs w:val="20"/>
        </w:rPr>
      </w:pPr>
      <w:r w:rsidRPr="002116EA">
        <w:rPr>
          <w:b/>
          <w:color w:val="000000"/>
          <w:sz w:val="20"/>
          <w:szCs w:val="20"/>
        </w:rPr>
        <w:t xml:space="preserve">Litton, </w:t>
      </w:r>
      <w:proofErr w:type="spellStart"/>
      <w:r w:rsidRPr="002116EA">
        <w:rPr>
          <w:b/>
          <w:color w:val="000000"/>
          <w:sz w:val="20"/>
          <w:szCs w:val="20"/>
        </w:rPr>
        <w:t>C.M</w:t>
      </w:r>
      <w:proofErr w:type="spellEnd"/>
      <w:r w:rsidRPr="002116EA">
        <w:rPr>
          <w:b/>
          <w:color w:val="000000"/>
          <w:sz w:val="20"/>
          <w:szCs w:val="20"/>
        </w:rPr>
        <w:t>.</w:t>
      </w:r>
      <w:r w:rsidRPr="002116EA">
        <w:rPr>
          <w:color w:val="000000"/>
          <w:sz w:val="20"/>
          <w:szCs w:val="20"/>
        </w:rPr>
        <w:t xml:space="preserve">, et al. 2012. Field vehicle to enhance forestry research, extension and instruction on Hawaii Island. CTAHR Capacity Improvement Program. $35,000. </w:t>
      </w:r>
    </w:p>
    <w:p w:rsidR="00013963" w:rsidRPr="002116EA" w:rsidRDefault="00013963">
      <w:pPr>
        <w:widowControl/>
        <w:ind w:left="709" w:hanging="709"/>
        <w:rPr>
          <w:color w:val="000000"/>
          <w:sz w:val="20"/>
          <w:szCs w:val="20"/>
        </w:rPr>
      </w:pPr>
    </w:p>
    <w:p w:rsidR="00013963" w:rsidRPr="002116EA" w:rsidRDefault="00432393">
      <w:pPr>
        <w:widowControl/>
        <w:ind w:left="709" w:hanging="709"/>
        <w:rPr>
          <w:color w:val="000000"/>
          <w:sz w:val="20"/>
          <w:szCs w:val="20"/>
        </w:rPr>
      </w:pPr>
      <w:r w:rsidRPr="002116EA">
        <w:rPr>
          <w:color w:val="000000"/>
          <w:sz w:val="20"/>
          <w:szCs w:val="20"/>
        </w:rPr>
        <w:t xml:space="preserve">Giardina, C.P., Cordell, S., </w:t>
      </w:r>
      <w:r w:rsidRPr="002116EA">
        <w:rPr>
          <w:b/>
          <w:color w:val="000000"/>
          <w:sz w:val="20"/>
          <w:szCs w:val="20"/>
        </w:rPr>
        <w:t xml:space="preserve">Litton, </w:t>
      </w:r>
      <w:proofErr w:type="spellStart"/>
      <w:r w:rsidRPr="002116EA">
        <w:rPr>
          <w:b/>
          <w:color w:val="000000"/>
          <w:sz w:val="20"/>
          <w:szCs w:val="20"/>
        </w:rPr>
        <w:t>C.M</w:t>
      </w:r>
      <w:proofErr w:type="spellEnd"/>
      <w:r w:rsidRPr="002116EA">
        <w:rPr>
          <w:b/>
          <w:color w:val="000000"/>
          <w:sz w:val="20"/>
          <w:szCs w:val="20"/>
        </w:rPr>
        <w:t>.</w:t>
      </w:r>
      <w:r w:rsidRPr="002116EA">
        <w:rPr>
          <w:color w:val="000000"/>
          <w:sz w:val="20"/>
          <w:szCs w:val="20"/>
        </w:rPr>
        <w:t xml:space="preserve">, Nakahara, M., Pickett, E. and Stewart, C. 2011-2018. The Pacific Fire Science Consortium. Joint Fire Science Program. $200,000. </w:t>
      </w:r>
    </w:p>
    <w:p w:rsidR="00013963" w:rsidRPr="002116EA" w:rsidRDefault="00013963">
      <w:pPr>
        <w:widowControl/>
        <w:ind w:left="709" w:hanging="709"/>
        <w:rPr>
          <w:b/>
          <w:color w:val="000000"/>
          <w:sz w:val="20"/>
          <w:szCs w:val="20"/>
        </w:rPr>
      </w:pPr>
    </w:p>
    <w:p w:rsidR="00013963" w:rsidRPr="002116EA" w:rsidRDefault="00432393">
      <w:pPr>
        <w:widowControl/>
        <w:ind w:left="709" w:hanging="709"/>
        <w:rPr>
          <w:color w:val="000000"/>
          <w:sz w:val="20"/>
          <w:szCs w:val="20"/>
        </w:rPr>
      </w:pPr>
      <w:r w:rsidRPr="002116EA">
        <w:rPr>
          <w:b/>
          <w:color w:val="000000"/>
          <w:sz w:val="20"/>
          <w:szCs w:val="20"/>
        </w:rPr>
        <w:t xml:space="preserve">Litton, </w:t>
      </w:r>
      <w:proofErr w:type="spellStart"/>
      <w:r w:rsidRPr="002116EA">
        <w:rPr>
          <w:b/>
          <w:color w:val="000000"/>
          <w:sz w:val="20"/>
          <w:szCs w:val="20"/>
        </w:rPr>
        <w:t>C.M</w:t>
      </w:r>
      <w:proofErr w:type="spellEnd"/>
      <w:r w:rsidRPr="002116EA">
        <w:rPr>
          <w:b/>
          <w:color w:val="000000"/>
          <w:sz w:val="20"/>
          <w:szCs w:val="20"/>
        </w:rPr>
        <w:t>.</w:t>
      </w:r>
      <w:r w:rsidRPr="002116EA">
        <w:rPr>
          <w:color w:val="000000"/>
          <w:sz w:val="20"/>
          <w:szCs w:val="20"/>
        </w:rPr>
        <w:t xml:space="preserve"> 2011-2016. Quantifying the effects of long-term fragmentation on tropical forest structure and function: Nutrient cycling, forest productivity, and forest mortality. USDA Forest Service Research Joint Venture Agreement. $179,980.</w:t>
      </w:r>
    </w:p>
    <w:p w:rsidR="00013963" w:rsidRPr="002116EA" w:rsidRDefault="00013963">
      <w:pPr>
        <w:widowControl/>
        <w:ind w:left="709" w:hanging="709"/>
        <w:rPr>
          <w:b/>
          <w:color w:val="000000"/>
          <w:sz w:val="20"/>
          <w:szCs w:val="20"/>
        </w:rPr>
      </w:pPr>
    </w:p>
    <w:p w:rsidR="00013963" w:rsidRPr="002116EA" w:rsidRDefault="00432393">
      <w:pPr>
        <w:widowControl/>
        <w:ind w:left="709" w:hanging="709"/>
        <w:rPr>
          <w:i/>
          <w:color w:val="000000"/>
          <w:sz w:val="20"/>
          <w:szCs w:val="20"/>
        </w:rPr>
      </w:pPr>
      <w:r w:rsidRPr="002116EA">
        <w:rPr>
          <w:b/>
          <w:color w:val="000000"/>
          <w:sz w:val="20"/>
          <w:szCs w:val="20"/>
        </w:rPr>
        <w:t xml:space="preserve">Litton, </w:t>
      </w:r>
      <w:proofErr w:type="spellStart"/>
      <w:r w:rsidRPr="002116EA">
        <w:rPr>
          <w:b/>
          <w:color w:val="000000"/>
          <w:sz w:val="20"/>
          <w:szCs w:val="20"/>
        </w:rPr>
        <w:t>C.M</w:t>
      </w:r>
      <w:proofErr w:type="spellEnd"/>
      <w:r w:rsidRPr="002116EA">
        <w:rPr>
          <w:b/>
          <w:color w:val="000000"/>
          <w:sz w:val="20"/>
          <w:szCs w:val="20"/>
        </w:rPr>
        <w:t>.</w:t>
      </w:r>
      <w:r w:rsidRPr="002116EA">
        <w:rPr>
          <w:color w:val="000000"/>
          <w:sz w:val="20"/>
          <w:szCs w:val="20"/>
        </w:rPr>
        <w:t xml:space="preserve"> and Ellsworth, </w:t>
      </w:r>
      <w:proofErr w:type="spellStart"/>
      <w:r w:rsidRPr="002116EA">
        <w:rPr>
          <w:color w:val="000000"/>
          <w:sz w:val="20"/>
          <w:szCs w:val="20"/>
        </w:rPr>
        <w:t>L.M</w:t>
      </w:r>
      <w:proofErr w:type="spellEnd"/>
      <w:r w:rsidRPr="002116EA">
        <w:rPr>
          <w:color w:val="000000"/>
          <w:sz w:val="20"/>
          <w:szCs w:val="20"/>
        </w:rPr>
        <w:t>. 2011-2012. Improved wildfire prediction using remote sensing technology on military grasslands in Hawaii. Joint Fire Science Program. $24,967.</w:t>
      </w:r>
    </w:p>
    <w:p w:rsidR="00013963" w:rsidRPr="002116EA" w:rsidRDefault="00013963">
      <w:pPr>
        <w:widowControl/>
        <w:ind w:left="709" w:hanging="709"/>
        <w:rPr>
          <w:b/>
          <w:color w:val="000000"/>
          <w:sz w:val="20"/>
          <w:szCs w:val="20"/>
        </w:rPr>
      </w:pPr>
    </w:p>
    <w:p w:rsidR="00013963" w:rsidRPr="002116EA" w:rsidRDefault="00432393">
      <w:pPr>
        <w:widowControl/>
        <w:ind w:left="709" w:hanging="709"/>
        <w:rPr>
          <w:color w:val="000000"/>
          <w:sz w:val="20"/>
          <w:szCs w:val="20"/>
        </w:rPr>
      </w:pPr>
      <w:r w:rsidRPr="002116EA">
        <w:rPr>
          <w:b/>
          <w:color w:val="000000"/>
          <w:sz w:val="20"/>
          <w:szCs w:val="20"/>
        </w:rPr>
        <w:t xml:space="preserve">Litton, </w:t>
      </w:r>
      <w:proofErr w:type="spellStart"/>
      <w:r w:rsidRPr="002116EA">
        <w:rPr>
          <w:b/>
          <w:color w:val="000000"/>
          <w:sz w:val="20"/>
          <w:szCs w:val="20"/>
        </w:rPr>
        <w:t>C.M</w:t>
      </w:r>
      <w:proofErr w:type="spellEnd"/>
      <w:r w:rsidRPr="002116EA">
        <w:rPr>
          <w:b/>
          <w:color w:val="000000"/>
          <w:sz w:val="20"/>
          <w:szCs w:val="20"/>
        </w:rPr>
        <w:t>.</w:t>
      </w:r>
      <w:r w:rsidRPr="002116EA">
        <w:rPr>
          <w:color w:val="000000"/>
          <w:sz w:val="20"/>
          <w:szCs w:val="20"/>
        </w:rPr>
        <w:t xml:space="preserve"> and Ellsworth, </w:t>
      </w:r>
      <w:proofErr w:type="spellStart"/>
      <w:r w:rsidRPr="002116EA">
        <w:rPr>
          <w:color w:val="000000"/>
          <w:sz w:val="20"/>
          <w:szCs w:val="20"/>
        </w:rPr>
        <w:t>L.M</w:t>
      </w:r>
      <w:proofErr w:type="spellEnd"/>
      <w:r w:rsidRPr="002116EA">
        <w:rPr>
          <w:color w:val="000000"/>
          <w:sz w:val="20"/>
          <w:szCs w:val="20"/>
        </w:rPr>
        <w:t>. 2011-2012. Improved wildfire prediction using remote sensing technology on military grasslands in Hawaii. Department of Defense-Legacy Resource Management Program. $48,227.</w:t>
      </w:r>
    </w:p>
    <w:p w:rsidR="00013963" w:rsidRPr="002116EA" w:rsidRDefault="00013963">
      <w:pPr>
        <w:widowControl/>
        <w:ind w:left="720" w:hanging="720"/>
        <w:rPr>
          <w:b/>
          <w:color w:val="000000"/>
          <w:sz w:val="20"/>
          <w:szCs w:val="20"/>
        </w:rPr>
      </w:pPr>
    </w:p>
    <w:p w:rsidR="00013963" w:rsidRPr="002116EA" w:rsidRDefault="00432393">
      <w:pPr>
        <w:widowControl/>
        <w:ind w:left="720" w:hanging="720"/>
        <w:rPr>
          <w:color w:val="000000"/>
          <w:sz w:val="20"/>
          <w:szCs w:val="20"/>
        </w:rPr>
      </w:pPr>
      <w:r w:rsidRPr="002116EA">
        <w:rPr>
          <w:b/>
          <w:color w:val="000000"/>
          <w:sz w:val="20"/>
          <w:szCs w:val="20"/>
        </w:rPr>
        <w:t xml:space="preserve">Litton, </w:t>
      </w:r>
      <w:proofErr w:type="spellStart"/>
      <w:r w:rsidRPr="002116EA">
        <w:rPr>
          <w:b/>
          <w:color w:val="000000"/>
          <w:sz w:val="20"/>
          <w:szCs w:val="20"/>
        </w:rPr>
        <w:t>C.M</w:t>
      </w:r>
      <w:proofErr w:type="spellEnd"/>
      <w:r w:rsidRPr="002116EA">
        <w:rPr>
          <w:b/>
          <w:color w:val="000000"/>
          <w:sz w:val="20"/>
          <w:szCs w:val="20"/>
        </w:rPr>
        <w:t>.</w:t>
      </w:r>
      <w:r w:rsidRPr="002116EA">
        <w:rPr>
          <w:color w:val="000000"/>
          <w:sz w:val="20"/>
          <w:szCs w:val="20"/>
        </w:rPr>
        <w:t xml:space="preserve"> and Giardina, C.P. 2010. An experimental test of the impacts of rising temperature on carbon input, allocation, and loss in model forests. National Science Foundation Research Experiences for Undergraduates-Ecosystem Science Panel. $15,000.</w:t>
      </w:r>
    </w:p>
    <w:p w:rsidR="00013963" w:rsidRPr="002116EA" w:rsidRDefault="00013963">
      <w:pPr>
        <w:widowControl/>
        <w:ind w:left="720" w:hanging="720"/>
        <w:rPr>
          <w:color w:val="000000"/>
          <w:sz w:val="20"/>
          <w:szCs w:val="20"/>
        </w:rPr>
      </w:pPr>
    </w:p>
    <w:p w:rsidR="00013963" w:rsidRPr="002116EA" w:rsidRDefault="00432393">
      <w:pPr>
        <w:widowControl/>
        <w:ind w:left="720" w:hanging="720"/>
        <w:rPr>
          <w:color w:val="000000"/>
          <w:sz w:val="20"/>
          <w:szCs w:val="20"/>
        </w:rPr>
      </w:pPr>
      <w:r w:rsidRPr="002116EA">
        <w:rPr>
          <w:color w:val="000000"/>
          <w:sz w:val="20"/>
          <w:szCs w:val="20"/>
        </w:rPr>
        <w:t xml:space="preserve">Giambelluca, T., </w:t>
      </w:r>
      <w:proofErr w:type="spellStart"/>
      <w:r w:rsidRPr="002116EA">
        <w:rPr>
          <w:color w:val="000000"/>
          <w:sz w:val="20"/>
          <w:szCs w:val="20"/>
        </w:rPr>
        <w:t>Ostertag</w:t>
      </w:r>
      <w:proofErr w:type="spellEnd"/>
      <w:r w:rsidRPr="002116EA">
        <w:rPr>
          <w:color w:val="000000"/>
          <w:sz w:val="20"/>
          <w:szCs w:val="20"/>
        </w:rPr>
        <w:t xml:space="preserve">, R., </w:t>
      </w:r>
      <w:r w:rsidRPr="002116EA">
        <w:rPr>
          <w:b/>
          <w:color w:val="000000"/>
          <w:sz w:val="20"/>
          <w:szCs w:val="20"/>
        </w:rPr>
        <w:t xml:space="preserve">Litton, </w:t>
      </w:r>
      <w:proofErr w:type="spellStart"/>
      <w:r w:rsidRPr="002116EA">
        <w:rPr>
          <w:b/>
          <w:color w:val="000000"/>
          <w:sz w:val="20"/>
          <w:szCs w:val="20"/>
        </w:rPr>
        <w:t>C.M</w:t>
      </w:r>
      <w:proofErr w:type="spellEnd"/>
      <w:r w:rsidRPr="002116EA">
        <w:rPr>
          <w:b/>
          <w:color w:val="000000"/>
          <w:sz w:val="20"/>
          <w:szCs w:val="20"/>
        </w:rPr>
        <w:t>.</w:t>
      </w:r>
      <w:r w:rsidRPr="002116EA">
        <w:rPr>
          <w:color w:val="000000"/>
          <w:sz w:val="20"/>
          <w:szCs w:val="20"/>
        </w:rPr>
        <w:t xml:space="preserve">, Giardina, C., and Cordell, S. 2009-2014. Pacific High Island Evolutionary Biogeography: Impacts of invasive species, anthropogenic activity, and climate change on Hawaiian focal species. National Science Foundation – </w:t>
      </w:r>
      <w:proofErr w:type="spellStart"/>
      <w:r w:rsidRPr="002116EA">
        <w:rPr>
          <w:color w:val="000000"/>
          <w:sz w:val="20"/>
          <w:szCs w:val="20"/>
        </w:rPr>
        <w:t>EPSCoR</w:t>
      </w:r>
      <w:proofErr w:type="spellEnd"/>
      <w:r w:rsidRPr="002116EA">
        <w:rPr>
          <w:color w:val="000000"/>
          <w:sz w:val="20"/>
          <w:szCs w:val="20"/>
        </w:rPr>
        <w:t>. $1,132,000 (Sub-award for “Establishment of a climate and ecosystem observatory network”).</w:t>
      </w:r>
    </w:p>
    <w:p w:rsidR="00013963" w:rsidRPr="002116EA" w:rsidRDefault="00013963">
      <w:pPr>
        <w:widowControl/>
        <w:ind w:left="720" w:hanging="720"/>
        <w:rPr>
          <w:b/>
          <w:color w:val="000000"/>
          <w:sz w:val="20"/>
          <w:szCs w:val="20"/>
        </w:rPr>
      </w:pPr>
    </w:p>
    <w:p w:rsidR="00013963" w:rsidRPr="002116EA" w:rsidRDefault="00432393">
      <w:pPr>
        <w:widowControl/>
        <w:ind w:left="720" w:hanging="720"/>
        <w:rPr>
          <w:color w:val="000000"/>
          <w:sz w:val="20"/>
          <w:szCs w:val="20"/>
        </w:rPr>
      </w:pPr>
      <w:r w:rsidRPr="002116EA">
        <w:rPr>
          <w:b/>
          <w:color w:val="000000"/>
          <w:sz w:val="20"/>
          <w:szCs w:val="20"/>
        </w:rPr>
        <w:t xml:space="preserve">Litton, </w:t>
      </w:r>
      <w:proofErr w:type="spellStart"/>
      <w:r w:rsidRPr="002116EA">
        <w:rPr>
          <w:b/>
          <w:color w:val="000000"/>
          <w:sz w:val="20"/>
          <w:szCs w:val="20"/>
        </w:rPr>
        <w:t>C.M</w:t>
      </w:r>
      <w:proofErr w:type="spellEnd"/>
      <w:r w:rsidRPr="002116EA">
        <w:rPr>
          <w:b/>
          <w:color w:val="000000"/>
          <w:sz w:val="20"/>
          <w:szCs w:val="20"/>
        </w:rPr>
        <w:t>.</w:t>
      </w:r>
      <w:r w:rsidRPr="002116EA">
        <w:rPr>
          <w:color w:val="000000"/>
          <w:sz w:val="20"/>
          <w:szCs w:val="20"/>
        </w:rPr>
        <w:t xml:space="preserve"> 2009-2011. Impacts of ungulates on nonnative plant invasions and ecosystem structure and function in native forests of </w:t>
      </w:r>
      <w:proofErr w:type="gramStart"/>
      <w:r w:rsidRPr="002116EA">
        <w:rPr>
          <w:color w:val="000000"/>
          <w:sz w:val="20"/>
          <w:szCs w:val="20"/>
        </w:rPr>
        <w:t>Hawai‘</w:t>
      </w:r>
      <w:proofErr w:type="gramEnd"/>
      <w:r w:rsidRPr="002116EA">
        <w:rPr>
          <w:color w:val="000000"/>
          <w:sz w:val="20"/>
          <w:szCs w:val="20"/>
        </w:rPr>
        <w:t>i.  USDA-</w:t>
      </w:r>
      <w:proofErr w:type="spellStart"/>
      <w:r w:rsidRPr="002116EA">
        <w:rPr>
          <w:color w:val="000000"/>
          <w:sz w:val="20"/>
          <w:szCs w:val="20"/>
        </w:rPr>
        <w:t>CSREES</w:t>
      </w:r>
      <w:proofErr w:type="spellEnd"/>
      <w:r w:rsidRPr="002116EA">
        <w:rPr>
          <w:color w:val="000000"/>
          <w:sz w:val="20"/>
          <w:szCs w:val="20"/>
        </w:rPr>
        <w:t>-</w:t>
      </w:r>
      <w:proofErr w:type="spellStart"/>
      <w:r w:rsidRPr="002116EA">
        <w:rPr>
          <w:color w:val="000000"/>
          <w:sz w:val="20"/>
          <w:szCs w:val="20"/>
        </w:rPr>
        <w:t>TSTAR</w:t>
      </w:r>
      <w:proofErr w:type="spellEnd"/>
      <w:r w:rsidRPr="002116EA">
        <w:rPr>
          <w:color w:val="000000"/>
          <w:sz w:val="20"/>
          <w:szCs w:val="20"/>
        </w:rPr>
        <w:t xml:space="preserve"> Pacific.  $135,122.</w:t>
      </w:r>
    </w:p>
    <w:p w:rsidR="00013963" w:rsidRPr="002116EA" w:rsidRDefault="00013963">
      <w:pPr>
        <w:widowControl/>
        <w:ind w:left="720" w:hanging="720"/>
        <w:rPr>
          <w:b/>
          <w:color w:val="000000"/>
          <w:sz w:val="20"/>
          <w:szCs w:val="20"/>
        </w:rPr>
      </w:pPr>
    </w:p>
    <w:p w:rsidR="00013963" w:rsidRPr="002116EA" w:rsidRDefault="00432393">
      <w:pPr>
        <w:widowControl/>
        <w:ind w:left="720" w:hanging="720"/>
        <w:rPr>
          <w:color w:val="000000"/>
          <w:sz w:val="20"/>
          <w:szCs w:val="20"/>
        </w:rPr>
      </w:pPr>
      <w:r w:rsidRPr="002116EA">
        <w:rPr>
          <w:b/>
          <w:color w:val="000000"/>
          <w:sz w:val="20"/>
          <w:szCs w:val="20"/>
        </w:rPr>
        <w:t xml:space="preserve">Litton, </w:t>
      </w:r>
      <w:proofErr w:type="spellStart"/>
      <w:r w:rsidRPr="002116EA">
        <w:rPr>
          <w:b/>
          <w:color w:val="000000"/>
          <w:sz w:val="20"/>
          <w:szCs w:val="20"/>
        </w:rPr>
        <w:t>C.M</w:t>
      </w:r>
      <w:proofErr w:type="spellEnd"/>
      <w:r w:rsidRPr="002116EA">
        <w:rPr>
          <w:b/>
          <w:color w:val="000000"/>
          <w:sz w:val="20"/>
          <w:szCs w:val="20"/>
        </w:rPr>
        <w:t>.</w:t>
      </w:r>
      <w:r w:rsidRPr="002116EA">
        <w:rPr>
          <w:color w:val="000000"/>
          <w:sz w:val="20"/>
          <w:szCs w:val="20"/>
        </w:rPr>
        <w:t xml:space="preserve"> 2009-2014. Effects of mean annual temperature on carbon storage and fluxes in native forests of </w:t>
      </w:r>
      <w:proofErr w:type="gramStart"/>
      <w:r w:rsidRPr="002116EA">
        <w:rPr>
          <w:color w:val="000000"/>
          <w:sz w:val="20"/>
          <w:szCs w:val="20"/>
        </w:rPr>
        <w:t>Hawai‘</w:t>
      </w:r>
      <w:proofErr w:type="gramEnd"/>
      <w:r w:rsidRPr="002116EA">
        <w:rPr>
          <w:color w:val="000000"/>
          <w:sz w:val="20"/>
          <w:szCs w:val="20"/>
        </w:rPr>
        <w:t>i.  USDA Forest Service Research Joint Venture Agreement.  $277,569.</w:t>
      </w:r>
    </w:p>
    <w:p w:rsidR="00013963" w:rsidRPr="002116EA" w:rsidRDefault="00013963">
      <w:pPr>
        <w:widowControl/>
        <w:ind w:left="720" w:hanging="720"/>
        <w:rPr>
          <w:b/>
          <w:color w:val="000000"/>
          <w:sz w:val="20"/>
          <w:szCs w:val="20"/>
        </w:rPr>
      </w:pPr>
    </w:p>
    <w:p w:rsidR="00013963" w:rsidRPr="002116EA" w:rsidRDefault="00432393">
      <w:pPr>
        <w:widowControl/>
        <w:ind w:left="720" w:hanging="720"/>
        <w:rPr>
          <w:color w:val="000000"/>
          <w:sz w:val="20"/>
          <w:szCs w:val="20"/>
        </w:rPr>
      </w:pPr>
      <w:r w:rsidRPr="002116EA">
        <w:rPr>
          <w:b/>
          <w:color w:val="000000"/>
          <w:sz w:val="20"/>
          <w:szCs w:val="20"/>
        </w:rPr>
        <w:t xml:space="preserve">Litton, </w:t>
      </w:r>
      <w:proofErr w:type="spellStart"/>
      <w:r w:rsidRPr="002116EA">
        <w:rPr>
          <w:b/>
          <w:color w:val="000000"/>
          <w:sz w:val="20"/>
          <w:szCs w:val="20"/>
        </w:rPr>
        <w:t>C.M</w:t>
      </w:r>
      <w:proofErr w:type="spellEnd"/>
      <w:r w:rsidRPr="002116EA">
        <w:rPr>
          <w:b/>
          <w:color w:val="000000"/>
          <w:sz w:val="20"/>
          <w:szCs w:val="20"/>
        </w:rPr>
        <w:t>.</w:t>
      </w:r>
      <w:r w:rsidRPr="002116EA">
        <w:rPr>
          <w:color w:val="000000"/>
          <w:sz w:val="20"/>
          <w:szCs w:val="20"/>
        </w:rPr>
        <w:t xml:space="preserve"> and Giardina, C.P. 2009. An experimental test of the impacts of rising temperature on carbon input, allocation, and loss in model forests. National Science Foundation Research Experiences for Undergraduates-Ecosystem Science Panel. $13,800.</w:t>
      </w:r>
    </w:p>
    <w:p w:rsidR="00013963" w:rsidRPr="002116EA" w:rsidRDefault="00013963">
      <w:pPr>
        <w:widowControl/>
        <w:ind w:left="720" w:hanging="720"/>
        <w:rPr>
          <w:b/>
          <w:color w:val="000000"/>
          <w:sz w:val="20"/>
          <w:szCs w:val="20"/>
        </w:rPr>
      </w:pPr>
    </w:p>
    <w:p w:rsidR="00013963" w:rsidRPr="002116EA" w:rsidRDefault="00432393">
      <w:pPr>
        <w:widowControl/>
        <w:ind w:left="720" w:hanging="720"/>
        <w:rPr>
          <w:color w:val="000000"/>
          <w:sz w:val="20"/>
          <w:szCs w:val="20"/>
        </w:rPr>
      </w:pPr>
      <w:r w:rsidRPr="002116EA">
        <w:rPr>
          <w:b/>
          <w:color w:val="000000"/>
          <w:sz w:val="20"/>
          <w:szCs w:val="20"/>
        </w:rPr>
        <w:t xml:space="preserve">Litton, </w:t>
      </w:r>
      <w:proofErr w:type="spellStart"/>
      <w:r w:rsidRPr="002116EA">
        <w:rPr>
          <w:b/>
          <w:color w:val="000000"/>
          <w:sz w:val="20"/>
          <w:szCs w:val="20"/>
        </w:rPr>
        <w:t>C.M</w:t>
      </w:r>
      <w:proofErr w:type="spellEnd"/>
      <w:r w:rsidRPr="002116EA">
        <w:rPr>
          <w:b/>
          <w:color w:val="000000"/>
          <w:sz w:val="20"/>
          <w:szCs w:val="20"/>
        </w:rPr>
        <w:t>.</w:t>
      </w:r>
      <w:r w:rsidRPr="002116EA">
        <w:rPr>
          <w:color w:val="000000"/>
          <w:sz w:val="20"/>
          <w:szCs w:val="20"/>
        </w:rPr>
        <w:t xml:space="preserve"> and Giardina, C.P. 2008-2010. An experimental test of the impacts of rising temperature on carbon input, allocation, and loss in model forests. National Science Foundation-Ecosystem Science Panel. $135,000.</w:t>
      </w:r>
    </w:p>
    <w:p w:rsidR="00013963" w:rsidRPr="002116EA" w:rsidRDefault="00013963">
      <w:pPr>
        <w:widowControl/>
        <w:ind w:left="720" w:hanging="720"/>
        <w:rPr>
          <w:b/>
          <w:color w:val="000000"/>
          <w:sz w:val="20"/>
          <w:szCs w:val="20"/>
        </w:rPr>
      </w:pPr>
    </w:p>
    <w:p w:rsidR="00013963" w:rsidRPr="002116EA" w:rsidRDefault="00432393">
      <w:pPr>
        <w:widowControl/>
        <w:ind w:left="720" w:hanging="720"/>
        <w:rPr>
          <w:color w:val="000000"/>
          <w:sz w:val="20"/>
          <w:szCs w:val="20"/>
        </w:rPr>
      </w:pPr>
      <w:r w:rsidRPr="002116EA">
        <w:rPr>
          <w:b/>
          <w:color w:val="000000"/>
          <w:sz w:val="20"/>
          <w:szCs w:val="20"/>
        </w:rPr>
        <w:lastRenderedPageBreak/>
        <w:t xml:space="preserve">Litton, </w:t>
      </w:r>
      <w:proofErr w:type="spellStart"/>
      <w:r w:rsidRPr="002116EA">
        <w:rPr>
          <w:b/>
          <w:color w:val="000000"/>
          <w:sz w:val="20"/>
          <w:szCs w:val="20"/>
        </w:rPr>
        <w:t>C.M</w:t>
      </w:r>
      <w:proofErr w:type="spellEnd"/>
      <w:r w:rsidRPr="002116EA">
        <w:rPr>
          <w:b/>
          <w:color w:val="000000"/>
          <w:sz w:val="20"/>
          <w:szCs w:val="20"/>
        </w:rPr>
        <w:t>.</w:t>
      </w:r>
      <w:r w:rsidRPr="002116EA">
        <w:rPr>
          <w:color w:val="000000"/>
          <w:sz w:val="20"/>
          <w:szCs w:val="20"/>
        </w:rPr>
        <w:t xml:space="preserve"> 2008-2009. </w:t>
      </w:r>
      <w:proofErr w:type="gramStart"/>
      <w:r w:rsidRPr="002116EA">
        <w:rPr>
          <w:color w:val="000000"/>
          <w:sz w:val="20"/>
          <w:szCs w:val="20"/>
        </w:rPr>
        <w:t>Hawai‘</w:t>
      </w:r>
      <w:proofErr w:type="gramEnd"/>
      <w:r w:rsidRPr="002116EA">
        <w:rPr>
          <w:color w:val="000000"/>
          <w:sz w:val="20"/>
          <w:szCs w:val="20"/>
        </w:rPr>
        <w:t>i Experimental Tropical Forest.  USDA Forest Service Research Joint Venture Agreement.  $57,160.</w:t>
      </w:r>
    </w:p>
    <w:p w:rsidR="00013963" w:rsidRPr="002116EA" w:rsidRDefault="00013963">
      <w:pPr>
        <w:widowControl/>
        <w:ind w:left="720" w:hanging="720"/>
        <w:rPr>
          <w:b/>
          <w:color w:val="000000"/>
          <w:sz w:val="20"/>
          <w:szCs w:val="20"/>
        </w:rPr>
      </w:pPr>
      <w:bookmarkStart w:id="1" w:name="bookmark=id.30j0zll" w:colFirst="0" w:colLast="0"/>
      <w:bookmarkStart w:id="2" w:name="bookmark=id.1fob9te" w:colFirst="0" w:colLast="0"/>
      <w:bookmarkEnd w:id="1"/>
      <w:bookmarkEnd w:id="2"/>
    </w:p>
    <w:p w:rsidR="00013963" w:rsidRPr="002116EA" w:rsidRDefault="00432393">
      <w:pPr>
        <w:widowControl/>
        <w:ind w:left="720" w:hanging="720"/>
        <w:rPr>
          <w:color w:val="000000"/>
          <w:sz w:val="20"/>
          <w:szCs w:val="20"/>
        </w:rPr>
      </w:pPr>
      <w:r w:rsidRPr="002116EA">
        <w:rPr>
          <w:b/>
          <w:color w:val="000000"/>
          <w:sz w:val="20"/>
          <w:szCs w:val="20"/>
        </w:rPr>
        <w:t xml:space="preserve">Litton, </w:t>
      </w:r>
      <w:proofErr w:type="spellStart"/>
      <w:r w:rsidRPr="002116EA">
        <w:rPr>
          <w:b/>
          <w:color w:val="000000"/>
          <w:sz w:val="20"/>
          <w:szCs w:val="20"/>
        </w:rPr>
        <w:t>C.M</w:t>
      </w:r>
      <w:proofErr w:type="spellEnd"/>
      <w:r w:rsidRPr="002116EA">
        <w:rPr>
          <w:b/>
          <w:color w:val="000000"/>
          <w:sz w:val="20"/>
          <w:szCs w:val="20"/>
        </w:rPr>
        <w:t>.</w:t>
      </w:r>
      <w:r w:rsidRPr="002116EA">
        <w:rPr>
          <w:color w:val="000000"/>
          <w:sz w:val="20"/>
          <w:szCs w:val="20"/>
        </w:rPr>
        <w:t xml:space="preserve"> 2008-2011. Independent and interactive impacts of land use change and temperature on belowground carbon cycling. USDA National Institute of Food and Agriculture, McIntyre-Stennis Forestry Program. $132,265.</w:t>
      </w:r>
    </w:p>
    <w:p w:rsidR="00013963" w:rsidRPr="002116EA" w:rsidRDefault="00013963">
      <w:pPr>
        <w:widowControl/>
        <w:ind w:left="720" w:hanging="720"/>
        <w:rPr>
          <w:b/>
          <w:color w:val="000000"/>
          <w:sz w:val="20"/>
          <w:szCs w:val="20"/>
        </w:rPr>
      </w:pPr>
    </w:p>
    <w:p w:rsidR="00013963" w:rsidRPr="002116EA" w:rsidRDefault="00432393">
      <w:pPr>
        <w:widowControl/>
        <w:ind w:left="720" w:hanging="720"/>
        <w:rPr>
          <w:color w:val="000000"/>
          <w:sz w:val="20"/>
          <w:szCs w:val="20"/>
        </w:rPr>
      </w:pPr>
      <w:r w:rsidRPr="002116EA">
        <w:rPr>
          <w:b/>
          <w:color w:val="000000"/>
          <w:sz w:val="20"/>
          <w:szCs w:val="20"/>
        </w:rPr>
        <w:t xml:space="preserve">Litton, </w:t>
      </w:r>
      <w:proofErr w:type="spellStart"/>
      <w:r w:rsidRPr="002116EA">
        <w:rPr>
          <w:b/>
          <w:color w:val="000000"/>
          <w:sz w:val="20"/>
          <w:szCs w:val="20"/>
        </w:rPr>
        <w:t>C.M</w:t>
      </w:r>
      <w:proofErr w:type="spellEnd"/>
      <w:r w:rsidRPr="002116EA">
        <w:rPr>
          <w:b/>
          <w:color w:val="000000"/>
          <w:sz w:val="20"/>
          <w:szCs w:val="20"/>
        </w:rPr>
        <w:t>.</w:t>
      </w:r>
      <w:r w:rsidRPr="002116EA">
        <w:rPr>
          <w:color w:val="000000"/>
          <w:sz w:val="20"/>
          <w:szCs w:val="20"/>
        </w:rPr>
        <w:t xml:space="preserve"> 2008-2013. The potential for restoration to break the grass/fire cycle in dryland ecosystems in Hawaii.  USDA Forest Service Research Joint Venture Agreement.  $131,254.</w:t>
      </w:r>
    </w:p>
    <w:p w:rsidR="00013963" w:rsidRPr="002116EA" w:rsidRDefault="00013963">
      <w:pPr>
        <w:widowControl/>
        <w:ind w:left="720" w:hanging="720"/>
        <w:rPr>
          <w:b/>
          <w:color w:val="000000"/>
          <w:sz w:val="20"/>
          <w:szCs w:val="20"/>
        </w:rPr>
      </w:pPr>
    </w:p>
    <w:p w:rsidR="00013963" w:rsidRPr="002116EA" w:rsidRDefault="00432393">
      <w:pPr>
        <w:widowControl/>
        <w:ind w:left="720" w:hanging="720"/>
        <w:rPr>
          <w:color w:val="000000"/>
          <w:sz w:val="20"/>
          <w:szCs w:val="20"/>
        </w:rPr>
      </w:pPr>
      <w:r w:rsidRPr="002116EA">
        <w:rPr>
          <w:b/>
          <w:color w:val="000000"/>
          <w:sz w:val="20"/>
          <w:szCs w:val="20"/>
        </w:rPr>
        <w:t xml:space="preserve">Litton, </w:t>
      </w:r>
      <w:proofErr w:type="spellStart"/>
      <w:r w:rsidRPr="002116EA">
        <w:rPr>
          <w:b/>
          <w:color w:val="000000"/>
          <w:sz w:val="20"/>
          <w:szCs w:val="20"/>
        </w:rPr>
        <w:t>C.M</w:t>
      </w:r>
      <w:proofErr w:type="spellEnd"/>
      <w:r w:rsidRPr="002116EA">
        <w:rPr>
          <w:b/>
          <w:color w:val="000000"/>
          <w:sz w:val="20"/>
          <w:szCs w:val="20"/>
        </w:rPr>
        <w:t>.</w:t>
      </w:r>
      <w:r w:rsidRPr="002116EA">
        <w:rPr>
          <w:color w:val="000000"/>
          <w:sz w:val="20"/>
          <w:szCs w:val="20"/>
        </w:rPr>
        <w:t xml:space="preserve"> 2008-2013. The invasive species/wildfire cycle: Fuel loads, microclimate, fire potential, and fire behavior in dominant grasslands and adjacent forests on military lands of Oahu, Hawaii.  USDA Forest Service Research Joint Venture Agreement.  $378,983.</w:t>
      </w:r>
    </w:p>
    <w:p w:rsidR="00013963" w:rsidRPr="002116EA" w:rsidRDefault="00013963">
      <w:pPr>
        <w:widowControl/>
        <w:ind w:left="720" w:hanging="720"/>
        <w:rPr>
          <w:b/>
          <w:color w:val="000000"/>
          <w:sz w:val="20"/>
          <w:szCs w:val="20"/>
        </w:rPr>
      </w:pPr>
    </w:p>
    <w:p w:rsidR="00013963" w:rsidRPr="002116EA" w:rsidRDefault="00432393">
      <w:pPr>
        <w:widowControl/>
        <w:ind w:left="720" w:hanging="720"/>
        <w:rPr>
          <w:color w:val="000000"/>
          <w:sz w:val="20"/>
          <w:szCs w:val="20"/>
        </w:rPr>
      </w:pPr>
      <w:r w:rsidRPr="002116EA">
        <w:rPr>
          <w:b/>
          <w:color w:val="000000"/>
          <w:sz w:val="20"/>
          <w:szCs w:val="20"/>
        </w:rPr>
        <w:t xml:space="preserve">Litton, </w:t>
      </w:r>
      <w:proofErr w:type="spellStart"/>
      <w:r w:rsidRPr="002116EA">
        <w:rPr>
          <w:b/>
          <w:color w:val="000000"/>
          <w:sz w:val="20"/>
          <w:szCs w:val="20"/>
        </w:rPr>
        <w:t>C.M</w:t>
      </w:r>
      <w:proofErr w:type="spellEnd"/>
      <w:r w:rsidRPr="002116EA">
        <w:rPr>
          <w:b/>
          <w:color w:val="000000"/>
          <w:sz w:val="20"/>
          <w:szCs w:val="20"/>
        </w:rPr>
        <w:t>.</w:t>
      </w:r>
      <w:r w:rsidRPr="002116EA">
        <w:rPr>
          <w:color w:val="000000"/>
          <w:sz w:val="20"/>
          <w:szCs w:val="20"/>
        </w:rPr>
        <w:t xml:space="preserve"> and Friday, J.B. 2008-2011. Ecosystem structure and function in degraded, restored, and intact Hawaiian forests. USDA National Institute of Food and Agriculture, Hatch Program. $259,680.</w:t>
      </w:r>
    </w:p>
    <w:p w:rsidR="00013963" w:rsidRPr="002116EA" w:rsidRDefault="00013963">
      <w:pPr>
        <w:widowControl/>
        <w:ind w:left="720" w:hanging="720"/>
        <w:rPr>
          <w:b/>
          <w:color w:val="000000"/>
          <w:sz w:val="20"/>
          <w:szCs w:val="20"/>
        </w:rPr>
      </w:pPr>
    </w:p>
    <w:p w:rsidR="00013963" w:rsidRPr="002116EA" w:rsidRDefault="00432393">
      <w:pPr>
        <w:widowControl/>
        <w:ind w:left="720" w:hanging="720"/>
        <w:rPr>
          <w:color w:val="000000"/>
          <w:sz w:val="20"/>
          <w:szCs w:val="20"/>
        </w:rPr>
      </w:pPr>
      <w:r w:rsidRPr="002116EA">
        <w:rPr>
          <w:b/>
          <w:color w:val="000000"/>
          <w:sz w:val="20"/>
          <w:szCs w:val="20"/>
        </w:rPr>
        <w:t xml:space="preserve">Litton, </w:t>
      </w:r>
      <w:proofErr w:type="spellStart"/>
      <w:r w:rsidRPr="002116EA">
        <w:rPr>
          <w:b/>
          <w:color w:val="000000"/>
          <w:sz w:val="20"/>
          <w:szCs w:val="20"/>
        </w:rPr>
        <w:t>C.M</w:t>
      </w:r>
      <w:proofErr w:type="spellEnd"/>
      <w:r w:rsidRPr="002116EA">
        <w:rPr>
          <w:b/>
          <w:color w:val="000000"/>
          <w:sz w:val="20"/>
          <w:szCs w:val="20"/>
        </w:rPr>
        <w:t>.</w:t>
      </w:r>
      <w:r w:rsidRPr="002116EA">
        <w:rPr>
          <w:color w:val="000000"/>
          <w:sz w:val="20"/>
          <w:szCs w:val="20"/>
        </w:rPr>
        <w:t xml:space="preserve">, Giardina, C. and Giambelluca, T. 2008. Infrastructure development for climate change research in Hawaii. University of Hawaii </w:t>
      </w:r>
      <w:proofErr w:type="spellStart"/>
      <w:r w:rsidRPr="002116EA">
        <w:rPr>
          <w:color w:val="000000"/>
          <w:sz w:val="20"/>
          <w:szCs w:val="20"/>
        </w:rPr>
        <w:t>EPSCoR</w:t>
      </w:r>
      <w:proofErr w:type="spellEnd"/>
      <w:r w:rsidRPr="002116EA">
        <w:rPr>
          <w:color w:val="000000"/>
          <w:sz w:val="20"/>
          <w:szCs w:val="20"/>
        </w:rPr>
        <w:t xml:space="preserve"> REAP Program.  $24,944.</w:t>
      </w:r>
    </w:p>
    <w:p w:rsidR="00013963" w:rsidRPr="002116EA" w:rsidRDefault="00013963">
      <w:pPr>
        <w:widowControl/>
        <w:ind w:left="720" w:hanging="720"/>
        <w:rPr>
          <w:b/>
          <w:color w:val="000000"/>
          <w:sz w:val="20"/>
          <w:szCs w:val="20"/>
        </w:rPr>
      </w:pPr>
    </w:p>
    <w:p w:rsidR="00013963" w:rsidRPr="002116EA" w:rsidRDefault="00432393">
      <w:pPr>
        <w:widowControl/>
        <w:ind w:left="720" w:hanging="720"/>
        <w:rPr>
          <w:color w:val="000000"/>
          <w:sz w:val="20"/>
          <w:szCs w:val="20"/>
        </w:rPr>
      </w:pPr>
      <w:r w:rsidRPr="002116EA">
        <w:rPr>
          <w:b/>
          <w:color w:val="000000"/>
          <w:sz w:val="20"/>
          <w:szCs w:val="20"/>
        </w:rPr>
        <w:t xml:space="preserve">Litton, </w:t>
      </w:r>
      <w:proofErr w:type="spellStart"/>
      <w:r w:rsidRPr="002116EA">
        <w:rPr>
          <w:b/>
          <w:color w:val="000000"/>
          <w:sz w:val="20"/>
          <w:szCs w:val="20"/>
        </w:rPr>
        <w:t>C.M</w:t>
      </w:r>
      <w:proofErr w:type="spellEnd"/>
      <w:r w:rsidRPr="002116EA">
        <w:rPr>
          <w:b/>
          <w:color w:val="000000"/>
          <w:sz w:val="20"/>
          <w:szCs w:val="20"/>
        </w:rPr>
        <w:t>.</w:t>
      </w:r>
      <w:r w:rsidRPr="002116EA">
        <w:rPr>
          <w:color w:val="000000"/>
          <w:sz w:val="20"/>
          <w:szCs w:val="20"/>
        </w:rPr>
        <w:t xml:space="preserve"> 2008. Relationships of an alien plant, fuel dynamics, fire weather and unprecedented wildfires in Hawaiian rain forests: Implications for fire management at Hawaii Volcanoes National Park. Oregon State University (Subcontract from a Joint Fire Sciences Program project). $22,966.</w:t>
      </w:r>
    </w:p>
    <w:p w:rsidR="00013963" w:rsidRPr="002116EA" w:rsidRDefault="00013963">
      <w:pPr>
        <w:widowControl/>
        <w:ind w:left="720" w:hanging="720"/>
        <w:rPr>
          <w:color w:val="000000"/>
          <w:sz w:val="20"/>
          <w:szCs w:val="20"/>
        </w:rPr>
      </w:pPr>
    </w:p>
    <w:p w:rsidR="00013963" w:rsidRPr="002116EA" w:rsidRDefault="00432393" w:rsidP="002B59DD">
      <w:pPr>
        <w:pBdr>
          <w:top w:val="nil"/>
          <w:left w:val="nil"/>
          <w:bottom w:val="nil"/>
          <w:right w:val="nil"/>
          <w:between w:val="nil"/>
        </w:pBdr>
        <w:spacing w:before="240"/>
        <w:rPr>
          <w:b/>
          <w:color w:val="000000"/>
          <w:sz w:val="20"/>
          <w:szCs w:val="20"/>
        </w:rPr>
      </w:pPr>
      <w:r w:rsidRPr="002116EA">
        <w:rPr>
          <w:b/>
          <w:smallCaps/>
          <w:color w:val="000000"/>
          <w:sz w:val="20"/>
          <w:szCs w:val="20"/>
        </w:rPr>
        <w:t>Presentations at Conferences</w:t>
      </w:r>
      <w:r w:rsidR="00F10DF5" w:rsidRPr="002116EA">
        <w:rPr>
          <w:b/>
          <w:smallCaps/>
          <w:color w:val="000000"/>
          <w:sz w:val="20"/>
          <w:szCs w:val="20"/>
        </w:rPr>
        <w:t xml:space="preserve"> (Presenting Author Only, Since 2007; Coauthor on &gt;200 Presentations)</w:t>
      </w:r>
    </w:p>
    <w:p w:rsidR="00CE77C5" w:rsidRDefault="00CE77C5" w:rsidP="005012B2">
      <w:pPr>
        <w:ind w:left="720" w:hanging="720"/>
        <w:rPr>
          <w:b/>
          <w:bCs/>
          <w:sz w:val="20"/>
          <w:szCs w:val="20"/>
        </w:rPr>
      </w:pPr>
      <w:r w:rsidRPr="00CE77C5">
        <w:rPr>
          <w:b/>
          <w:bCs/>
          <w:sz w:val="20"/>
          <w:szCs w:val="20"/>
        </w:rPr>
        <w:t xml:space="preserve">Litton, </w:t>
      </w:r>
      <w:proofErr w:type="spellStart"/>
      <w:r w:rsidRPr="00CE77C5">
        <w:rPr>
          <w:b/>
          <w:bCs/>
          <w:sz w:val="20"/>
          <w:szCs w:val="20"/>
        </w:rPr>
        <w:t>C.M</w:t>
      </w:r>
      <w:proofErr w:type="spellEnd"/>
      <w:r w:rsidRPr="00CE77C5">
        <w:rPr>
          <w:b/>
          <w:bCs/>
          <w:sz w:val="20"/>
          <w:szCs w:val="20"/>
        </w:rPr>
        <w:t xml:space="preserve">. </w:t>
      </w:r>
      <w:r w:rsidRPr="00CE77C5">
        <w:rPr>
          <w:bCs/>
          <w:sz w:val="20"/>
          <w:szCs w:val="20"/>
        </w:rPr>
        <w:t>Becoming Indigenous to Place. Department of Natural Resources and Environmental Management Seminar Series. Honolulu, HI</w:t>
      </w:r>
      <w:r w:rsidRPr="00CE77C5">
        <w:rPr>
          <w:b/>
          <w:bCs/>
          <w:sz w:val="20"/>
          <w:szCs w:val="20"/>
        </w:rPr>
        <w:t xml:space="preserve"> (Invited Talk).</w:t>
      </w:r>
    </w:p>
    <w:p w:rsidR="00CE77C5" w:rsidRDefault="00CE77C5" w:rsidP="005012B2">
      <w:pPr>
        <w:ind w:left="720" w:hanging="720"/>
        <w:rPr>
          <w:b/>
          <w:bCs/>
          <w:sz w:val="20"/>
          <w:szCs w:val="20"/>
        </w:rPr>
      </w:pPr>
    </w:p>
    <w:p w:rsidR="005012B2" w:rsidRPr="002116EA" w:rsidRDefault="005012B2" w:rsidP="005012B2">
      <w:pPr>
        <w:ind w:left="720" w:hanging="720"/>
        <w:rPr>
          <w:bCs/>
          <w:sz w:val="20"/>
          <w:szCs w:val="20"/>
        </w:rPr>
      </w:pPr>
      <w:r w:rsidRPr="002116EA">
        <w:rPr>
          <w:b/>
          <w:bCs/>
          <w:sz w:val="20"/>
          <w:szCs w:val="20"/>
        </w:rPr>
        <w:t xml:space="preserve">Litton, </w:t>
      </w:r>
      <w:proofErr w:type="spellStart"/>
      <w:r w:rsidRPr="002116EA">
        <w:rPr>
          <w:b/>
          <w:bCs/>
          <w:sz w:val="20"/>
          <w:szCs w:val="20"/>
        </w:rPr>
        <w:t>C.M</w:t>
      </w:r>
      <w:proofErr w:type="spellEnd"/>
      <w:r w:rsidRPr="002116EA">
        <w:rPr>
          <w:b/>
          <w:bCs/>
          <w:sz w:val="20"/>
          <w:szCs w:val="20"/>
        </w:rPr>
        <w:t>.</w:t>
      </w:r>
      <w:r w:rsidRPr="002116EA">
        <w:rPr>
          <w:bCs/>
          <w:sz w:val="20"/>
          <w:szCs w:val="20"/>
        </w:rPr>
        <w:t>, Cole, R.J., Sparks, J.P., Giardina, C.P., a</w:t>
      </w:r>
      <w:bookmarkStart w:id="3" w:name="_GoBack"/>
      <w:bookmarkEnd w:id="3"/>
      <w:r w:rsidRPr="002116EA">
        <w:rPr>
          <w:bCs/>
          <w:sz w:val="20"/>
          <w:szCs w:val="20"/>
        </w:rPr>
        <w:t xml:space="preserve">nd Knauf, A. 2020. Synergies between Nonnative Ungulate and Plant Invasions in Hawaiʻi – Can the Tide be </w:t>
      </w:r>
      <w:proofErr w:type="gramStart"/>
      <w:r w:rsidRPr="002116EA">
        <w:rPr>
          <w:bCs/>
          <w:sz w:val="20"/>
          <w:szCs w:val="20"/>
        </w:rPr>
        <w:t>Turned?.</w:t>
      </w:r>
      <w:proofErr w:type="gramEnd"/>
      <w:r w:rsidRPr="002116EA">
        <w:rPr>
          <w:bCs/>
          <w:sz w:val="20"/>
          <w:szCs w:val="20"/>
        </w:rPr>
        <w:t xml:space="preserve"> Weed Science Society of America Annual Meeting. Lahaina, HI (</w:t>
      </w:r>
      <w:r w:rsidRPr="002116EA">
        <w:rPr>
          <w:b/>
          <w:bCs/>
          <w:i/>
          <w:sz w:val="20"/>
          <w:szCs w:val="20"/>
        </w:rPr>
        <w:t>Invited Talk</w:t>
      </w:r>
      <w:r w:rsidRPr="002116EA">
        <w:rPr>
          <w:bCs/>
          <w:sz w:val="20"/>
          <w:szCs w:val="20"/>
        </w:rPr>
        <w:t>).</w:t>
      </w:r>
    </w:p>
    <w:p w:rsidR="005012B2" w:rsidRPr="002116EA" w:rsidRDefault="005012B2" w:rsidP="005012B2">
      <w:pPr>
        <w:ind w:left="720" w:hanging="720"/>
        <w:rPr>
          <w:bCs/>
          <w:sz w:val="20"/>
          <w:szCs w:val="20"/>
        </w:rPr>
      </w:pPr>
    </w:p>
    <w:p w:rsidR="005012B2" w:rsidRPr="002116EA" w:rsidRDefault="005012B2" w:rsidP="005012B2">
      <w:pPr>
        <w:ind w:left="720" w:hanging="720"/>
        <w:rPr>
          <w:b/>
          <w:bCs/>
          <w:sz w:val="20"/>
          <w:szCs w:val="20"/>
        </w:rPr>
      </w:pPr>
      <w:r w:rsidRPr="002116EA">
        <w:rPr>
          <w:b/>
          <w:bCs/>
          <w:sz w:val="20"/>
          <w:szCs w:val="20"/>
        </w:rPr>
        <w:t xml:space="preserve">Litton, </w:t>
      </w:r>
      <w:proofErr w:type="spellStart"/>
      <w:r w:rsidRPr="002116EA">
        <w:rPr>
          <w:b/>
          <w:bCs/>
          <w:sz w:val="20"/>
          <w:szCs w:val="20"/>
        </w:rPr>
        <w:t>C.M</w:t>
      </w:r>
      <w:proofErr w:type="spellEnd"/>
      <w:r w:rsidRPr="002116EA">
        <w:rPr>
          <w:b/>
          <w:bCs/>
          <w:sz w:val="20"/>
          <w:szCs w:val="20"/>
        </w:rPr>
        <w:t>.</w:t>
      </w:r>
      <w:r w:rsidRPr="002116EA">
        <w:rPr>
          <w:bCs/>
          <w:sz w:val="20"/>
          <w:szCs w:val="20"/>
        </w:rPr>
        <w:t>, Giardina, C.P. Selmants, P.C., and Sparks J.P. 2019. Rising mean annual temperature alters nutrient cycling and availability in Hawaiian tropical montane wet forest. American Geophysical Union Fall Meeting. San Francisco, CA (</w:t>
      </w:r>
      <w:r w:rsidRPr="002116EA">
        <w:rPr>
          <w:b/>
          <w:bCs/>
          <w:i/>
          <w:sz w:val="20"/>
          <w:szCs w:val="20"/>
        </w:rPr>
        <w:t>Invited Talk</w:t>
      </w:r>
      <w:r w:rsidRPr="002116EA">
        <w:rPr>
          <w:bCs/>
          <w:sz w:val="20"/>
          <w:szCs w:val="20"/>
        </w:rPr>
        <w:t>).</w:t>
      </w:r>
    </w:p>
    <w:p w:rsidR="005012B2" w:rsidRPr="002116EA" w:rsidRDefault="005012B2">
      <w:pPr>
        <w:widowControl/>
        <w:ind w:left="709" w:hanging="709"/>
        <w:rPr>
          <w:b/>
          <w:sz w:val="20"/>
          <w:szCs w:val="20"/>
        </w:rPr>
      </w:pPr>
    </w:p>
    <w:p w:rsidR="00013963" w:rsidRPr="002116EA" w:rsidRDefault="00432393">
      <w:pPr>
        <w:widowControl/>
        <w:ind w:left="709" w:hanging="709"/>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Cole, R.J., Sparks, J.P., Giardina, C.P., and Knauf, A. 2017. Recovery of native vegetation and ecological processes following the removal of nonnative ungulates from Pacific Island terrestrial ecosystems. Strategic Environmental Research and Development Program Symposium, Department of Defense, Washington, D.C. (</w:t>
      </w:r>
      <w:r w:rsidRPr="002116EA">
        <w:rPr>
          <w:b/>
          <w:i/>
          <w:sz w:val="20"/>
          <w:szCs w:val="20"/>
        </w:rPr>
        <w:t>Invited Talk</w:t>
      </w:r>
      <w:r w:rsidRPr="002116EA">
        <w:rPr>
          <w:sz w:val="20"/>
          <w:szCs w:val="20"/>
        </w:rPr>
        <w:t>).</w:t>
      </w:r>
    </w:p>
    <w:p w:rsidR="00013963" w:rsidRPr="002116EA" w:rsidRDefault="00013963">
      <w:pPr>
        <w:widowControl/>
        <w:ind w:left="709" w:hanging="709"/>
        <w:rPr>
          <w:b/>
          <w:sz w:val="20"/>
          <w:szCs w:val="20"/>
        </w:rPr>
      </w:pPr>
    </w:p>
    <w:p w:rsidR="00013963" w:rsidRPr="002116EA" w:rsidRDefault="00432393">
      <w:pPr>
        <w:widowControl/>
        <w:ind w:left="709" w:hanging="709"/>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Cole, R.J., Knauf, A., Long, M.S., Sparks, J.P. and Giardina, C.P. 2016. Impacts of non-native ungulate removal on vegetation &amp; ecological processes: A tale of two sides of the fence. University of Hawaii at Manoa, NREM Seminar Series, </w:t>
      </w:r>
      <w:proofErr w:type="spellStart"/>
      <w:r w:rsidRPr="002116EA">
        <w:rPr>
          <w:sz w:val="20"/>
          <w:szCs w:val="20"/>
        </w:rPr>
        <w:t>Kahalui</w:t>
      </w:r>
      <w:proofErr w:type="spellEnd"/>
      <w:r w:rsidRPr="002116EA">
        <w:rPr>
          <w:sz w:val="20"/>
          <w:szCs w:val="20"/>
        </w:rPr>
        <w:t>, HI. (</w:t>
      </w:r>
      <w:r w:rsidRPr="002116EA">
        <w:rPr>
          <w:b/>
          <w:i/>
          <w:sz w:val="20"/>
          <w:szCs w:val="20"/>
        </w:rPr>
        <w:t>Invited Talk</w:t>
      </w:r>
      <w:r w:rsidRPr="002116EA">
        <w:rPr>
          <w:sz w:val="20"/>
          <w:szCs w:val="20"/>
        </w:rPr>
        <w:t>).</w:t>
      </w:r>
    </w:p>
    <w:p w:rsidR="00013963" w:rsidRPr="002116EA" w:rsidRDefault="00013963">
      <w:pPr>
        <w:widowControl/>
        <w:ind w:left="709" w:hanging="709"/>
        <w:rPr>
          <w:b/>
          <w:sz w:val="20"/>
          <w:szCs w:val="20"/>
        </w:rPr>
      </w:pPr>
    </w:p>
    <w:p w:rsidR="00013963" w:rsidRPr="002116EA" w:rsidRDefault="00432393">
      <w:pPr>
        <w:widowControl/>
        <w:ind w:left="709" w:hanging="709"/>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 xml:space="preserve">. </w:t>
      </w:r>
      <w:r w:rsidRPr="002116EA">
        <w:rPr>
          <w:sz w:val="20"/>
          <w:szCs w:val="20"/>
        </w:rPr>
        <w:t>2015. Flux, storage and partitioning of carbon across a mean annual temperature gradient in Hawaiian tropical montane wet forest. Cornell University, Biogeochemistry, Environmental Science and Sustainability Seminar Series, Ithaca, NY. (</w:t>
      </w:r>
      <w:r w:rsidRPr="002116EA">
        <w:rPr>
          <w:b/>
          <w:i/>
          <w:sz w:val="20"/>
          <w:szCs w:val="20"/>
        </w:rPr>
        <w:t>Invited Talk</w:t>
      </w:r>
      <w:r w:rsidRPr="002116EA">
        <w:rPr>
          <w:sz w:val="20"/>
          <w:szCs w:val="20"/>
        </w:rPr>
        <w:t>).</w:t>
      </w:r>
    </w:p>
    <w:p w:rsidR="00013963" w:rsidRPr="002116EA" w:rsidRDefault="00013963">
      <w:pPr>
        <w:widowControl/>
        <w:ind w:left="709" w:hanging="709"/>
        <w:rPr>
          <w:b/>
          <w:sz w:val="20"/>
          <w:szCs w:val="20"/>
        </w:rPr>
      </w:pPr>
    </w:p>
    <w:p w:rsidR="00013963" w:rsidRPr="002116EA" w:rsidRDefault="00432393">
      <w:pPr>
        <w:widowControl/>
        <w:ind w:left="709" w:hanging="709"/>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Giardina, C.P., Selmants, P.C., and Sparks, J.P. 2015. Whole ecosystem warming effects on ecosystem carbon flux, storage &amp; partitioning in tropical forests: Lessons from a highly constrained MAT gradient in Hawaii. International Symposium on Forest Soils, Fujian Normal University, Fuzhou, China. (</w:t>
      </w:r>
      <w:r w:rsidRPr="002116EA">
        <w:rPr>
          <w:b/>
          <w:i/>
          <w:sz w:val="20"/>
          <w:szCs w:val="20"/>
        </w:rPr>
        <w:t>Invited Talk</w:t>
      </w:r>
      <w:r w:rsidRPr="002116EA">
        <w:rPr>
          <w:sz w:val="20"/>
          <w:szCs w:val="20"/>
        </w:rPr>
        <w:t>).</w:t>
      </w:r>
    </w:p>
    <w:p w:rsidR="00013963" w:rsidRPr="002116EA" w:rsidRDefault="00013963">
      <w:pPr>
        <w:widowControl/>
        <w:ind w:left="720" w:hanging="720"/>
        <w:rPr>
          <w:b/>
          <w:sz w:val="20"/>
          <w:szCs w:val="20"/>
        </w:rPr>
      </w:pPr>
    </w:p>
    <w:p w:rsidR="00013963" w:rsidRPr="002116EA" w:rsidRDefault="00432393">
      <w:pPr>
        <w:widowControl/>
        <w:ind w:left="720" w:hanging="720"/>
        <w:rPr>
          <w:sz w:val="20"/>
          <w:szCs w:val="20"/>
        </w:rPr>
      </w:pPr>
      <w:r w:rsidRPr="002116EA">
        <w:rPr>
          <w:b/>
          <w:sz w:val="20"/>
          <w:szCs w:val="20"/>
        </w:rPr>
        <w:lastRenderedPageBreak/>
        <w:t xml:space="preserve">Litton, </w:t>
      </w:r>
      <w:proofErr w:type="spellStart"/>
      <w:r w:rsidRPr="002116EA">
        <w:rPr>
          <w:b/>
          <w:sz w:val="20"/>
          <w:szCs w:val="20"/>
        </w:rPr>
        <w:t>C.M</w:t>
      </w:r>
      <w:proofErr w:type="spellEnd"/>
      <w:r w:rsidRPr="002116EA">
        <w:rPr>
          <w:b/>
          <w:sz w:val="20"/>
          <w:szCs w:val="20"/>
        </w:rPr>
        <w:t>.</w:t>
      </w:r>
      <w:r w:rsidRPr="002116EA">
        <w:rPr>
          <w:sz w:val="20"/>
          <w:szCs w:val="20"/>
        </w:rPr>
        <w:t>, Giardina, C.P., and Selmants, P.C. 2015. Flux, partitioning and storage of carbon across a mean annual temperature gradient in Hawaiian tropical montane wet forest. Association for Tropical Biology and Conservation Annual Meeting. Honolulu, HI (</w:t>
      </w:r>
      <w:r w:rsidRPr="002116EA">
        <w:rPr>
          <w:b/>
          <w:i/>
          <w:sz w:val="20"/>
          <w:szCs w:val="20"/>
        </w:rPr>
        <w:t>Invited Talk</w:t>
      </w:r>
      <w:r w:rsidRPr="002116EA">
        <w:rPr>
          <w:sz w:val="20"/>
          <w:szCs w:val="20"/>
        </w:rPr>
        <w:t>).</w:t>
      </w:r>
    </w:p>
    <w:p w:rsidR="00013963" w:rsidRPr="002116EA" w:rsidRDefault="00013963">
      <w:pPr>
        <w:widowControl/>
        <w:ind w:left="720" w:hanging="720"/>
        <w:rPr>
          <w:b/>
          <w:sz w:val="20"/>
          <w:szCs w:val="20"/>
        </w:rPr>
      </w:pPr>
    </w:p>
    <w:p w:rsidR="00013963" w:rsidRPr="002116EA" w:rsidRDefault="00432393">
      <w:pPr>
        <w:widowControl/>
        <w:ind w:left="720" w:hanging="720"/>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Long, M.S., Cole, R.J., Sparks, J.P. and Giardina, C.P. 2015. Response of soil physical &amp; chemical properties to removal of feral pigs from Hawaiian montane tropical wet forest. Association for Tropical Biology and Conservation Annual Meeting. Honolulu, HI.</w:t>
      </w:r>
    </w:p>
    <w:p w:rsidR="00013963" w:rsidRPr="002116EA" w:rsidRDefault="00013963">
      <w:pPr>
        <w:widowControl/>
        <w:ind w:left="720" w:hanging="720"/>
        <w:rPr>
          <w:b/>
          <w:sz w:val="20"/>
          <w:szCs w:val="20"/>
        </w:rPr>
      </w:pPr>
    </w:p>
    <w:p w:rsidR="00013963" w:rsidRPr="002116EA" w:rsidRDefault="00432393">
      <w:pPr>
        <w:widowControl/>
        <w:ind w:left="720" w:hanging="720"/>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w:t>
      </w:r>
      <w:proofErr w:type="spellStart"/>
      <w:r w:rsidRPr="002116EA">
        <w:rPr>
          <w:sz w:val="20"/>
          <w:szCs w:val="20"/>
        </w:rPr>
        <w:t>Hawbaker</w:t>
      </w:r>
      <w:proofErr w:type="spellEnd"/>
      <w:r w:rsidRPr="002116EA">
        <w:rPr>
          <w:sz w:val="20"/>
          <w:szCs w:val="20"/>
        </w:rPr>
        <w:t xml:space="preserve">, T., </w:t>
      </w:r>
      <w:proofErr w:type="spellStart"/>
      <w:r w:rsidRPr="002116EA">
        <w:rPr>
          <w:sz w:val="20"/>
          <w:szCs w:val="20"/>
        </w:rPr>
        <w:t>Trauernicht</w:t>
      </w:r>
      <w:proofErr w:type="spellEnd"/>
      <w:r w:rsidRPr="002116EA">
        <w:rPr>
          <w:sz w:val="20"/>
          <w:szCs w:val="20"/>
        </w:rPr>
        <w:t xml:space="preserve">, C., Giardina, C.P. and </w:t>
      </w:r>
      <w:proofErr w:type="spellStart"/>
      <w:r w:rsidRPr="002116EA">
        <w:rPr>
          <w:sz w:val="20"/>
          <w:szCs w:val="20"/>
        </w:rPr>
        <w:t>Sleeter</w:t>
      </w:r>
      <w:proofErr w:type="spellEnd"/>
      <w:r w:rsidRPr="002116EA">
        <w:rPr>
          <w:sz w:val="20"/>
          <w:szCs w:val="20"/>
        </w:rPr>
        <w:t>, B. 2015. Wildfire and carbon in Hawaii. Hawaii Conservation Conference. Hilo, HI. (</w:t>
      </w:r>
      <w:r w:rsidRPr="002116EA">
        <w:rPr>
          <w:b/>
          <w:i/>
          <w:sz w:val="20"/>
          <w:szCs w:val="20"/>
        </w:rPr>
        <w:t>Invited Talk</w:t>
      </w:r>
      <w:r w:rsidRPr="002116EA">
        <w:rPr>
          <w:sz w:val="20"/>
          <w:szCs w:val="20"/>
        </w:rPr>
        <w:t>).</w:t>
      </w:r>
    </w:p>
    <w:p w:rsidR="00013963" w:rsidRPr="002116EA" w:rsidRDefault="00013963">
      <w:pPr>
        <w:widowControl/>
        <w:ind w:left="720" w:hanging="720"/>
        <w:rPr>
          <w:b/>
          <w:sz w:val="20"/>
          <w:szCs w:val="20"/>
        </w:rPr>
      </w:pPr>
    </w:p>
    <w:p w:rsidR="00013963" w:rsidRPr="002116EA" w:rsidRDefault="00432393">
      <w:pPr>
        <w:widowControl/>
        <w:ind w:left="720" w:hanging="720"/>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Cole, R.J., Stewart, M., </w:t>
      </w:r>
      <w:proofErr w:type="spellStart"/>
      <w:r w:rsidRPr="002116EA">
        <w:rPr>
          <w:sz w:val="20"/>
          <w:szCs w:val="20"/>
        </w:rPr>
        <w:t>Hamnett</w:t>
      </w:r>
      <w:proofErr w:type="spellEnd"/>
      <w:r w:rsidRPr="002116EA">
        <w:rPr>
          <w:sz w:val="20"/>
          <w:szCs w:val="20"/>
        </w:rPr>
        <w:t>, R., Giardina, C.P. and Sparks, J.P. 2015. Vegetation responses across four Hawaiian ecosystems following removal of non-native ungulates. Hawaii Conservation Conference. Hilo, HI.</w:t>
      </w:r>
    </w:p>
    <w:p w:rsidR="00013963" w:rsidRPr="002116EA" w:rsidRDefault="00013963">
      <w:pPr>
        <w:widowControl/>
        <w:ind w:left="720" w:hanging="720"/>
        <w:rPr>
          <w:b/>
          <w:sz w:val="20"/>
          <w:szCs w:val="20"/>
        </w:rPr>
      </w:pPr>
    </w:p>
    <w:p w:rsidR="00013963" w:rsidRPr="002116EA" w:rsidRDefault="00432393">
      <w:pPr>
        <w:widowControl/>
        <w:ind w:left="720" w:hanging="720"/>
        <w:rPr>
          <w:b/>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Giardina, C.P. and Selmants, P.C. 2014. Rising mean annual temperature increases carbon flux &amp; alters partitioning, but does not change ecosystem carbon storage in Hawaiian tropical montane wet forest. American Geophysical Union Fall Meeting. San Francisco, CA.</w:t>
      </w:r>
    </w:p>
    <w:p w:rsidR="00013963" w:rsidRPr="002116EA" w:rsidRDefault="00013963">
      <w:pPr>
        <w:widowControl/>
        <w:ind w:left="720" w:hanging="720"/>
        <w:rPr>
          <w:b/>
          <w:sz w:val="20"/>
          <w:szCs w:val="20"/>
        </w:rPr>
      </w:pPr>
    </w:p>
    <w:p w:rsidR="00013963" w:rsidRPr="002116EA" w:rsidRDefault="00432393">
      <w:pPr>
        <w:widowControl/>
        <w:ind w:left="720" w:hanging="720"/>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2014. Perspectives on Hawaii’s wildfire problem: Research science gaps. Hawaii Conservation Conference. Honolulu, HI.</w:t>
      </w:r>
    </w:p>
    <w:p w:rsidR="00013963" w:rsidRPr="002116EA" w:rsidRDefault="00432393">
      <w:pPr>
        <w:widowControl/>
        <w:ind w:left="720" w:hanging="720"/>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 xml:space="preserve">. </w:t>
      </w:r>
      <w:r w:rsidRPr="002116EA">
        <w:rPr>
          <w:sz w:val="20"/>
          <w:szCs w:val="20"/>
        </w:rPr>
        <w:t>and Giardina, C.P. 2013. Ecosystem carbon cycling across a 5.2°C mean annual temperature gradient in Hawaiian tropical montane wet forest. Association for Tropical Biology and Conservation Annual Meeting. San Jose, Costa Rica (</w:t>
      </w:r>
      <w:r w:rsidRPr="002116EA">
        <w:rPr>
          <w:b/>
          <w:i/>
          <w:sz w:val="20"/>
          <w:szCs w:val="20"/>
        </w:rPr>
        <w:t>Invited Talk</w:t>
      </w:r>
      <w:r w:rsidRPr="002116EA">
        <w:rPr>
          <w:sz w:val="20"/>
          <w:szCs w:val="20"/>
        </w:rPr>
        <w:t>).</w:t>
      </w:r>
    </w:p>
    <w:p w:rsidR="00013963" w:rsidRPr="002116EA" w:rsidRDefault="00013963">
      <w:pPr>
        <w:widowControl/>
        <w:ind w:left="720" w:hanging="720"/>
        <w:rPr>
          <w:b/>
          <w:sz w:val="20"/>
          <w:szCs w:val="20"/>
        </w:rPr>
      </w:pPr>
    </w:p>
    <w:p w:rsidR="00013963" w:rsidRPr="002116EA" w:rsidRDefault="00432393">
      <w:pPr>
        <w:widowControl/>
        <w:ind w:left="720" w:hanging="720"/>
        <w:rPr>
          <w:b/>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w:t>
      </w:r>
      <w:proofErr w:type="spellStart"/>
      <w:r w:rsidRPr="002116EA">
        <w:rPr>
          <w:sz w:val="20"/>
          <w:szCs w:val="20"/>
        </w:rPr>
        <w:t>Laursen</w:t>
      </w:r>
      <w:proofErr w:type="spellEnd"/>
      <w:r w:rsidRPr="002116EA">
        <w:rPr>
          <w:sz w:val="20"/>
          <w:szCs w:val="20"/>
        </w:rPr>
        <w:t xml:space="preserve">, </w:t>
      </w:r>
      <w:proofErr w:type="spellStart"/>
      <w:r w:rsidRPr="002116EA">
        <w:rPr>
          <w:sz w:val="20"/>
          <w:szCs w:val="20"/>
        </w:rPr>
        <w:t>S.C</w:t>
      </w:r>
      <w:proofErr w:type="spellEnd"/>
      <w:r w:rsidRPr="002116EA">
        <w:rPr>
          <w:sz w:val="20"/>
          <w:szCs w:val="20"/>
        </w:rPr>
        <w:t>, Phifer, C. and Giardina, C.P. 2012. Teaching change to local youth: Plant phenology, climate change and citizen science at Hakalau Forest National Wildlife Refuge. American Geophysical Union Annual Meeting, San Francisco, CA</w:t>
      </w:r>
    </w:p>
    <w:p w:rsidR="00013963" w:rsidRPr="002116EA" w:rsidRDefault="00013963">
      <w:pPr>
        <w:widowControl/>
        <w:ind w:left="720" w:hanging="720"/>
        <w:rPr>
          <w:b/>
          <w:sz w:val="20"/>
          <w:szCs w:val="20"/>
        </w:rPr>
      </w:pPr>
    </w:p>
    <w:p w:rsidR="00013963" w:rsidRPr="002116EA" w:rsidRDefault="00432393">
      <w:pPr>
        <w:widowControl/>
        <w:ind w:left="720" w:hanging="720"/>
        <w:rPr>
          <w:b/>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Freeman, </w:t>
      </w:r>
      <w:proofErr w:type="spellStart"/>
      <w:r w:rsidRPr="002116EA">
        <w:rPr>
          <w:sz w:val="20"/>
          <w:szCs w:val="20"/>
        </w:rPr>
        <w:t>K.R</w:t>
      </w:r>
      <w:proofErr w:type="spellEnd"/>
      <w:r w:rsidRPr="002116EA">
        <w:rPr>
          <w:sz w:val="20"/>
          <w:szCs w:val="20"/>
        </w:rPr>
        <w:t>., Giardina, C.P. and Selmants, P.C. 2012. Effect of mean annual temperature on nutrient return via litterfall in Hawaiian tropical montane wet forest. American Geophysical Union Annual Meeting, San Francisco, CA</w:t>
      </w:r>
    </w:p>
    <w:p w:rsidR="00013963" w:rsidRPr="002116EA" w:rsidRDefault="00013963">
      <w:pPr>
        <w:widowControl/>
        <w:ind w:left="720" w:hanging="720"/>
        <w:rPr>
          <w:b/>
          <w:sz w:val="20"/>
          <w:szCs w:val="20"/>
        </w:rPr>
      </w:pPr>
    </w:p>
    <w:p w:rsidR="00013963" w:rsidRPr="002116EA" w:rsidRDefault="00432393">
      <w:pPr>
        <w:widowControl/>
        <w:ind w:left="720" w:hanging="720"/>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and Cole, R.J. 2012. </w:t>
      </w:r>
      <w:r w:rsidRPr="002116EA">
        <w:rPr>
          <w:color w:val="000000"/>
          <w:sz w:val="20"/>
          <w:szCs w:val="20"/>
        </w:rPr>
        <w:t>Vegetation recovery following removal of nonnative feral pigs from Hawaiian tropical montane wet forest</w:t>
      </w:r>
      <w:r w:rsidRPr="002116EA">
        <w:rPr>
          <w:sz w:val="20"/>
          <w:szCs w:val="20"/>
        </w:rPr>
        <w:t>. Ecological Society of America Annual Meeting, Portland, OR</w:t>
      </w:r>
    </w:p>
    <w:p w:rsidR="00013963" w:rsidRPr="002116EA" w:rsidRDefault="00013963">
      <w:pPr>
        <w:widowControl/>
        <w:tabs>
          <w:tab w:val="left" w:pos="-1440"/>
          <w:tab w:val="left" w:pos="-720"/>
        </w:tabs>
        <w:ind w:left="709" w:hanging="709"/>
        <w:rPr>
          <w:b/>
          <w:sz w:val="20"/>
          <w:szCs w:val="20"/>
        </w:rPr>
      </w:pPr>
    </w:p>
    <w:p w:rsidR="00013963" w:rsidRPr="002116EA" w:rsidRDefault="00432393">
      <w:pPr>
        <w:widowControl/>
        <w:tabs>
          <w:tab w:val="left" w:pos="-1440"/>
          <w:tab w:val="left" w:pos="-720"/>
        </w:tabs>
        <w:ind w:left="709" w:hanging="709"/>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and Giardina, C.P. 2011. The magnitude and variability of soil-surface CO</w:t>
      </w:r>
      <w:r w:rsidRPr="002116EA">
        <w:rPr>
          <w:sz w:val="20"/>
          <w:szCs w:val="20"/>
          <w:vertAlign w:val="subscript"/>
        </w:rPr>
        <w:t>2</w:t>
      </w:r>
      <w:r w:rsidRPr="002116EA">
        <w:rPr>
          <w:sz w:val="20"/>
          <w:szCs w:val="20"/>
        </w:rPr>
        <w:t xml:space="preserve"> efflux increase with mean annual temperature in Hawaiian tropical montane wet forest. American Geophysical Union Annual Meeting, San Francisco, CA (</w:t>
      </w:r>
      <w:r w:rsidRPr="002116EA">
        <w:rPr>
          <w:b/>
          <w:i/>
          <w:sz w:val="20"/>
          <w:szCs w:val="20"/>
        </w:rPr>
        <w:t>Invited Talk</w:t>
      </w:r>
      <w:r w:rsidRPr="002116EA">
        <w:rPr>
          <w:sz w:val="20"/>
          <w:szCs w:val="20"/>
        </w:rPr>
        <w:t>)</w:t>
      </w:r>
    </w:p>
    <w:p w:rsidR="00013963" w:rsidRPr="002116EA" w:rsidRDefault="00013963">
      <w:pPr>
        <w:widowControl/>
        <w:ind w:left="720" w:hanging="720"/>
        <w:rPr>
          <w:b/>
          <w:sz w:val="20"/>
          <w:szCs w:val="20"/>
        </w:rPr>
      </w:pPr>
    </w:p>
    <w:p w:rsidR="00013963" w:rsidRPr="002116EA" w:rsidRDefault="00432393">
      <w:pPr>
        <w:widowControl/>
        <w:ind w:left="720" w:hanging="720"/>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Giardina, C. and Crow, S.E. 2011. </w:t>
      </w:r>
      <w:r w:rsidRPr="002116EA">
        <w:rPr>
          <w:color w:val="000000"/>
          <w:sz w:val="20"/>
          <w:szCs w:val="20"/>
        </w:rPr>
        <w:t>Soil carbon storage does not vary with temperature along a 5.2°C mean annual temperature gradient in Hawaiian tropical montane wet forests</w:t>
      </w:r>
      <w:r w:rsidRPr="002116EA">
        <w:rPr>
          <w:sz w:val="20"/>
          <w:szCs w:val="20"/>
        </w:rPr>
        <w:t>. Ecological Society of America Annual Meeting, Austin, TX</w:t>
      </w:r>
    </w:p>
    <w:p w:rsidR="00013963" w:rsidRPr="002116EA" w:rsidRDefault="00013963">
      <w:pPr>
        <w:widowControl/>
        <w:ind w:left="720" w:hanging="720"/>
        <w:rPr>
          <w:b/>
          <w:sz w:val="20"/>
          <w:szCs w:val="20"/>
        </w:rPr>
      </w:pPr>
    </w:p>
    <w:p w:rsidR="00013963" w:rsidRPr="002116EA" w:rsidRDefault="00432393">
      <w:pPr>
        <w:widowControl/>
        <w:ind w:left="720" w:hanging="720"/>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Giardina, C. and Crow, S.E. 2011. </w:t>
      </w:r>
      <w:r w:rsidRPr="002116EA">
        <w:rPr>
          <w:color w:val="000000"/>
          <w:sz w:val="20"/>
          <w:szCs w:val="20"/>
        </w:rPr>
        <w:t>Soil carbon storage with climate change in Hawaiian tropical montane wet forests</w:t>
      </w:r>
      <w:r w:rsidRPr="002116EA">
        <w:rPr>
          <w:sz w:val="20"/>
          <w:szCs w:val="20"/>
        </w:rPr>
        <w:t>. Society of American Foresters National Convention, Honolulu, HI</w:t>
      </w:r>
    </w:p>
    <w:p w:rsidR="00013963" w:rsidRPr="002116EA" w:rsidRDefault="00013963">
      <w:pPr>
        <w:widowControl/>
        <w:ind w:left="720" w:hanging="720"/>
        <w:rPr>
          <w:b/>
          <w:sz w:val="20"/>
          <w:szCs w:val="20"/>
        </w:rPr>
      </w:pPr>
    </w:p>
    <w:p w:rsidR="00013963" w:rsidRPr="002116EA" w:rsidRDefault="00432393">
      <w:pPr>
        <w:widowControl/>
        <w:ind w:left="720" w:hanging="720"/>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and Giardina, C. 2011. </w:t>
      </w:r>
      <w:r w:rsidRPr="002116EA">
        <w:rPr>
          <w:color w:val="000000"/>
          <w:sz w:val="20"/>
          <w:szCs w:val="20"/>
        </w:rPr>
        <w:t>Increased carbon flux to belowground drives increased soil respiration with rising mean annual temperature</w:t>
      </w:r>
      <w:r w:rsidRPr="002116EA">
        <w:rPr>
          <w:sz w:val="20"/>
          <w:szCs w:val="20"/>
        </w:rPr>
        <w:t>. Hawaii Ecosystems Meeting, Hilo, HI</w:t>
      </w:r>
    </w:p>
    <w:p w:rsidR="00013963" w:rsidRPr="002116EA" w:rsidRDefault="00013963">
      <w:pPr>
        <w:widowControl/>
        <w:ind w:left="720" w:hanging="720"/>
        <w:rPr>
          <w:b/>
          <w:sz w:val="20"/>
          <w:szCs w:val="20"/>
        </w:rPr>
      </w:pPr>
    </w:p>
    <w:p w:rsidR="00013963" w:rsidRPr="002116EA" w:rsidRDefault="00432393">
      <w:pPr>
        <w:widowControl/>
        <w:ind w:left="720" w:hanging="720"/>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2010. </w:t>
      </w:r>
      <w:r w:rsidRPr="002116EA">
        <w:rPr>
          <w:color w:val="000000"/>
          <w:sz w:val="20"/>
          <w:szCs w:val="20"/>
        </w:rPr>
        <w:t>Carbon input and partitioning along a 5°C mean annual temperature gradient in Hawaiian wet tropical forests</w:t>
      </w:r>
      <w:r w:rsidRPr="002116EA">
        <w:rPr>
          <w:sz w:val="20"/>
          <w:szCs w:val="20"/>
        </w:rPr>
        <w:t>. University of Hawaii at Manoa, Department of Geography, Departmental Seminar Series, Honolulu, HI (</w:t>
      </w:r>
      <w:r w:rsidRPr="002116EA">
        <w:rPr>
          <w:b/>
          <w:i/>
          <w:sz w:val="20"/>
          <w:szCs w:val="20"/>
        </w:rPr>
        <w:t>Invited talk</w:t>
      </w:r>
      <w:r w:rsidRPr="002116EA">
        <w:rPr>
          <w:sz w:val="20"/>
          <w:szCs w:val="20"/>
        </w:rPr>
        <w:t>)</w:t>
      </w:r>
    </w:p>
    <w:p w:rsidR="00013963" w:rsidRPr="002116EA" w:rsidRDefault="00013963">
      <w:pPr>
        <w:widowControl/>
        <w:ind w:left="720" w:hanging="720"/>
        <w:rPr>
          <w:b/>
          <w:sz w:val="20"/>
          <w:szCs w:val="20"/>
        </w:rPr>
      </w:pPr>
    </w:p>
    <w:p w:rsidR="00013963" w:rsidRPr="002116EA" w:rsidRDefault="00432393">
      <w:pPr>
        <w:widowControl/>
        <w:ind w:left="720" w:hanging="720"/>
        <w:rPr>
          <w:sz w:val="20"/>
          <w:szCs w:val="20"/>
        </w:rPr>
      </w:pPr>
      <w:r w:rsidRPr="002116EA">
        <w:rPr>
          <w:b/>
          <w:sz w:val="20"/>
          <w:szCs w:val="20"/>
        </w:rPr>
        <w:lastRenderedPageBreak/>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2010. </w:t>
      </w:r>
      <w:r w:rsidRPr="002116EA">
        <w:rPr>
          <w:color w:val="000000"/>
          <w:sz w:val="20"/>
          <w:szCs w:val="20"/>
        </w:rPr>
        <w:t>Ecosystem level impacts of nonnative ungulates in native Hawaiian terrestrial ecosystems</w:t>
      </w:r>
      <w:r w:rsidRPr="002116EA">
        <w:rPr>
          <w:sz w:val="20"/>
          <w:szCs w:val="20"/>
        </w:rPr>
        <w:t>. University of Hawaii at Manoa and Institute of Pacific Islands Forestry, Special Seminar for Chinese Scientific Delegation, Hilo, HI (</w:t>
      </w:r>
      <w:r w:rsidRPr="002116EA">
        <w:rPr>
          <w:b/>
          <w:i/>
          <w:sz w:val="20"/>
          <w:szCs w:val="20"/>
        </w:rPr>
        <w:t>Invited talk</w:t>
      </w:r>
      <w:r w:rsidRPr="002116EA">
        <w:rPr>
          <w:sz w:val="20"/>
          <w:szCs w:val="20"/>
        </w:rPr>
        <w:t>)</w:t>
      </w:r>
    </w:p>
    <w:p w:rsidR="00013963" w:rsidRPr="002116EA" w:rsidRDefault="00013963">
      <w:pPr>
        <w:widowControl/>
        <w:ind w:left="720" w:hanging="720"/>
        <w:rPr>
          <w:b/>
          <w:sz w:val="20"/>
          <w:szCs w:val="20"/>
        </w:rPr>
      </w:pPr>
    </w:p>
    <w:p w:rsidR="00013963" w:rsidRPr="002116EA" w:rsidRDefault="00432393">
      <w:pPr>
        <w:widowControl/>
        <w:ind w:left="720" w:hanging="720"/>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and Giardina, C. 2010. </w:t>
      </w:r>
      <w:r w:rsidRPr="002116EA">
        <w:rPr>
          <w:color w:val="000000"/>
          <w:sz w:val="20"/>
          <w:szCs w:val="20"/>
        </w:rPr>
        <w:t>Carbon input and partitioning across a 5°C mean annual temperature gradient in Hawaiian wet tropical forests</w:t>
      </w:r>
      <w:r w:rsidRPr="002116EA">
        <w:rPr>
          <w:sz w:val="20"/>
          <w:szCs w:val="20"/>
        </w:rPr>
        <w:t>. Ecological Society of America Annual Meeting, Pittsburgh, PA</w:t>
      </w:r>
    </w:p>
    <w:p w:rsidR="00013963" w:rsidRPr="002116EA" w:rsidRDefault="00013963">
      <w:pPr>
        <w:widowControl/>
        <w:ind w:left="720" w:hanging="720"/>
        <w:rPr>
          <w:b/>
          <w:sz w:val="20"/>
          <w:szCs w:val="20"/>
        </w:rPr>
      </w:pPr>
    </w:p>
    <w:p w:rsidR="00013963" w:rsidRPr="002116EA" w:rsidRDefault="00432393">
      <w:pPr>
        <w:widowControl/>
        <w:ind w:left="720" w:hanging="720"/>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and Giardina, C. 2010. </w:t>
      </w:r>
      <w:r w:rsidRPr="002116EA">
        <w:rPr>
          <w:color w:val="000000"/>
          <w:sz w:val="20"/>
          <w:szCs w:val="20"/>
        </w:rPr>
        <w:t>Carbon partitioning across a 5°C mean annual temperature gradient in Hawaiian wet tropical forests</w:t>
      </w:r>
      <w:r w:rsidRPr="002116EA">
        <w:rPr>
          <w:sz w:val="20"/>
          <w:szCs w:val="20"/>
        </w:rPr>
        <w:t>. Hawaii Ecosystems Meeting, Hilo, HI</w:t>
      </w:r>
    </w:p>
    <w:p w:rsidR="00013963" w:rsidRPr="002116EA" w:rsidRDefault="00013963">
      <w:pPr>
        <w:widowControl/>
        <w:ind w:left="720" w:hanging="720"/>
        <w:rPr>
          <w:b/>
          <w:sz w:val="20"/>
          <w:szCs w:val="20"/>
        </w:rPr>
      </w:pPr>
    </w:p>
    <w:p w:rsidR="00013963" w:rsidRPr="002116EA" w:rsidRDefault="00432393">
      <w:pPr>
        <w:widowControl/>
        <w:ind w:left="720" w:hanging="720"/>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2010. Impacts of nonnative grass invasion on carbon input and allocation in Hawaiian tropical dry forests. Western Society of Weed Science Annual Meeting, Waikoloa, HI (</w:t>
      </w:r>
      <w:r w:rsidRPr="002116EA">
        <w:rPr>
          <w:b/>
          <w:i/>
          <w:sz w:val="20"/>
          <w:szCs w:val="20"/>
        </w:rPr>
        <w:t>Invited Talk</w:t>
      </w:r>
      <w:r w:rsidRPr="002116EA">
        <w:rPr>
          <w:sz w:val="20"/>
          <w:szCs w:val="20"/>
        </w:rPr>
        <w:t>)</w:t>
      </w:r>
    </w:p>
    <w:p w:rsidR="00013963" w:rsidRPr="002116EA" w:rsidRDefault="00013963">
      <w:pPr>
        <w:widowControl/>
        <w:ind w:left="720" w:hanging="720"/>
        <w:rPr>
          <w:b/>
          <w:sz w:val="20"/>
          <w:szCs w:val="20"/>
        </w:rPr>
      </w:pPr>
    </w:p>
    <w:p w:rsidR="00013963" w:rsidRPr="002116EA" w:rsidRDefault="00432393">
      <w:pPr>
        <w:widowControl/>
        <w:ind w:left="720" w:hanging="720"/>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and Giardina, C.P. 2009.</w:t>
      </w:r>
      <w:r w:rsidRPr="002116EA">
        <w:rPr>
          <w:color w:val="000000"/>
          <w:sz w:val="20"/>
          <w:szCs w:val="20"/>
        </w:rPr>
        <w:t xml:space="preserve"> Carbon input and partitioning across a 5°C mean annual temperature gradient in Hawaiian wet tropical forests</w:t>
      </w:r>
      <w:r w:rsidRPr="002116EA">
        <w:rPr>
          <w:sz w:val="20"/>
          <w:szCs w:val="20"/>
        </w:rPr>
        <w:t>. American Geophysical Union Annual Meeting, San Francisco, CA</w:t>
      </w:r>
    </w:p>
    <w:p w:rsidR="00013963" w:rsidRPr="002116EA" w:rsidRDefault="00013963">
      <w:pPr>
        <w:widowControl/>
        <w:ind w:left="720" w:hanging="720"/>
        <w:rPr>
          <w:b/>
          <w:sz w:val="20"/>
          <w:szCs w:val="20"/>
        </w:rPr>
      </w:pPr>
    </w:p>
    <w:p w:rsidR="00013963" w:rsidRPr="002116EA" w:rsidRDefault="00432393">
      <w:pPr>
        <w:widowControl/>
        <w:ind w:left="720" w:hanging="720"/>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Sandquist, D.R. and Cordell, S. 2009. Impacts of nonnative grass invasion and precipitation variability on carbon partitioning in a Hawaiian tropical dry forest. Ecological Society of America Annual Meeting, Albuquerque, NM</w:t>
      </w:r>
    </w:p>
    <w:p w:rsidR="00013963" w:rsidRPr="002116EA" w:rsidRDefault="00013963">
      <w:pPr>
        <w:widowControl/>
        <w:ind w:left="720" w:hanging="720"/>
        <w:rPr>
          <w:b/>
          <w:sz w:val="20"/>
          <w:szCs w:val="20"/>
        </w:rPr>
      </w:pPr>
    </w:p>
    <w:p w:rsidR="00013963" w:rsidRPr="002116EA" w:rsidRDefault="00432393">
      <w:pPr>
        <w:widowControl/>
        <w:ind w:left="720" w:hanging="720"/>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and Giardina, C.P. 2009. Impact of MAT on ecosystem carbon storage, flux and partitioning in native Hawaiian wet forests. Hawaii Ecosystems Meeting, Hilo, HI</w:t>
      </w:r>
    </w:p>
    <w:p w:rsidR="00013963" w:rsidRPr="002116EA" w:rsidRDefault="00432393">
      <w:pPr>
        <w:widowControl/>
        <w:ind w:left="720" w:hanging="720"/>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 xml:space="preserve">. </w:t>
      </w:r>
      <w:r w:rsidRPr="002116EA">
        <w:rPr>
          <w:sz w:val="20"/>
          <w:szCs w:val="20"/>
        </w:rPr>
        <w:t xml:space="preserve">and Giardina, C.P. 2008. </w:t>
      </w:r>
      <w:r w:rsidRPr="002116EA">
        <w:rPr>
          <w:color w:val="000000"/>
          <w:sz w:val="20"/>
          <w:szCs w:val="20"/>
        </w:rPr>
        <w:t>Belowground carbon flux and partitioning: Global patterns and response to temperature</w:t>
      </w:r>
      <w:r w:rsidRPr="002116EA">
        <w:rPr>
          <w:sz w:val="20"/>
          <w:szCs w:val="20"/>
        </w:rPr>
        <w:t>. American Geophysical Union Annual Meeting, San Francisco, CA</w:t>
      </w:r>
    </w:p>
    <w:p w:rsidR="00013963" w:rsidRPr="002116EA" w:rsidRDefault="00013963">
      <w:pPr>
        <w:widowControl/>
        <w:ind w:left="720" w:hanging="720"/>
        <w:rPr>
          <w:b/>
          <w:sz w:val="20"/>
          <w:szCs w:val="20"/>
        </w:rPr>
      </w:pPr>
      <w:bookmarkStart w:id="4" w:name="bookmark=id.3znysh7" w:colFirst="0" w:colLast="0"/>
      <w:bookmarkEnd w:id="4"/>
    </w:p>
    <w:p w:rsidR="00013963" w:rsidRPr="002116EA" w:rsidRDefault="00432393">
      <w:pPr>
        <w:widowControl/>
        <w:ind w:left="720" w:hanging="720"/>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and Giardina, C.P. 2008. Impacts of climate change on terrestrial carbon cycling: Infrastructure and research in the Hawaii Experimental Tropical Forest, </w:t>
      </w:r>
      <w:proofErr w:type="spellStart"/>
      <w:r w:rsidRPr="002116EA">
        <w:rPr>
          <w:sz w:val="20"/>
          <w:szCs w:val="20"/>
        </w:rPr>
        <w:t>Laupahoehoe</w:t>
      </w:r>
      <w:proofErr w:type="spellEnd"/>
      <w:r w:rsidRPr="002116EA">
        <w:rPr>
          <w:sz w:val="20"/>
          <w:szCs w:val="20"/>
        </w:rPr>
        <w:t>. Hawaii Ecosystems Meeting, Hilo, HI</w:t>
      </w:r>
    </w:p>
    <w:p w:rsidR="00013963" w:rsidRPr="002116EA" w:rsidRDefault="00013963">
      <w:pPr>
        <w:widowControl/>
        <w:ind w:left="720" w:hanging="720"/>
        <w:rPr>
          <w:b/>
          <w:sz w:val="20"/>
          <w:szCs w:val="20"/>
        </w:rPr>
      </w:pPr>
    </w:p>
    <w:p w:rsidR="00013963" w:rsidRPr="002116EA" w:rsidRDefault="00432393">
      <w:pPr>
        <w:widowControl/>
        <w:ind w:left="720" w:hanging="720"/>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2007. Nonnative grass invasion and ecosystem carbon cycling in Hawaiian dry forests. University of Hawaii at Manoa, Ecology, Evolution and Conservation Biology Graduate Program Seminar Series, Honolulu, HI</w:t>
      </w:r>
      <w:r w:rsidRPr="002116EA">
        <w:rPr>
          <w:i/>
          <w:sz w:val="20"/>
          <w:szCs w:val="20"/>
        </w:rPr>
        <w:t xml:space="preserve"> </w:t>
      </w:r>
      <w:r w:rsidRPr="002116EA">
        <w:rPr>
          <w:sz w:val="20"/>
          <w:szCs w:val="20"/>
        </w:rPr>
        <w:t>(</w:t>
      </w:r>
      <w:r w:rsidRPr="002116EA">
        <w:rPr>
          <w:b/>
          <w:i/>
          <w:sz w:val="20"/>
          <w:szCs w:val="20"/>
        </w:rPr>
        <w:t>Invited talk</w:t>
      </w:r>
      <w:r w:rsidRPr="002116EA">
        <w:rPr>
          <w:sz w:val="20"/>
          <w:szCs w:val="20"/>
        </w:rPr>
        <w:t>)</w:t>
      </w:r>
    </w:p>
    <w:p w:rsidR="00013963" w:rsidRPr="002116EA" w:rsidRDefault="00013963">
      <w:pPr>
        <w:widowControl/>
        <w:ind w:left="720" w:hanging="720"/>
        <w:rPr>
          <w:b/>
          <w:sz w:val="20"/>
          <w:szCs w:val="20"/>
        </w:rPr>
      </w:pPr>
    </w:p>
    <w:p w:rsidR="00013963" w:rsidRPr="002116EA" w:rsidRDefault="00432393">
      <w:pPr>
        <w:widowControl/>
        <w:ind w:left="720" w:hanging="720"/>
        <w:rPr>
          <w:sz w:val="20"/>
          <w:szCs w:val="20"/>
        </w:rPr>
      </w:pPr>
      <w:r w:rsidRPr="002116EA">
        <w:rPr>
          <w:b/>
          <w:sz w:val="20"/>
          <w:szCs w:val="20"/>
        </w:rPr>
        <w:t xml:space="preserve">Litton, </w:t>
      </w:r>
      <w:proofErr w:type="spellStart"/>
      <w:r w:rsidRPr="002116EA">
        <w:rPr>
          <w:b/>
          <w:sz w:val="20"/>
          <w:szCs w:val="20"/>
        </w:rPr>
        <w:t>C.M</w:t>
      </w:r>
      <w:proofErr w:type="spellEnd"/>
      <w:r w:rsidRPr="002116EA">
        <w:rPr>
          <w:b/>
          <w:sz w:val="20"/>
          <w:szCs w:val="20"/>
        </w:rPr>
        <w:t>.</w:t>
      </w:r>
      <w:r w:rsidRPr="002116EA">
        <w:rPr>
          <w:sz w:val="20"/>
          <w:szCs w:val="20"/>
        </w:rPr>
        <w:t xml:space="preserve"> and Kauffman, J.B. 2007. Impact of fire and invasive species on aboveground carbon pools along a precipitation gradient in Hawaiian tropical forests. Ecological Society of America Annual Meeting, San Jose, CA</w:t>
      </w:r>
    </w:p>
    <w:p w:rsidR="00013963" w:rsidRPr="002116EA" w:rsidRDefault="00013963">
      <w:pPr>
        <w:pBdr>
          <w:top w:val="nil"/>
          <w:left w:val="nil"/>
          <w:bottom w:val="nil"/>
          <w:right w:val="nil"/>
          <w:between w:val="nil"/>
        </w:pBdr>
        <w:tabs>
          <w:tab w:val="left" w:pos="3600"/>
        </w:tabs>
        <w:ind w:left="3600" w:hanging="3600"/>
        <w:rPr>
          <w:i/>
          <w:color w:val="000000"/>
          <w:sz w:val="20"/>
          <w:szCs w:val="20"/>
        </w:rPr>
      </w:pPr>
    </w:p>
    <w:sectPr w:rsidR="00013963" w:rsidRPr="002116EA" w:rsidSect="00F1533B">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189" w:rsidRDefault="00773189">
      <w:r>
        <w:separator/>
      </w:r>
    </w:p>
  </w:endnote>
  <w:endnote w:type="continuationSeparator" w:id="0">
    <w:p w:rsidR="00773189" w:rsidRDefault="0077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61" w:rsidRPr="00090F61" w:rsidRDefault="00090F61">
    <w:pPr>
      <w:pBdr>
        <w:top w:val="nil"/>
        <w:left w:val="nil"/>
        <w:bottom w:val="nil"/>
        <w:right w:val="nil"/>
        <w:between w:val="nil"/>
      </w:pBdr>
      <w:tabs>
        <w:tab w:val="center" w:pos="4680"/>
        <w:tab w:val="right" w:pos="9360"/>
      </w:tabs>
      <w:jc w:val="center"/>
      <w:rPr>
        <w:color w:val="000000"/>
        <w:sz w:val="20"/>
      </w:rPr>
    </w:pPr>
    <w:r w:rsidRPr="00090F61">
      <w:rPr>
        <w:color w:val="000000"/>
        <w:sz w:val="20"/>
      </w:rPr>
      <w:fldChar w:fldCharType="begin"/>
    </w:r>
    <w:r w:rsidRPr="00090F61">
      <w:rPr>
        <w:color w:val="000000"/>
        <w:sz w:val="20"/>
      </w:rPr>
      <w:instrText>PAGE</w:instrText>
    </w:r>
    <w:r w:rsidRPr="00090F61">
      <w:rPr>
        <w:color w:val="000000"/>
        <w:sz w:val="20"/>
      </w:rPr>
      <w:fldChar w:fldCharType="separate"/>
    </w:r>
    <w:r w:rsidR="00FA77E8">
      <w:rPr>
        <w:noProof/>
        <w:color w:val="000000"/>
        <w:sz w:val="20"/>
      </w:rPr>
      <w:t>1</w:t>
    </w:r>
    <w:r w:rsidRPr="00090F61">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189" w:rsidRDefault="00773189">
      <w:r>
        <w:separator/>
      </w:r>
    </w:p>
  </w:footnote>
  <w:footnote w:type="continuationSeparator" w:id="0">
    <w:p w:rsidR="00773189" w:rsidRDefault="00773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61" w:rsidRDefault="00090F61">
    <w:pPr>
      <w:pBdr>
        <w:top w:val="nil"/>
        <w:left w:val="nil"/>
        <w:bottom w:val="nil"/>
        <w:right w:val="nil"/>
        <w:between w:val="nil"/>
      </w:pBdr>
      <w:ind w:hanging="260"/>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C1AEB"/>
    <w:multiLevelType w:val="multilevel"/>
    <w:tmpl w:val="B8CAA8A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13963"/>
    <w:rsid w:val="00013963"/>
    <w:rsid w:val="00090677"/>
    <w:rsid w:val="00090F61"/>
    <w:rsid w:val="00183971"/>
    <w:rsid w:val="002116EA"/>
    <w:rsid w:val="002B59DD"/>
    <w:rsid w:val="00421D7F"/>
    <w:rsid w:val="00432393"/>
    <w:rsid w:val="00444394"/>
    <w:rsid w:val="005012B2"/>
    <w:rsid w:val="00574E73"/>
    <w:rsid w:val="005976D8"/>
    <w:rsid w:val="00773189"/>
    <w:rsid w:val="00777371"/>
    <w:rsid w:val="007F638E"/>
    <w:rsid w:val="00901673"/>
    <w:rsid w:val="00912859"/>
    <w:rsid w:val="00944B87"/>
    <w:rsid w:val="00AA539A"/>
    <w:rsid w:val="00BD056A"/>
    <w:rsid w:val="00CE3B3C"/>
    <w:rsid w:val="00CE77C5"/>
    <w:rsid w:val="00DF448A"/>
    <w:rsid w:val="00E47310"/>
    <w:rsid w:val="00E96BAD"/>
    <w:rsid w:val="00ED6ABF"/>
    <w:rsid w:val="00EF4A91"/>
    <w:rsid w:val="00F02439"/>
    <w:rsid w:val="00F10DF5"/>
    <w:rsid w:val="00F1533B"/>
    <w:rsid w:val="00F22D68"/>
    <w:rsid w:val="00FA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CDD1"/>
  <w15:docId w15:val="{30075F17-2AE9-44F8-81A0-1A429E16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22842"/>
    <w:pPr>
      <w:autoSpaceDE w:val="0"/>
      <w:autoSpaceDN w:val="0"/>
    </w:pPr>
    <w:rPr>
      <w:lang w:bidi="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rsid w:val="00A22842"/>
    <w:pPr>
      <w:ind w:left="260"/>
    </w:pPr>
    <w:rPr>
      <w:sz w:val="24"/>
      <w:szCs w:val="24"/>
    </w:rPr>
  </w:style>
  <w:style w:type="character" w:customStyle="1" w:styleId="BodyTextChar">
    <w:name w:val="Body Text Char"/>
    <w:basedOn w:val="DefaultParagraphFont"/>
    <w:link w:val="BodyText"/>
    <w:uiPriority w:val="1"/>
    <w:rsid w:val="00A22842"/>
    <w:rPr>
      <w:rFonts w:ascii="Times New Roman" w:eastAsia="Times New Roman" w:hAnsi="Times New Roman" w:cs="Times New Roman"/>
      <w:sz w:val="24"/>
      <w:szCs w:val="24"/>
      <w:lang w:bidi="en-US"/>
    </w:rPr>
  </w:style>
  <w:style w:type="paragraph" w:styleId="NoSpacing">
    <w:name w:val="No Spacing"/>
    <w:uiPriority w:val="1"/>
    <w:qFormat/>
    <w:rsid w:val="00A22842"/>
    <w:pPr>
      <w:autoSpaceDE w:val="0"/>
      <w:autoSpaceDN w:val="0"/>
    </w:pPr>
    <w:rPr>
      <w:lang w:bidi="en-US"/>
    </w:rPr>
  </w:style>
  <w:style w:type="paragraph" w:styleId="Header">
    <w:name w:val="header"/>
    <w:basedOn w:val="Normal"/>
    <w:link w:val="HeaderChar"/>
    <w:uiPriority w:val="99"/>
    <w:unhideWhenUsed/>
    <w:rsid w:val="00A22842"/>
    <w:pPr>
      <w:tabs>
        <w:tab w:val="center" w:pos="4680"/>
        <w:tab w:val="right" w:pos="9360"/>
      </w:tabs>
    </w:pPr>
  </w:style>
  <w:style w:type="character" w:customStyle="1" w:styleId="HeaderChar">
    <w:name w:val="Header Char"/>
    <w:basedOn w:val="DefaultParagraphFont"/>
    <w:link w:val="Header"/>
    <w:uiPriority w:val="99"/>
    <w:rsid w:val="00A22842"/>
    <w:rPr>
      <w:rFonts w:ascii="Times New Roman" w:eastAsia="Times New Roman" w:hAnsi="Times New Roman" w:cs="Times New Roman"/>
      <w:lang w:bidi="en-US"/>
    </w:rPr>
  </w:style>
  <w:style w:type="paragraph" w:styleId="Footer">
    <w:name w:val="footer"/>
    <w:basedOn w:val="Normal"/>
    <w:link w:val="FooterChar"/>
    <w:uiPriority w:val="99"/>
    <w:unhideWhenUsed/>
    <w:rsid w:val="00A22842"/>
    <w:pPr>
      <w:tabs>
        <w:tab w:val="center" w:pos="4680"/>
        <w:tab w:val="right" w:pos="9360"/>
      </w:tabs>
    </w:pPr>
  </w:style>
  <w:style w:type="character" w:customStyle="1" w:styleId="FooterChar">
    <w:name w:val="Footer Char"/>
    <w:basedOn w:val="DefaultParagraphFont"/>
    <w:link w:val="Footer"/>
    <w:uiPriority w:val="99"/>
    <w:rsid w:val="00A22842"/>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1A3105"/>
    <w:rPr>
      <w:color w:val="808080"/>
    </w:rPr>
  </w:style>
  <w:style w:type="table" w:styleId="TableGrid">
    <w:name w:val="Table Grid"/>
    <w:basedOn w:val="TableNormal"/>
    <w:uiPriority w:val="39"/>
    <w:rsid w:val="0089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3721"/>
    <w:rPr>
      <w:sz w:val="16"/>
      <w:szCs w:val="16"/>
    </w:rPr>
  </w:style>
  <w:style w:type="paragraph" w:styleId="CommentText">
    <w:name w:val="annotation text"/>
    <w:basedOn w:val="Normal"/>
    <w:link w:val="CommentTextChar"/>
    <w:uiPriority w:val="99"/>
    <w:semiHidden/>
    <w:unhideWhenUsed/>
    <w:rsid w:val="003B3721"/>
    <w:rPr>
      <w:sz w:val="20"/>
      <w:szCs w:val="20"/>
    </w:rPr>
  </w:style>
  <w:style w:type="character" w:customStyle="1" w:styleId="CommentTextChar">
    <w:name w:val="Comment Text Char"/>
    <w:basedOn w:val="DefaultParagraphFont"/>
    <w:link w:val="CommentText"/>
    <w:uiPriority w:val="99"/>
    <w:semiHidden/>
    <w:rsid w:val="003B372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B3721"/>
    <w:rPr>
      <w:b/>
      <w:bCs/>
    </w:rPr>
  </w:style>
  <w:style w:type="character" w:customStyle="1" w:styleId="CommentSubjectChar">
    <w:name w:val="Comment Subject Char"/>
    <w:basedOn w:val="CommentTextChar"/>
    <w:link w:val="CommentSubject"/>
    <w:uiPriority w:val="99"/>
    <w:semiHidden/>
    <w:rsid w:val="003B3721"/>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3B3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721"/>
    <w:rPr>
      <w:rFonts w:ascii="Segoe UI" w:eastAsia="Times New Roman" w:hAnsi="Segoe UI" w:cs="Segoe UI"/>
      <w:sz w:val="18"/>
      <w:szCs w:val="18"/>
      <w:lang w:bidi="en-US"/>
    </w:rPr>
  </w:style>
  <w:style w:type="paragraph" w:styleId="BodyTextIndent2">
    <w:name w:val="Body Text Indent 2"/>
    <w:basedOn w:val="Normal"/>
    <w:link w:val="BodyTextIndent2Char"/>
    <w:uiPriority w:val="99"/>
    <w:semiHidden/>
    <w:unhideWhenUsed/>
    <w:rsid w:val="006952CA"/>
    <w:pPr>
      <w:spacing w:after="120" w:line="480" w:lineRule="auto"/>
      <w:ind w:left="360"/>
    </w:pPr>
  </w:style>
  <w:style w:type="character" w:customStyle="1" w:styleId="BodyTextIndent2Char">
    <w:name w:val="Body Text Indent 2 Char"/>
    <w:basedOn w:val="DefaultParagraphFont"/>
    <w:link w:val="BodyTextIndent2"/>
    <w:uiPriority w:val="99"/>
    <w:semiHidden/>
    <w:rsid w:val="006952CA"/>
    <w:rPr>
      <w:rFonts w:ascii="Times New Roman" w:eastAsia="Times New Roman" w:hAnsi="Times New Roman" w:cs="Times New Roman"/>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DF448A"/>
    <w:rPr>
      <w:color w:val="0563C1" w:themeColor="hyperlink"/>
      <w:u w:val="single"/>
    </w:rPr>
  </w:style>
  <w:style w:type="paragraph" w:customStyle="1" w:styleId="Default">
    <w:name w:val="Default"/>
    <w:rsid w:val="00F02439"/>
    <w:pPr>
      <w:widowControl/>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5070/V4281102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ecyt.cl/acerca.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16/j.scitotenv.2019.135416" TargetMode="External"/><Relationship Id="rId4" Type="http://schemas.openxmlformats.org/officeDocument/2006/relationships/settings" Target="settings.xml"/><Relationship Id="rId9" Type="http://schemas.openxmlformats.org/officeDocument/2006/relationships/hyperlink" Target="http://dx.doi.org/10.5070/V4241104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k5rb/1t7peBgO0Gype+fizckdQ==">AMUW2mW4ghC9Fw9tH2vs6lSA/ODRO3C/j0tiAkROUtPFcCEc8aih0hcg0HLkWnES+M7PacgeIF4hdOqE2c42JUnLwEKtsgOVjH0y2hIecyvKmsfpJhQK5mFDEaTavrMW+M/EV9bcgoWsEL5MJcQ2mUiWdclQonidj6EmD8WoUiWI/FGC5cq0Rw0=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6687</Words>
  <Characters>38120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Comerford</dc:creator>
  <cp:lastModifiedBy>Creighton M. Litton</cp:lastModifiedBy>
  <cp:revision>17</cp:revision>
  <dcterms:created xsi:type="dcterms:W3CDTF">2020-12-08T04:21:00Z</dcterms:created>
  <dcterms:modified xsi:type="dcterms:W3CDTF">2021-10-29T23:32:00Z</dcterms:modified>
</cp:coreProperties>
</file>