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7218" w14:textId="7B89DED9" w:rsidR="00384B92" w:rsidRPr="00B83A94" w:rsidRDefault="00B83A94" w:rsidP="00B83A94">
      <w:pPr>
        <w:jc w:val="center"/>
        <w:rPr>
          <w:rFonts w:ascii="Times New Roman" w:hAnsi="Times New Roman" w:cs="Times New Roman"/>
        </w:rPr>
      </w:pPr>
      <w:r w:rsidRPr="00B83A94">
        <w:rPr>
          <w:rFonts w:ascii="Times New Roman" w:hAnsi="Times New Roman" w:cs="Times New Roman"/>
        </w:rPr>
        <w:t xml:space="preserve">Jenee S. </w:t>
      </w:r>
      <w:proofErr w:type="spellStart"/>
      <w:r w:rsidRPr="00B83A94">
        <w:rPr>
          <w:rFonts w:ascii="Times New Roman" w:hAnsi="Times New Roman" w:cs="Times New Roman"/>
        </w:rPr>
        <w:t>Odani</w:t>
      </w:r>
      <w:proofErr w:type="spellEnd"/>
    </w:p>
    <w:p w14:paraId="73372B42" w14:textId="332EFFAA" w:rsidR="00B83A94" w:rsidRPr="00B83A94" w:rsidRDefault="00B83A94" w:rsidP="00B83A94">
      <w:pPr>
        <w:jc w:val="center"/>
        <w:rPr>
          <w:rFonts w:ascii="Times New Roman" w:hAnsi="Times New Roman" w:cs="Times New Roman"/>
        </w:rPr>
      </w:pPr>
      <w:r w:rsidRPr="00B83A94">
        <w:rPr>
          <w:rFonts w:ascii="Times New Roman" w:hAnsi="Times New Roman" w:cs="Times New Roman"/>
        </w:rPr>
        <w:t>College of Tropical Agriculture and Human Resources</w:t>
      </w:r>
    </w:p>
    <w:p w14:paraId="2D12F45A" w14:textId="1A8A4CA7" w:rsidR="00B83A94" w:rsidRPr="00B83A94" w:rsidRDefault="00B83A94" w:rsidP="00B83A94">
      <w:pPr>
        <w:jc w:val="center"/>
        <w:rPr>
          <w:rFonts w:ascii="Times New Roman" w:hAnsi="Times New Roman" w:cs="Times New Roman"/>
        </w:rPr>
      </w:pPr>
      <w:r w:rsidRPr="00B83A94">
        <w:rPr>
          <w:rFonts w:ascii="Times New Roman" w:hAnsi="Times New Roman" w:cs="Times New Roman"/>
        </w:rPr>
        <w:t>Department of Human Nutrition, Food and Animal Sciences</w:t>
      </w:r>
    </w:p>
    <w:p w14:paraId="46AB51B9" w14:textId="08139C64" w:rsidR="00B83A94" w:rsidRPr="00B83A94" w:rsidRDefault="00B83A94" w:rsidP="00B83A94">
      <w:pPr>
        <w:jc w:val="center"/>
        <w:rPr>
          <w:rFonts w:ascii="Times New Roman" w:hAnsi="Times New Roman" w:cs="Times New Roman"/>
        </w:rPr>
      </w:pPr>
      <w:r w:rsidRPr="00B83A94">
        <w:rPr>
          <w:rFonts w:ascii="Times New Roman" w:hAnsi="Times New Roman" w:cs="Times New Roman"/>
        </w:rPr>
        <w:t>FTE Distribution: 35% I; 10% R; 55%E</w:t>
      </w:r>
    </w:p>
    <w:p w14:paraId="736360BF" w14:textId="468376F9" w:rsidR="00B83A94" w:rsidRPr="00B83A94" w:rsidRDefault="00B83A94" w:rsidP="00B83A94">
      <w:pPr>
        <w:rPr>
          <w:rFonts w:ascii="Times New Roman" w:hAnsi="Times New Roman" w:cs="Times New Roman"/>
        </w:rPr>
      </w:pPr>
    </w:p>
    <w:p w14:paraId="1A71E5D2"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b/>
          <w:bCs/>
          <w:iCs/>
          <w:snapToGrid w:val="0"/>
        </w:rPr>
        <w:t>Education</w:t>
      </w:r>
      <w:r w:rsidRPr="00B83A94">
        <w:rPr>
          <w:rFonts w:ascii="Times New Roman" w:hAnsi="Times New Roman" w:cs="Times New Roman"/>
          <w:b/>
          <w:bCs/>
          <w:snapToGrid w:val="0"/>
        </w:rPr>
        <w:t>:</w:t>
      </w:r>
      <w:r w:rsidRPr="00B83A94">
        <w:rPr>
          <w:rFonts w:ascii="Times New Roman" w:hAnsi="Times New Roman" w:cs="Times New Roman"/>
          <w:snapToGrid w:val="0"/>
        </w:rPr>
        <w:tab/>
      </w:r>
    </w:p>
    <w:tbl>
      <w:tblPr>
        <w:tblStyle w:val="TableGrid"/>
        <w:tblW w:w="0" w:type="auto"/>
        <w:tblInd w:w="-5" w:type="dxa"/>
        <w:tblLook w:val="04A0" w:firstRow="1" w:lastRow="0" w:firstColumn="1" w:lastColumn="0" w:noHBand="0" w:noVBand="1"/>
      </w:tblPr>
      <w:tblGrid>
        <w:gridCol w:w="1260"/>
        <w:gridCol w:w="8095"/>
      </w:tblGrid>
      <w:tr w:rsidR="00B83A94" w:rsidRPr="00B83A94" w14:paraId="34BF3BA7" w14:textId="77777777" w:rsidTr="008D49F5">
        <w:tc>
          <w:tcPr>
            <w:tcW w:w="1260" w:type="dxa"/>
            <w:tcBorders>
              <w:top w:val="nil"/>
              <w:left w:val="nil"/>
              <w:bottom w:val="nil"/>
              <w:right w:val="nil"/>
            </w:tcBorders>
          </w:tcPr>
          <w:p w14:paraId="1E8A62C3" w14:textId="77777777" w:rsidR="00B83A94" w:rsidRPr="00B83A94" w:rsidRDefault="00B83A94" w:rsidP="008D49F5">
            <w:pPr>
              <w:widowControl w:val="0"/>
              <w:jc w:val="both"/>
              <w:rPr>
                <w:rFonts w:ascii="Times New Roman" w:hAnsi="Times New Roman" w:cs="Times New Roman"/>
                <w:b/>
                <w:bCs/>
                <w:snapToGrid w:val="0"/>
                <w:sz w:val="24"/>
                <w:szCs w:val="24"/>
              </w:rPr>
            </w:pPr>
            <w:r w:rsidRPr="00B83A94">
              <w:rPr>
                <w:rFonts w:ascii="Times New Roman" w:hAnsi="Times New Roman" w:cs="Times New Roman"/>
                <w:snapToGrid w:val="0"/>
                <w:sz w:val="24"/>
                <w:szCs w:val="24"/>
              </w:rPr>
              <w:t>2001-2004</w:t>
            </w:r>
          </w:p>
        </w:tc>
        <w:tc>
          <w:tcPr>
            <w:tcW w:w="8095" w:type="dxa"/>
            <w:tcBorders>
              <w:top w:val="nil"/>
              <w:left w:val="nil"/>
              <w:bottom w:val="nil"/>
              <w:right w:val="nil"/>
            </w:tcBorders>
          </w:tcPr>
          <w:p w14:paraId="3DFB9288"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Residency in Diagnostic/Anatomic Veterinary Pathology</w:t>
            </w:r>
          </w:p>
          <w:p w14:paraId="77312E04" w14:textId="77777777" w:rsidR="00B83A94" w:rsidRPr="00B83A94" w:rsidRDefault="00B83A94" w:rsidP="008D49F5">
            <w:pPr>
              <w:widowControl w:val="0"/>
              <w:jc w:val="both"/>
              <w:rPr>
                <w:rFonts w:ascii="Times New Roman" w:hAnsi="Times New Roman" w:cs="Times New Roman"/>
                <w:b/>
                <w:bCs/>
                <w:snapToGrid w:val="0"/>
                <w:sz w:val="24"/>
                <w:szCs w:val="24"/>
              </w:rPr>
            </w:pPr>
            <w:r w:rsidRPr="00B83A94">
              <w:rPr>
                <w:rFonts w:ascii="Times New Roman" w:hAnsi="Times New Roman" w:cs="Times New Roman"/>
                <w:bCs/>
                <w:snapToGrid w:val="0"/>
                <w:sz w:val="24"/>
                <w:szCs w:val="24"/>
              </w:rPr>
              <w:t>University of Californ</w:t>
            </w:r>
            <w:bookmarkStart w:id="0" w:name="_GoBack"/>
            <w:bookmarkEnd w:id="0"/>
            <w:r w:rsidRPr="00B83A94">
              <w:rPr>
                <w:rFonts w:ascii="Times New Roman" w:hAnsi="Times New Roman" w:cs="Times New Roman"/>
                <w:bCs/>
                <w:snapToGrid w:val="0"/>
                <w:sz w:val="24"/>
                <w:szCs w:val="24"/>
              </w:rPr>
              <w:t>ia-Davis/California Animal Health &amp; Food Safety Laboratory, San Bernardino Branch, San Bernardino, CA</w:t>
            </w:r>
          </w:p>
        </w:tc>
      </w:tr>
      <w:tr w:rsidR="00B83A94" w:rsidRPr="00B83A94" w14:paraId="7A804B83" w14:textId="77777777" w:rsidTr="008D49F5">
        <w:tc>
          <w:tcPr>
            <w:tcW w:w="1260" w:type="dxa"/>
            <w:tcBorders>
              <w:top w:val="nil"/>
              <w:left w:val="nil"/>
              <w:bottom w:val="nil"/>
              <w:right w:val="nil"/>
            </w:tcBorders>
          </w:tcPr>
          <w:p w14:paraId="2760343C"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1999</w:t>
            </w:r>
          </w:p>
        </w:tc>
        <w:tc>
          <w:tcPr>
            <w:tcW w:w="8095" w:type="dxa"/>
            <w:tcBorders>
              <w:top w:val="nil"/>
              <w:left w:val="nil"/>
              <w:bottom w:val="nil"/>
              <w:right w:val="nil"/>
            </w:tcBorders>
          </w:tcPr>
          <w:p w14:paraId="30C0AEF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Doctor of Veterinary Medicine</w:t>
            </w:r>
          </w:p>
          <w:p w14:paraId="6B0563BE"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University of California-Davis, School of Veterinary Medicine, Davis, CA</w:t>
            </w:r>
          </w:p>
          <w:p w14:paraId="48D04F55"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Regent Scholar</w:t>
            </w:r>
          </w:p>
        </w:tc>
      </w:tr>
      <w:tr w:rsidR="00B83A94" w:rsidRPr="00B83A94" w14:paraId="0F5A8A8F" w14:textId="77777777" w:rsidTr="008D49F5">
        <w:tc>
          <w:tcPr>
            <w:tcW w:w="1260" w:type="dxa"/>
            <w:tcBorders>
              <w:top w:val="nil"/>
              <w:left w:val="nil"/>
              <w:bottom w:val="nil"/>
              <w:right w:val="nil"/>
            </w:tcBorders>
          </w:tcPr>
          <w:p w14:paraId="26DDE66A"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1994</w:t>
            </w:r>
          </w:p>
        </w:tc>
        <w:tc>
          <w:tcPr>
            <w:tcW w:w="8095" w:type="dxa"/>
            <w:tcBorders>
              <w:top w:val="nil"/>
              <w:left w:val="nil"/>
              <w:bottom w:val="nil"/>
              <w:right w:val="nil"/>
            </w:tcBorders>
          </w:tcPr>
          <w:p w14:paraId="29DD33DF"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Bachelor of Arts, Zoology</w:t>
            </w:r>
          </w:p>
          <w:p w14:paraId="261BB0CE"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University of Washington, Seattle, WA</w:t>
            </w:r>
          </w:p>
        </w:tc>
      </w:tr>
      <w:tr w:rsidR="00B83A94" w:rsidRPr="00B83A94" w14:paraId="5EC36C99" w14:textId="77777777" w:rsidTr="008D49F5">
        <w:tc>
          <w:tcPr>
            <w:tcW w:w="1260" w:type="dxa"/>
            <w:tcBorders>
              <w:top w:val="nil"/>
              <w:left w:val="nil"/>
              <w:bottom w:val="nil"/>
              <w:right w:val="nil"/>
            </w:tcBorders>
          </w:tcPr>
          <w:p w14:paraId="1F823A83"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1991-1993</w:t>
            </w:r>
          </w:p>
        </w:tc>
        <w:tc>
          <w:tcPr>
            <w:tcW w:w="8095" w:type="dxa"/>
            <w:tcBorders>
              <w:top w:val="nil"/>
              <w:left w:val="nil"/>
              <w:bottom w:val="nil"/>
              <w:right w:val="nil"/>
            </w:tcBorders>
          </w:tcPr>
          <w:p w14:paraId="620B6DA8"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No degree awarded, transferred; Regent Scholar</w:t>
            </w:r>
          </w:p>
          <w:p w14:paraId="6B7ABD77"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 xml:space="preserve">University of Hawai‘i at </w:t>
            </w:r>
            <w:proofErr w:type="spellStart"/>
            <w:r w:rsidRPr="00B83A94">
              <w:rPr>
                <w:rFonts w:ascii="Times New Roman" w:hAnsi="Times New Roman" w:cs="Times New Roman"/>
                <w:bCs/>
                <w:snapToGrid w:val="0"/>
                <w:sz w:val="24"/>
                <w:szCs w:val="24"/>
              </w:rPr>
              <w:t>Mānoa</w:t>
            </w:r>
            <w:proofErr w:type="spellEnd"/>
            <w:r w:rsidRPr="00B83A94">
              <w:rPr>
                <w:rFonts w:ascii="Times New Roman" w:hAnsi="Times New Roman" w:cs="Times New Roman"/>
                <w:bCs/>
                <w:snapToGrid w:val="0"/>
                <w:sz w:val="24"/>
                <w:szCs w:val="24"/>
              </w:rPr>
              <w:t xml:space="preserve"> </w:t>
            </w:r>
          </w:p>
        </w:tc>
      </w:tr>
    </w:tbl>
    <w:p w14:paraId="3C780466" w14:textId="38BE752D" w:rsidR="00B83A94" w:rsidRPr="00B83A94" w:rsidRDefault="00B83A94" w:rsidP="00B83A94">
      <w:pPr>
        <w:rPr>
          <w:rFonts w:ascii="Times New Roman" w:hAnsi="Times New Roman" w:cs="Times New Roman"/>
        </w:rPr>
      </w:pPr>
    </w:p>
    <w:p w14:paraId="4DB3035C" w14:textId="77777777" w:rsidR="00B83A94" w:rsidRPr="00B83A94" w:rsidRDefault="00B83A94" w:rsidP="00B83A94">
      <w:pPr>
        <w:widowControl w:val="0"/>
        <w:jc w:val="both"/>
        <w:rPr>
          <w:rFonts w:ascii="Times New Roman" w:hAnsi="Times New Roman" w:cs="Times New Roman"/>
          <w:snapToGrid w:val="0"/>
        </w:rPr>
      </w:pPr>
      <w:r w:rsidRPr="00B83A94">
        <w:rPr>
          <w:rFonts w:ascii="Times New Roman" w:hAnsi="Times New Roman" w:cs="Times New Roman"/>
          <w:b/>
          <w:bCs/>
          <w:iCs/>
          <w:snapToGrid w:val="0"/>
        </w:rPr>
        <w:t>Professional Experience</w:t>
      </w:r>
      <w:r w:rsidRPr="00B83A94">
        <w:rPr>
          <w:rFonts w:ascii="Times New Roman" w:hAnsi="Times New Roman" w:cs="Times New Roman"/>
          <w:snapToGrid w:val="0"/>
        </w:rPr>
        <w:t xml:space="preserve">: </w:t>
      </w:r>
    </w:p>
    <w:p w14:paraId="6794C725"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2016-present</w:t>
      </w:r>
      <w:r w:rsidRPr="00B83A94">
        <w:rPr>
          <w:rFonts w:ascii="Times New Roman" w:hAnsi="Times New Roman" w:cs="Times New Roman"/>
          <w:snapToGrid w:val="0"/>
        </w:rPr>
        <w:tab/>
      </w:r>
      <w:r w:rsidRPr="00B83A94">
        <w:rPr>
          <w:rFonts w:ascii="Times New Roman" w:hAnsi="Times New Roman" w:cs="Times New Roman"/>
          <w:b/>
          <w:snapToGrid w:val="0"/>
        </w:rPr>
        <w:t xml:space="preserve">Department of Human Nutrition, Food and Animal Sciences, College of Tropical Agriculture and Human Resources, University of Hawai‘i at </w:t>
      </w:r>
      <w:proofErr w:type="spellStart"/>
      <w:r w:rsidRPr="00B83A94">
        <w:rPr>
          <w:rFonts w:ascii="Times New Roman" w:hAnsi="Times New Roman" w:cs="Times New Roman"/>
          <w:b/>
          <w:snapToGrid w:val="0"/>
        </w:rPr>
        <w:t>Mānoa</w:t>
      </w:r>
      <w:proofErr w:type="spellEnd"/>
      <w:r w:rsidRPr="00B83A94">
        <w:rPr>
          <w:rFonts w:ascii="Times New Roman" w:hAnsi="Times New Roman" w:cs="Times New Roman"/>
          <w:snapToGrid w:val="0"/>
        </w:rPr>
        <w:t xml:space="preserve">, Honolulu, HI: Associate Specialist. Extension Veterinarian. 11-month appointment as S-4 (Associate Specialist). Duties distributed as follows: </w:t>
      </w:r>
      <w:r w:rsidRPr="00B83A94">
        <w:rPr>
          <w:rFonts w:ascii="Times New Roman" w:hAnsi="Times New Roman" w:cs="Times New Roman"/>
          <w:b/>
          <w:snapToGrid w:val="0"/>
        </w:rPr>
        <w:t>55% Extension, 35% Instruction, 10% Research</w:t>
      </w:r>
      <w:r w:rsidRPr="00B83A94">
        <w:rPr>
          <w:rFonts w:ascii="Times New Roman" w:hAnsi="Times New Roman" w:cs="Times New Roman"/>
          <w:snapToGrid w:val="0"/>
        </w:rPr>
        <w:t xml:space="preserve">. </w:t>
      </w:r>
    </w:p>
    <w:p w14:paraId="51A8D7C4"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2012-2016</w:t>
      </w:r>
      <w:r w:rsidRPr="00B83A94">
        <w:rPr>
          <w:rFonts w:ascii="Times New Roman" w:hAnsi="Times New Roman" w:cs="Times New Roman"/>
          <w:snapToGrid w:val="0"/>
        </w:rPr>
        <w:tab/>
      </w:r>
      <w:r w:rsidRPr="00B83A94">
        <w:rPr>
          <w:rFonts w:ascii="Times New Roman" w:hAnsi="Times New Roman" w:cs="Times New Roman"/>
          <w:b/>
          <w:bCs/>
          <w:snapToGrid w:val="0"/>
        </w:rPr>
        <w:t>Hawai‘i Department of Agriculture, Veterinary Laboratory</w:t>
      </w:r>
      <w:r w:rsidRPr="00B83A94">
        <w:rPr>
          <w:rFonts w:ascii="Times New Roman" w:hAnsi="Times New Roman" w:cs="Times New Roman"/>
          <w:snapToGrid w:val="0"/>
        </w:rPr>
        <w:t xml:space="preserve">, Aiea, HI: Laboratory Director. Supervised all laboratory activities and laboratory staff (1 Veterinary Medical Officer, 3 microbiologists, 1 livestock inspector) and developed technical SOPs and quality system materials. Implemented a quality system and initiated a program of self-audits. Continued duties/responsibilities as described below. </w:t>
      </w:r>
    </w:p>
    <w:p w14:paraId="556A67AC"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2006-2012</w:t>
      </w:r>
      <w:r w:rsidRPr="00B83A94">
        <w:rPr>
          <w:rFonts w:ascii="Times New Roman" w:hAnsi="Times New Roman" w:cs="Times New Roman"/>
          <w:snapToGrid w:val="0"/>
        </w:rPr>
        <w:tab/>
      </w:r>
      <w:r w:rsidRPr="00B83A94">
        <w:rPr>
          <w:rFonts w:ascii="Times New Roman" w:hAnsi="Times New Roman" w:cs="Times New Roman"/>
          <w:b/>
          <w:bCs/>
          <w:snapToGrid w:val="0"/>
        </w:rPr>
        <w:t>Hawai‘i Department of Agriculture, Veterinary Laboratory</w:t>
      </w:r>
      <w:r w:rsidRPr="00B83A94">
        <w:rPr>
          <w:rFonts w:ascii="Times New Roman" w:hAnsi="Times New Roman" w:cs="Times New Roman"/>
          <w:snapToGrid w:val="0"/>
        </w:rPr>
        <w:t xml:space="preserve">, Aiea, HI: Veterinary Medical Officer. Provided necropsy services for primarily porcine and avian specimens, and extensive consultation services to the state Animal Disease Control and Quarantine State veterinarians.  Managed the technical aspects of the laboratory (serology, bacteriology, parasitology, histology and limited bacteriology). Coordinated the Classical Swine Fever Surveillance/Umbrella Animal Health Surveillance cooperative agreement with the USDA, APHIS-VS 2008-2016. Assisted with development and execution of animal disease response plans. Performed import/export animal inspections on an as-needed basis. </w:t>
      </w:r>
    </w:p>
    <w:p w14:paraId="6E1819C8"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2011-2015</w:t>
      </w:r>
      <w:r w:rsidRPr="00B83A94">
        <w:rPr>
          <w:rFonts w:ascii="Times New Roman" w:hAnsi="Times New Roman" w:cs="Times New Roman"/>
          <w:snapToGrid w:val="0"/>
        </w:rPr>
        <w:tab/>
      </w:r>
      <w:r w:rsidRPr="00B83A94">
        <w:rPr>
          <w:rFonts w:ascii="Times New Roman" w:hAnsi="Times New Roman" w:cs="Times New Roman"/>
          <w:b/>
          <w:snapToGrid w:val="0"/>
        </w:rPr>
        <w:t xml:space="preserve">University of Hawai‘i at </w:t>
      </w:r>
      <w:proofErr w:type="spellStart"/>
      <w:r w:rsidRPr="00B83A94">
        <w:rPr>
          <w:rFonts w:ascii="Times New Roman" w:hAnsi="Times New Roman" w:cs="Times New Roman"/>
          <w:b/>
          <w:snapToGrid w:val="0"/>
        </w:rPr>
        <w:t>Mānoa</w:t>
      </w:r>
      <w:proofErr w:type="spellEnd"/>
      <w:r w:rsidRPr="00B83A94">
        <w:rPr>
          <w:rFonts w:ascii="Times New Roman" w:hAnsi="Times New Roman" w:cs="Times New Roman"/>
          <w:snapToGrid w:val="0"/>
        </w:rPr>
        <w:t xml:space="preserve">, College of Tropical Agriculture and Human Resources, Honolulu, HI: lecturer. Taught the upper division Anatomy of Agricultural Animals course (ANSC 301) and laboratory (ANSC 301L) for one semester each year. </w:t>
      </w:r>
    </w:p>
    <w:p w14:paraId="2DA207DE"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Fall 2008</w:t>
      </w:r>
      <w:r w:rsidRPr="00B83A94">
        <w:rPr>
          <w:rFonts w:ascii="Times New Roman" w:hAnsi="Times New Roman" w:cs="Times New Roman"/>
          <w:snapToGrid w:val="0"/>
        </w:rPr>
        <w:tab/>
      </w:r>
      <w:r w:rsidRPr="00B83A94">
        <w:rPr>
          <w:rFonts w:ascii="Times New Roman" w:hAnsi="Times New Roman" w:cs="Times New Roman"/>
          <w:b/>
          <w:snapToGrid w:val="0"/>
        </w:rPr>
        <w:t xml:space="preserve">University of Hawai‘i at </w:t>
      </w:r>
      <w:proofErr w:type="spellStart"/>
      <w:r w:rsidRPr="00B83A94">
        <w:rPr>
          <w:rFonts w:ascii="Times New Roman" w:hAnsi="Times New Roman" w:cs="Times New Roman"/>
          <w:b/>
          <w:snapToGrid w:val="0"/>
        </w:rPr>
        <w:t>Mānoa</w:t>
      </w:r>
      <w:proofErr w:type="spellEnd"/>
      <w:r w:rsidRPr="00B83A94">
        <w:rPr>
          <w:rFonts w:ascii="Times New Roman" w:hAnsi="Times New Roman" w:cs="Times New Roman"/>
          <w:b/>
          <w:snapToGrid w:val="0"/>
        </w:rPr>
        <w:t xml:space="preserve">, </w:t>
      </w:r>
      <w:r w:rsidRPr="00B83A94">
        <w:rPr>
          <w:rFonts w:ascii="Times New Roman" w:hAnsi="Times New Roman" w:cs="Times New Roman"/>
          <w:snapToGrid w:val="0"/>
        </w:rPr>
        <w:t>College of Tropical Agriculture and Human Resources, Honolulu, HI: lecturer. Taught the upper division Animal Diseases course (ANSC 453).</w:t>
      </w:r>
    </w:p>
    <w:p w14:paraId="3C148D04" w14:textId="77777777" w:rsidR="00B83A94" w:rsidRPr="00B83A94" w:rsidRDefault="00B83A94" w:rsidP="00B83A94">
      <w:pPr>
        <w:widowControl w:val="0"/>
        <w:tabs>
          <w:tab w:val="left" w:pos="1440"/>
        </w:tabs>
        <w:ind w:left="1440" w:hanging="1440"/>
        <w:jc w:val="both"/>
        <w:rPr>
          <w:rFonts w:ascii="Times New Roman" w:hAnsi="Times New Roman" w:cs="Times New Roman"/>
          <w:snapToGrid w:val="0"/>
        </w:rPr>
      </w:pPr>
      <w:r w:rsidRPr="00B83A94">
        <w:rPr>
          <w:rFonts w:ascii="Times New Roman" w:hAnsi="Times New Roman" w:cs="Times New Roman"/>
          <w:snapToGrid w:val="0"/>
        </w:rPr>
        <w:t>2004-2006</w:t>
      </w:r>
      <w:r w:rsidRPr="00B83A94">
        <w:rPr>
          <w:rFonts w:ascii="Times New Roman" w:hAnsi="Times New Roman" w:cs="Times New Roman"/>
          <w:snapToGrid w:val="0"/>
        </w:rPr>
        <w:tab/>
      </w:r>
      <w:r w:rsidRPr="00B83A94">
        <w:rPr>
          <w:rFonts w:ascii="Times New Roman" w:hAnsi="Times New Roman" w:cs="Times New Roman"/>
          <w:b/>
          <w:bCs/>
          <w:snapToGrid w:val="0"/>
        </w:rPr>
        <w:t>California Animal Health &amp; Food Safety Laboratory</w:t>
      </w:r>
      <w:r w:rsidRPr="00B83A94">
        <w:rPr>
          <w:rFonts w:ascii="Times New Roman" w:hAnsi="Times New Roman" w:cs="Times New Roman"/>
          <w:snapToGrid w:val="0"/>
        </w:rPr>
        <w:t xml:space="preserve">, San Bernardino, CA: </w:t>
      </w:r>
      <w:r w:rsidRPr="00B83A94">
        <w:rPr>
          <w:rFonts w:ascii="Times New Roman" w:hAnsi="Times New Roman" w:cs="Times New Roman"/>
          <w:snapToGrid w:val="0"/>
        </w:rPr>
        <w:lastRenderedPageBreak/>
        <w:t xml:space="preserve">Post-doctoral Associate/Veterinary pathologist. Necropsy/biopsy services of primarily equine, bovine, ovine, caprine, avian specimens (limited feline, canine, exotics). Interpreted microbiology, toxicology, virology and serology results. </w:t>
      </w:r>
    </w:p>
    <w:p w14:paraId="7B72A339"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2003-2006</w:t>
      </w:r>
      <w:r w:rsidRPr="00B83A94">
        <w:rPr>
          <w:rFonts w:ascii="Times New Roman" w:hAnsi="Times New Roman" w:cs="Times New Roman"/>
          <w:snapToGrid w:val="0"/>
        </w:rPr>
        <w:tab/>
      </w:r>
      <w:r w:rsidRPr="00B83A94">
        <w:rPr>
          <w:rFonts w:ascii="Times New Roman" w:hAnsi="Times New Roman" w:cs="Times New Roman"/>
          <w:b/>
          <w:bCs/>
          <w:snapToGrid w:val="0"/>
        </w:rPr>
        <w:t>Humane Society of San Bernardino</w:t>
      </w:r>
      <w:r w:rsidRPr="00B83A94">
        <w:rPr>
          <w:rFonts w:ascii="Times New Roman" w:hAnsi="Times New Roman" w:cs="Times New Roman"/>
          <w:snapToGrid w:val="0"/>
        </w:rPr>
        <w:t>, San Bernardino, CA: Independent Contract Veterinarian. Conducted weekend clinics: primarily vaccinations and limited outpatient medicine. Served occasionally in special capacity to document/treat abuse cases.</w:t>
      </w:r>
    </w:p>
    <w:p w14:paraId="77ECBA90"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2000-2001</w:t>
      </w:r>
      <w:r w:rsidRPr="00B83A94">
        <w:rPr>
          <w:rFonts w:ascii="Times New Roman" w:hAnsi="Times New Roman" w:cs="Times New Roman"/>
          <w:snapToGrid w:val="0"/>
        </w:rPr>
        <w:tab/>
      </w:r>
      <w:r w:rsidRPr="00B83A94">
        <w:rPr>
          <w:rFonts w:ascii="Times New Roman" w:hAnsi="Times New Roman" w:cs="Times New Roman"/>
          <w:b/>
          <w:bCs/>
          <w:snapToGrid w:val="0"/>
        </w:rPr>
        <w:t>Benicia Cat Clinic</w:t>
      </w:r>
      <w:r w:rsidRPr="00B83A94">
        <w:rPr>
          <w:rFonts w:ascii="Times New Roman" w:hAnsi="Times New Roman" w:cs="Times New Roman"/>
          <w:snapToGrid w:val="0"/>
        </w:rPr>
        <w:t>, Benicia, CA: Associate Veterinarian, temporary position. General feline practice, routine surgery and medicine.</w:t>
      </w:r>
    </w:p>
    <w:p w14:paraId="4FBE2611"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1999-2001</w:t>
      </w:r>
      <w:r w:rsidRPr="00B83A94">
        <w:rPr>
          <w:rFonts w:ascii="Times New Roman" w:hAnsi="Times New Roman" w:cs="Times New Roman"/>
          <w:snapToGrid w:val="0"/>
        </w:rPr>
        <w:tab/>
      </w:r>
      <w:r w:rsidRPr="00B83A94">
        <w:rPr>
          <w:rFonts w:ascii="Times New Roman" w:hAnsi="Times New Roman" w:cs="Times New Roman"/>
          <w:b/>
          <w:bCs/>
          <w:snapToGrid w:val="0"/>
        </w:rPr>
        <w:t>Banfield the Pet Hospital</w:t>
      </w:r>
      <w:r w:rsidRPr="00B83A94">
        <w:rPr>
          <w:rFonts w:ascii="Times New Roman" w:hAnsi="Times New Roman" w:cs="Times New Roman"/>
          <w:snapToGrid w:val="0"/>
        </w:rPr>
        <w:t>, South Sacramento, CA: Associate Veterinarian.</w:t>
      </w:r>
    </w:p>
    <w:p w14:paraId="4CC7287A" w14:textId="77777777" w:rsidR="00B83A94" w:rsidRPr="00B83A94" w:rsidRDefault="00B83A94" w:rsidP="00B83A94">
      <w:pPr>
        <w:widowControl w:val="0"/>
        <w:ind w:left="2160" w:hanging="720"/>
        <w:jc w:val="both"/>
        <w:rPr>
          <w:rFonts w:ascii="Times New Roman" w:hAnsi="Times New Roman" w:cs="Times New Roman"/>
          <w:snapToGrid w:val="0"/>
        </w:rPr>
      </w:pPr>
      <w:r w:rsidRPr="00B83A94">
        <w:rPr>
          <w:rFonts w:ascii="Times New Roman" w:hAnsi="Times New Roman" w:cs="Times New Roman"/>
          <w:snapToGrid w:val="0"/>
        </w:rPr>
        <w:t>General small animal practice, routine surgery and medicine.</w:t>
      </w:r>
    </w:p>
    <w:p w14:paraId="0F68A30B" w14:textId="77777777" w:rsidR="00B83A94" w:rsidRPr="00B83A94" w:rsidRDefault="00B83A94" w:rsidP="00B83A94">
      <w:pPr>
        <w:widowControl w:val="0"/>
        <w:jc w:val="both"/>
        <w:rPr>
          <w:rFonts w:ascii="Times New Roman" w:hAnsi="Times New Roman" w:cs="Times New Roman"/>
          <w:snapToGrid w:val="0"/>
        </w:rPr>
      </w:pPr>
      <w:r w:rsidRPr="00B83A94">
        <w:rPr>
          <w:rFonts w:ascii="Times New Roman" w:hAnsi="Times New Roman" w:cs="Times New Roman"/>
          <w:snapToGrid w:val="0"/>
        </w:rPr>
        <w:t>2000-2002</w:t>
      </w:r>
      <w:r w:rsidRPr="00B83A94">
        <w:rPr>
          <w:rFonts w:ascii="Times New Roman" w:hAnsi="Times New Roman" w:cs="Times New Roman"/>
          <w:snapToGrid w:val="0"/>
        </w:rPr>
        <w:tab/>
      </w:r>
      <w:r w:rsidRPr="00B83A94">
        <w:rPr>
          <w:rFonts w:ascii="Times New Roman" w:hAnsi="Times New Roman" w:cs="Times New Roman"/>
          <w:b/>
          <w:bCs/>
          <w:snapToGrid w:val="0"/>
        </w:rPr>
        <w:t>Herring Disease Project</w:t>
      </w:r>
      <w:r w:rsidRPr="00B83A94">
        <w:rPr>
          <w:rFonts w:ascii="Times New Roman" w:hAnsi="Times New Roman" w:cs="Times New Roman"/>
          <w:snapToGrid w:val="0"/>
        </w:rPr>
        <w:t>, Prince William Sound, AK: Assistant Pathologist</w:t>
      </w:r>
    </w:p>
    <w:p w14:paraId="3C43A4DA" w14:textId="72F8FFC8" w:rsidR="00B83A94" w:rsidRPr="00B83A94" w:rsidRDefault="00B83A94" w:rsidP="00B83A94">
      <w:pPr>
        <w:widowControl w:val="0"/>
        <w:ind w:left="1440"/>
        <w:jc w:val="both"/>
        <w:rPr>
          <w:rFonts w:ascii="Times New Roman" w:hAnsi="Times New Roman" w:cs="Times New Roman"/>
          <w:snapToGrid w:val="0"/>
        </w:rPr>
      </w:pPr>
      <w:r w:rsidRPr="00B83A94">
        <w:rPr>
          <w:rFonts w:ascii="Times New Roman" w:hAnsi="Times New Roman" w:cs="Times New Roman"/>
          <w:snapToGrid w:val="0"/>
        </w:rPr>
        <w:t xml:space="preserve">Assisted Dr. Gary Marty with project studying pigmented macrophage aggregates in the Pacific Herring from Prince William Sound, Alaska. Annual trips in April to Alaska to perform gross necropsies of 150 herring each year (450 total). Assisted with point-count morphometry to quantify the volume of pigmented macrophage aggregates in the liver. </w:t>
      </w:r>
    </w:p>
    <w:p w14:paraId="55798CB9" w14:textId="77777777" w:rsidR="00B83A94" w:rsidRPr="00B83A94" w:rsidRDefault="00B83A94" w:rsidP="00B83A94">
      <w:pPr>
        <w:widowControl w:val="0"/>
        <w:jc w:val="both"/>
        <w:rPr>
          <w:rFonts w:ascii="Times New Roman" w:hAnsi="Times New Roman" w:cs="Times New Roman"/>
          <w:snapToGrid w:val="0"/>
        </w:rPr>
      </w:pPr>
    </w:p>
    <w:tbl>
      <w:tblPr>
        <w:tblStyle w:val="TableGrid"/>
        <w:tblW w:w="0" w:type="auto"/>
        <w:jc w:val="center"/>
        <w:tblLook w:val="04A0" w:firstRow="1" w:lastRow="0" w:firstColumn="1" w:lastColumn="0" w:noHBand="0" w:noVBand="1"/>
      </w:tblPr>
      <w:tblGrid>
        <w:gridCol w:w="1690"/>
        <w:gridCol w:w="1581"/>
        <w:gridCol w:w="3732"/>
        <w:gridCol w:w="1071"/>
      </w:tblGrid>
      <w:tr w:rsidR="00B83A94" w:rsidRPr="00B83A94" w14:paraId="26976416" w14:textId="77777777" w:rsidTr="00B83A94">
        <w:trPr>
          <w:jc w:val="center"/>
        </w:trPr>
        <w:tc>
          <w:tcPr>
            <w:tcW w:w="8074" w:type="dxa"/>
            <w:gridSpan w:val="4"/>
            <w:vAlign w:val="center"/>
          </w:tcPr>
          <w:p w14:paraId="6364A193" w14:textId="77777777" w:rsidR="00B83A94" w:rsidRPr="00B83A94" w:rsidRDefault="00B83A94" w:rsidP="008D49F5">
            <w:pPr>
              <w:widowControl w:val="0"/>
              <w:jc w:val="both"/>
              <w:rPr>
                <w:rFonts w:ascii="Times New Roman" w:hAnsi="Times New Roman" w:cs="Times New Roman"/>
                <w:b/>
                <w:snapToGrid w:val="0"/>
                <w:sz w:val="24"/>
                <w:szCs w:val="24"/>
              </w:rPr>
            </w:pPr>
            <w:r w:rsidRPr="00B83A94">
              <w:rPr>
                <w:rFonts w:ascii="Times New Roman" w:hAnsi="Times New Roman" w:cs="Times New Roman"/>
                <w:b/>
                <w:snapToGrid w:val="0"/>
                <w:sz w:val="24"/>
                <w:szCs w:val="24"/>
              </w:rPr>
              <w:t xml:space="preserve">List of Courses Taught at the University of Hawai‘i at </w:t>
            </w:r>
            <w:proofErr w:type="spellStart"/>
            <w:r w:rsidRPr="00B83A94">
              <w:rPr>
                <w:rFonts w:ascii="Times New Roman" w:hAnsi="Times New Roman" w:cs="Times New Roman"/>
                <w:b/>
                <w:snapToGrid w:val="0"/>
                <w:sz w:val="24"/>
                <w:szCs w:val="24"/>
              </w:rPr>
              <w:t>Mānoa</w:t>
            </w:r>
            <w:proofErr w:type="spellEnd"/>
          </w:p>
        </w:tc>
      </w:tr>
      <w:tr w:rsidR="00B83A94" w:rsidRPr="00B83A94" w14:paraId="1C00361C" w14:textId="77777777" w:rsidTr="00B83A94">
        <w:trPr>
          <w:jc w:val="center"/>
        </w:trPr>
        <w:tc>
          <w:tcPr>
            <w:tcW w:w="1690" w:type="dxa"/>
          </w:tcPr>
          <w:p w14:paraId="18E7781C" w14:textId="77777777" w:rsidR="00B83A94" w:rsidRPr="00B83A94" w:rsidRDefault="00B83A94" w:rsidP="008D49F5">
            <w:pPr>
              <w:widowControl w:val="0"/>
              <w:jc w:val="both"/>
              <w:rPr>
                <w:rFonts w:ascii="Times New Roman" w:hAnsi="Times New Roman" w:cs="Times New Roman"/>
                <w:b/>
                <w:snapToGrid w:val="0"/>
                <w:sz w:val="24"/>
                <w:szCs w:val="24"/>
                <w:u w:val="single"/>
              </w:rPr>
            </w:pPr>
            <w:r w:rsidRPr="00B83A94">
              <w:rPr>
                <w:rFonts w:ascii="Times New Roman" w:hAnsi="Times New Roman" w:cs="Times New Roman"/>
                <w:b/>
                <w:snapToGrid w:val="0"/>
                <w:sz w:val="24"/>
                <w:szCs w:val="24"/>
                <w:u w:val="single"/>
              </w:rPr>
              <w:t>Sem./Year</w:t>
            </w:r>
          </w:p>
        </w:tc>
        <w:tc>
          <w:tcPr>
            <w:tcW w:w="1581" w:type="dxa"/>
          </w:tcPr>
          <w:p w14:paraId="02F79507" w14:textId="77777777" w:rsidR="00B83A94" w:rsidRPr="00B83A94" w:rsidRDefault="00B83A94" w:rsidP="008D49F5">
            <w:pPr>
              <w:widowControl w:val="0"/>
              <w:jc w:val="both"/>
              <w:rPr>
                <w:rFonts w:ascii="Times New Roman" w:hAnsi="Times New Roman" w:cs="Times New Roman"/>
                <w:b/>
                <w:snapToGrid w:val="0"/>
                <w:sz w:val="24"/>
                <w:szCs w:val="24"/>
                <w:u w:val="single"/>
              </w:rPr>
            </w:pPr>
            <w:r w:rsidRPr="00B83A94">
              <w:rPr>
                <w:rFonts w:ascii="Times New Roman" w:hAnsi="Times New Roman" w:cs="Times New Roman"/>
                <w:b/>
                <w:snapToGrid w:val="0"/>
                <w:sz w:val="24"/>
                <w:szCs w:val="24"/>
                <w:u w:val="single"/>
              </w:rPr>
              <w:t>Course No.</w:t>
            </w:r>
          </w:p>
        </w:tc>
        <w:tc>
          <w:tcPr>
            <w:tcW w:w="3732" w:type="dxa"/>
          </w:tcPr>
          <w:p w14:paraId="6F1CF2A0" w14:textId="77777777" w:rsidR="00B83A94" w:rsidRPr="00B83A94" w:rsidRDefault="00B83A94" w:rsidP="008D49F5">
            <w:pPr>
              <w:widowControl w:val="0"/>
              <w:jc w:val="both"/>
              <w:rPr>
                <w:rFonts w:ascii="Times New Roman" w:hAnsi="Times New Roman" w:cs="Times New Roman"/>
                <w:b/>
                <w:snapToGrid w:val="0"/>
                <w:sz w:val="24"/>
                <w:szCs w:val="24"/>
                <w:u w:val="single"/>
              </w:rPr>
            </w:pPr>
            <w:r w:rsidRPr="00B83A94">
              <w:rPr>
                <w:rFonts w:ascii="Times New Roman" w:hAnsi="Times New Roman" w:cs="Times New Roman"/>
                <w:b/>
                <w:snapToGrid w:val="0"/>
                <w:sz w:val="24"/>
                <w:szCs w:val="24"/>
                <w:u w:val="single"/>
              </w:rPr>
              <w:t>Course Title</w:t>
            </w:r>
          </w:p>
        </w:tc>
        <w:tc>
          <w:tcPr>
            <w:tcW w:w="1071" w:type="dxa"/>
          </w:tcPr>
          <w:p w14:paraId="4494D019" w14:textId="77777777" w:rsidR="00B83A94" w:rsidRPr="00B83A94" w:rsidRDefault="00B83A94" w:rsidP="008D49F5">
            <w:pPr>
              <w:widowControl w:val="0"/>
              <w:jc w:val="both"/>
              <w:rPr>
                <w:rFonts w:ascii="Times New Roman" w:hAnsi="Times New Roman" w:cs="Times New Roman"/>
                <w:b/>
                <w:snapToGrid w:val="0"/>
                <w:sz w:val="24"/>
                <w:szCs w:val="24"/>
                <w:u w:val="single"/>
              </w:rPr>
            </w:pPr>
            <w:r w:rsidRPr="00B83A94">
              <w:rPr>
                <w:rFonts w:ascii="Times New Roman" w:hAnsi="Times New Roman" w:cs="Times New Roman"/>
                <w:b/>
                <w:snapToGrid w:val="0"/>
                <w:sz w:val="24"/>
                <w:szCs w:val="24"/>
                <w:u w:val="single"/>
              </w:rPr>
              <w:t>Credits</w:t>
            </w:r>
          </w:p>
        </w:tc>
      </w:tr>
      <w:tr w:rsidR="00B83A94" w:rsidRPr="00B83A94" w14:paraId="6A452705" w14:textId="77777777" w:rsidTr="00B83A94">
        <w:trPr>
          <w:jc w:val="center"/>
        </w:trPr>
        <w:tc>
          <w:tcPr>
            <w:tcW w:w="1690" w:type="dxa"/>
          </w:tcPr>
          <w:p w14:paraId="4F28A0A5" w14:textId="77777777" w:rsidR="00B83A94" w:rsidRPr="00B83A94" w:rsidRDefault="00B83A94" w:rsidP="008D49F5">
            <w:pPr>
              <w:widowControl w:val="0"/>
              <w:ind w:hanging="12"/>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2019</w:t>
            </w:r>
          </w:p>
        </w:tc>
        <w:tc>
          <w:tcPr>
            <w:tcW w:w="1581" w:type="dxa"/>
          </w:tcPr>
          <w:p w14:paraId="64A7B6ED"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11218BE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4F00BC5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6067694C" w14:textId="77777777" w:rsidTr="00B83A94">
        <w:trPr>
          <w:jc w:val="center"/>
        </w:trPr>
        <w:tc>
          <w:tcPr>
            <w:tcW w:w="1690" w:type="dxa"/>
          </w:tcPr>
          <w:p w14:paraId="79F6E279" w14:textId="77777777" w:rsidR="00B83A94" w:rsidRPr="00B83A94" w:rsidRDefault="00B83A94" w:rsidP="008D49F5">
            <w:pPr>
              <w:widowControl w:val="0"/>
              <w:ind w:hanging="12"/>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2019</w:t>
            </w:r>
          </w:p>
        </w:tc>
        <w:tc>
          <w:tcPr>
            <w:tcW w:w="1581" w:type="dxa"/>
          </w:tcPr>
          <w:p w14:paraId="0F5B3F3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3A959D4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p w14:paraId="18BF039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**Writing Intensive**</w:t>
            </w:r>
          </w:p>
        </w:tc>
        <w:tc>
          <w:tcPr>
            <w:tcW w:w="1071" w:type="dxa"/>
          </w:tcPr>
          <w:p w14:paraId="72F948B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49A97FEA" w14:textId="77777777" w:rsidTr="00B83A94">
        <w:trPr>
          <w:jc w:val="center"/>
        </w:trPr>
        <w:tc>
          <w:tcPr>
            <w:tcW w:w="1690" w:type="dxa"/>
          </w:tcPr>
          <w:p w14:paraId="7A3F7A1F" w14:textId="77777777" w:rsidR="00B83A94" w:rsidRPr="00B83A94" w:rsidRDefault="00B83A94" w:rsidP="008D49F5">
            <w:pPr>
              <w:widowControl w:val="0"/>
              <w:ind w:hanging="12"/>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Spring 2019</w:t>
            </w:r>
          </w:p>
        </w:tc>
        <w:tc>
          <w:tcPr>
            <w:tcW w:w="1581" w:type="dxa"/>
          </w:tcPr>
          <w:p w14:paraId="703CFE9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453</w:t>
            </w:r>
          </w:p>
        </w:tc>
        <w:tc>
          <w:tcPr>
            <w:tcW w:w="3732" w:type="dxa"/>
          </w:tcPr>
          <w:p w14:paraId="6EFF75C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Animal Diseases and Their Control</w:t>
            </w:r>
          </w:p>
        </w:tc>
        <w:tc>
          <w:tcPr>
            <w:tcW w:w="1071" w:type="dxa"/>
          </w:tcPr>
          <w:p w14:paraId="5955BFB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4AA171F7" w14:textId="77777777" w:rsidTr="00B83A94">
        <w:trPr>
          <w:jc w:val="center"/>
        </w:trPr>
        <w:tc>
          <w:tcPr>
            <w:tcW w:w="1690" w:type="dxa"/>
          </w:tcPr>
          <w:p w14:paraId="069D0E13" w14:textId="77777777" w:rsidR="00B83A94" w:rsidRPr="00B83A94" w:rsidRDefault="00B83A94" w:rsidP="008D49F5">
            <w:pPr>
              <w:widowControl w:val="0"/>
              <w:ind w:hanging="12"/>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2018</w:t>
            </w:r>
          </w:p>
        </w:tc>
        <w:tc>
          <w:tcPr>
            <w:tcW w:w="1581" w:type="dxa"/>
          </w:tcPr>
          <w:p w14:paraId="5231AF1D"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5717DEE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49CFF972"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60B03501" w14:textId="77777777" w:rsidTr="00B83A94">
        <w:trPr>
          <w:jc w:val="center"/>
        </w:trPr>
        <w:tc>
          <w:tcPr>
            <w:tcW w:w="1690" w:type="dxa"/>
          </w:tcPr>
          <w:p w14:paraId="2E9DEB9F"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2018</w:t>
            </w:r>
          </w:p>
        </w:tc>
        <w:tc>
          <w:tcPr>
            <w:tcW w:w="1581" w:type="dxa"/>
          </w:tcPr>
          <w:p w14:paraId="7B64F2E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6AC74DF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tc>
        <w:tc>
          <w:tcPr>
            <w:tcW w:w="1071" w:type="dxa"/>
          </w:tcPr>
          <w:p w14:paraId="7B07435D"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7867970C" w14:textId="77777777" w:rsidTr="00B83A94">
        <w:trPr>
          <w:jc w:val="center"/>
        </w:trPr>
        <w:tc>
          <w:tcPr>
            <w:tcW w:w="1690" w:type="dxa"/>
          </w:tcPr>
          <w:p w14:paraId="62EE48B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Spring 2018</w:t>
            </w:r>
          </w:p>
        </w:tc>
        <w:tc>
          <w:tcPr>
            <w:tcW w:w="1581" w:type="dxa"/>
          </w:tcPr>
          <w:p w14:paraId="6A67ACA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453</w:t>
            </w:r>
          </w:p>
        </w:tc>
        <w:tc>
          <w:tcPr>
            <w:tcW w:w="3732" w:type="dxa"/>
          </w:tcPr>
          <w:p w14:paraId="26567FC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Animal Diseases and Their Control</w:t>
            </w:r>
          </w:p>
        </w:tc>
        <w:tc>
          <w:tcPr>
            <w:tcW w:w="1071" w:type="dxa"/>
          </w:tcPr>
          <w:p w14:paraId="5F7075E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43DB8B03" w14:textId="77777777" w:rsidTr="00B83A94">
        <w:trPr>
          <w:jc w:val="center"/>
        </w:trPr>
        <w:tc>
          <w:tcPr>
            <w:tcW w:w="1690" w:type="dxa"/>
          </w:tcPr>
          <w:p w14:paraId="391AA4CA"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2017</w:t>
            </w:r>
          </w:p>
        </w:tc>
        <w:tc>
          <w:tcPr>
            <w:tcW w:w="1581" w:type="dxa"/>
          </w:tcPr>
          <w:p w14:paraId="4E30B5EB"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3DBFDEB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04D03DB2"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54C7C3DD" w14:textId="77777777" w:rsidTr="00B83A94">
        <w:trPr>
          <w:jc w:val="center"/>
        </w:trPr>
        <w:tc>
          <w:tcPr>
            <w:tcW w:w="1690" w:type="dxa"/>
          </w:tcPr>
          <w:p w14:paraId="5870D88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2017</w:t>
            </w:r>
          </w:p>
        </w:tc>
        <w:tc>
          <w:tcPr>
            <w:tcW w:w="1581" w:type="dxa"/>
          </w:tcPr>
          <w:p w14:paraId="7C2F256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37BADE6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tc>
        <w:tc>
          <w:tcPr>
            <w:tcW w:w="1071" w:type="dxa"/>
          </w:tcPr>
          <w:p w14:paraId="16F1C96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0D5427EA" w14:textId="77777777" w:rsidTr="00B83A94">
        <w:trPr>
          <w:jc w:val="center"/>
        </w:trPr>
        <w:tc>
          <w:tcPr>
            <w:tcW w:w="1690" w:type="dxa"/>
          </w:tcPr>
          <w:p w14:paraId="0EB1DA8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Spring 2017</w:t>
            </w:r>
          </w:p>
        </w:tc>
        <w:tc>
          <w:tcPr>
            <w:tcW w:w="1581" w:type="dxa"/>
          </w:tcPr>
          <w:p w14:paraId="5818BCA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491</w:t>
            </w:r>
          </w:p>
        </w:tc>
        <w:tc>
          <w:tcPr>
            <w:tcW w:w="3732" w:type="dxa"/>
          </w:tcPr>
          <w:p w14:paraId="4809AC6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Special Topic: Histology</w:t>
            </w:r>
          </w:p>
        </w:tc>
        <w:tc>
          <w:tcPr>
            <w:tcW w:w="1071" w:type="dxa"/>
          </w:tcPr>
          <w:p w14:paraId="3626E60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2</w:t>
            </w:r>
          </w:p>
        </w:tc>
      </w:tr>
      <w:tr w:rsidR="00B83A94" w:rsidRPr="00B83A94" w14:paraId="05134975" w14:textId="77777777" w:rsidTr="00B83A94">
        <w:trPr>
          <w:jc w:val="center"/>
        </w:trPr>
        <w:tc>
          <w:tcPr>
            <w:tcW w:w="1690" w:type="dxa"/>
          </w:tcPr>
          <w:p w14:paraId="708BEF68"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2016</w:t>
            </w:r>
          </w:p>
        </w:tc>
        <w:tc>
          <w:tcPr>
            <w:tcW w:w="1581" w:type="dxa"/>
          </w:tcPr>
          <w:p w14:paraId="436C59D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2EBFB76B"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0BEC58B2"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632BC4AB" w14:textId="77777777" w:rsidTr="00B83A94">
        <w:trPr>
          <w:jc w:val="center"/>
        </w:trPr>
        <w:tc>
          <w:tcPr>
            <w:tcW w:w="1690" w:type="dxa"/>
          </w:tcPr>
          <w:p w14:paraId="4FF5C81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2016</w:t>
            </w:r>
          </w:p>
        </w:tc>
        <w:tc>
          <w:tcPr>
            <w:tcW w:w="1581" w:type="dxa"/>
          </w:tcPr>
          <w:p w14:paraId="230A4292"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5BA8AC8F"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tc>
        <w:tc>
          <w:tcPr>
            <w:tcW w:w="1071" w:type="dxa"/>
          </w:tcPr>
          <w:p w14:paraId="70F0DBC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698E2722" w14:textId="77777777" w:rsidTr="00B83A94">
        <w:trPr>
          <w:jc w:val="center"/>
        </w:trPr>
        <w:tc>
          <w:tcPr>
            <w:tcW w:w="1690" w:type="dxa"/>
          </w:tcPr>
          <w:p w14:paraId="2124C5A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2015*</w:t>
            </w:r>
          </w:p>
        </w:tc>
        <w:tc>
          <w:tcPr>
            <w:tcW w:w="1581" w:type="dxa"/>
          </w:tcPr>
          <w:p w14:paraId="1ABEDF2D"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2784767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1FC1D17B"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1FB3BC1A" w14:textId="77777777" w:rsidTr="00B83A94">
        <w:trPr>
          <w:jc w:val="center"/>
        </w:trPr>
        <w:tc>
          <w:tcPr>
            <w:tcW w:w="1690" w:type="dxa"/>
          </w:tcPr>
          <w:p w14:paraId="0D80402F"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2014*</w:t>
            </w:r>
          </w:p>
        </w:tc>
        <w:tc>
          <w:tcPr>
            <w:tcW w:w="1581" w:type="dxa"/>
          </w:tcPr>
          <w:p w14:paraId="0C2B161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6BFAD04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1015644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1838F287" w14:textId="77777777" w:rsidTr="00B83A94">
        <w:trPr>
          <w:jc w:val="center"/>
        </w:trPr>
        <w:tc>
          <w:tcPr>
            <w:tcW w:w="1690" w:type="dxa"/>
          </w:tcPr>
          <w:p w14:paraId="4D43E48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2013*</w:t>
            </w:r>
          </w:p>
        </w:tc>
        <w:tc>
          <w:tcPr>
            <w:tcW w:w="1581" w:type="dxa"/>
          </w:tcPr>
          <w:p w14:paraId="40A3A40E"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60D974B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115F833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180D1D7B" w14:textId="77777777" w:rsidTr="00B83A94">
        <w:trPr>
          <w:jc w:val="center"/>
        </w:trPr>
        <w:tc>
          <w:tcPr>
            <w:tcW w:w="1690" w:type="dxa"/>
          </w:tcPr>
          <w:p w14:paraId="5BBCE4F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2013*</w:t>
            </w:r>
          </w:p>
        </w:tc>
        <w:tc>
          <w:tcPr>
            <w:tcW w:w="1581" w:type="dxa"/>
          </w:tcPr>
          <w:p w14:paraId="78A8628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6ED8682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tc>
        <w:tc>
          <w:tcPr>
            <w:tcW w:w="1071" w:type="dxa"/>
          </w:tcPr>
          <w:p w14:paraId="7F205FEE"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72FC76F6" w14:textId="77777777" w:rsidTr="00B83A94">
        <w:trPr>
          <w:jc w:val="center"/>
        </w:trPr>
        <w:tc>
          <w:tcPr>
            <w:tcW w:w="1690" w:type="dxa"/>
          </w:tcPr>
          <w:p w14:paraId="4A30C07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2012*</w:t>
            </w:r>
          </w:p>
        </w:tc>
        <w:tc>
          <w:tcPr>
            <w:tcW w:w="1581" w:type="dxa"/>
          </w:tcPr>
          <w:p w14:paraId="4B5370D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5B1CAE0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764C94F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79C93E48" w14:textId="77777777" w:rsidTr="00B83A94">
        <w:trPr>
          <w:jc w:val="center"/>
        </w:trPr>
        <w:tc>
          <w:tcPr>
            <w:tcW w:w="1690" w:type="dxa"/>
          </w:tcPr>
          <w:p w14:paraId="5A6CBF7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2012*</w:t>
            </w:r>
          </w:p>
        </w:tc>
        <w:tc>
          <w:tcPr>
            <w:tcW w:w="1581" w:type="dxa"/>
          </w:tcPr>
          <w:p w14:paraId="18FA1B1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4DECFEB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tc>
        <w:tc>
          <w:tcPr>
            <w:tcW w:w="1071" w:type="dxa"/>
          </w:tcPr>
          <w:p w14:paraId="17F3A9E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07AF196F" w14:textId="77777777" w:rsidTr="00B83A94">
        <w:trPr>
          <w:jc w:val="center"/>
        </w:trPr>
        <w:tc>
          <w:tcPr>
            <w:tcW w:w="1690" w:type="dxa"/>
          </w:tcPr>
          <w:p w14:paraId="386741A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2011*</w:t>
            </w:r>
          </w:p>
        </w:tc>
        <w:tc>
          <w:tcPr>
            <w:tcW w:w="1581" w:type="dxa"/>
          </w:tcPr>
          <w:p w14:paraId="6C4F448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w:t>
            </w:r>
          </w:p>
        </w:tc>
        <w:tc>
          <w:tcPr>
            <w:tcW w:w="3732" w:type="dxa"/>
          </w:tcPr>
          <w:p w14:paraId="38045E6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w:t>
            </w:r>
          </w:p>
        </w:tc>
        <w:tc>
          <w:tcPr>
            <w:tcW w:w="1071" w:type="dxa"/>
          </w:tcPr>
          <w:p w14:paraId="1AA6AFB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r w:rsidR="00B83A94" w:rsidRPr="00B83A94" w14:paraId="5F790A86" w14:textId="77777777" w:rsidTr="00B83A94">
        <w:trPr>
          <w:jc w:val="center"/>
        </w:trPr>
        <w:tc>
          <w:tcPr>
            <w:tcW w:w="1690" w:type="dxa"/>
          </w:tcPr>
          <w:p w14:paraId="636F5BAA"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2011*</w:t>
            </w:r>
          </w:p>
        </w:tc>
        <w:tc>
          <w:tcPr>
            <w:tcW w:w="1581" w:type="dxa"/>
          </w:tcPr>
          <w:p w14:paraId="421C664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301L</w:t>
            </w:r>
          </w:p>
        </w:tc>
        <w:tc>
          <w:tcPr>
            <w:tcW w:w="3732" w:type="dxa"/>
          </w:tcPr>
          <w:p w14:paraId="568C32EA"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Anatomy of Domestic Animals Lab</w:t>
            </w:r>
          </w:p>
        </w:tc>
        <w:tc>
          <w:tcPr>
            <w:tcW w:w="1071" w:type="dxa"/>
          </w:tcPr>
          <w:p w14:paraId="5B8A30A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r>
      <w:tr w:rsidR="00B83A94" w:rsidRPr="00B83A94" w14:paraId="6D0EDABD" w14:textId="77777777" w:rsidTr="00B83A94">
        <w:trPr>
          <w:jc w:val="center"/>
        </w:trPr>
        <w:tc>
          <w:tcPr>
            <w:tcW w:w="1690" w:type="dxa"/>
          </w:tcPr>
          <w:p w14:paraId="419595B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Fall 2008*</w:t>
            </w:r>
          </w:p>
        </w:tc>
        <w:tc>
          <w:tcPr>
            <w:tcW w:w="1581" w:type="dxa"/>
          </w:tcPr>
          <w:p w14:paraId="229C671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ANSC 453</w:t>
            </w:r>
          </w:p>
        </w:tc>
        <w:tc>
          <w:tcPr>
            <w:tcW w:w="3732" w:type="dxa"/>
          </w:tcPr>
          <w:p w14:paraId="652AC0C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Animal Diseases and Their Control</w:t>
            </w:r>
          </w:p>
        </w:tc>
        <w:tc>
          <w:tcPr>
            <w:tcW w:w="1071" w:type="dxa"/>
          </w:tcPr>
          <w:p w14:paraId="3431943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r>
    </w:tbl>
    <w:p w14:paraId="5E7E5B40" w14:textId="307F906D" w:rsidR="00B83A94" w:rsidRPr="00B83A94" w:rsidRDefault="00B83A94" w:rsidP="00B83A94">
      <w:pPr>
        <w:widowControl w:val="0"/>
        <w:jc w:val="both"/>
        <w:rPr>
          <w:rFonts w:ascii="Times New Roman" w:hAnsi="Times New Roman" w:cs="Times New Roman"/>
          <w:b/>
          <w:bCs/>
          <w:iCs/>
          <w:snapToGrid w:val="0"/>
        </w:rPr>
      </w:pPr>
    </w:p>
    <w:p w14:paraId="77A04618" w14:textId="77777777" w:rsidR="00B83A94" w:rsidRPr="00B83A94" w:rsidRDefault="00B83A94" w:rsidP="00B83A94">
      <w:pPr>
        <w:widowControl w:val="0"/>
        <w:jc w:val="both"/>
        <w:rPr>
          <w:rFonts w:ascii="Times New Roman" w:hAnsi="Times New Roman" w:cs="Times New Roman"/>
          <w:b/>
          <w:snapToGrid w:val="0"/>
        </w:rPr>
      </w:pPr>
      <w:r w:rsidRPr="00B83A94">
        <w:rPr>
          <w:rFonts w:ascii="Times New Roman" w:hAnsi="Times New Roman" w:cs="Times New Roman"/>
          <w:b/>
          <w:snapToGrid w:val="0"/>
        </w:rPr>
        <w:t>Published Abstracts (Since Joining UHM):</w:t>
      </w:r>
    </w:p>
    <w:p w14:paraId="5AAE0040" w14:textId="77777777" w:rsidR="00B83A94" w:rsidRPr="00B83A94" w:rsidRDefault="00B83A94" w:rsidP="00B83A94">
      <w:pPr>
        <w:widowControl w:val="0"/>
        <w:jc w:val="both"/>
        <w:rPr>
          <w:rFonts w:ascii="Times New Roman" w:hAnsi="Times New Roman" w:cs="Times New Roman"/>
          <w:b/>
          <w:snapToGrid w:val="0"/>
        </w:rPr>
      </w:pPr>
      <w:r w:rsidRPr="00B83A94">
        <w:rPr>
          <w:rFonts w:ascii="Times New Roman" w:hAnsi="Times New Roman" w:cs="Times New Roman"/>
          <w:snapToGrid w:val="0"/>
        </w:rPr>
        <w:t xml:space="preserve">* Denotes graduate student. My name is highlighted in </w:t>
      </w:r>
      <w:r w:rsidRPr="00B83A94">
        <w:rPr>
          <w:rFonts w:ascii="Times New Roman" w:hAnsi="Times New Roman" w:cs="Times New Roman"/>
          <w:b/>
          <w:snapToGrid w:val="0"/>
        </w:rPr>
        <w:t>bold</w:t>
      </w:r>
      <w:r w:rsidRPr="00B83A94">
        <w:rPr>
          <w:rFonts w:ascii="Times New Roman" w:hAnsi="Times New Roman" w:cs="Times New Roman"/>
          <w:snapToGrid w:val="0"/>
        </w:rPr>
        <w:t>.</w:t>
      </w:r>
    </w:p>
    <w:tbl>
      <w:tblPr>
        <w:tblStyle w:val="TableGrid10"/>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774"/>
      </w:tblGrid>
      <w:tr w:rsidR="00B83A94" w:rsidRPr="00B83A94" w14:paraId="0C84AFF3" w14:textId="77777777" w:rsidTr="008D49F5">
        <w:tc>
          <w:tcPr>
            <w:tcW w:w="396" w:type="dxa"/>
          </w:tcPr>
          <w:p w14:paraId="604C891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c>
          <w:tcPr>
            <w:tcW w:w="9774" w:type="dxa"/>
          </w:tcPr>
          <w:p w14:paraId="733327A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Castle, B.*, </w:t>
            </w:r>
            <w:proofErr w:type="spellStart"/>
            <w:r w:rsidRPr="00B83A94">
              <w:rPr>
                <w:rFonts w:ascii="Times New Roman" w:hAnsi="Times New Roman" w:cs="Times New Roman"/>
                <w:b/>
                <w:snapToGrid w:val="0"/>
                <w:sz w:val="24"/>
                <w:szCs w:val="24"/>
              </w:rPr>
              <w:t>Odani</w:t>
            </w:r>
            <w:proofErr w:type="spellEnd"/>
            <w:r w:rsidRPr="00B83A94">
              <w:rPr>
                <w:rFonts w:ascii="Times New Roman" w:hAnsi="Times New Roman" w:cs="Times New Roman"/>
                <w:b/>
                <w:snapToGrid w:val="0"/>
                <w:sz w:val="24"/>
                <w:szCs w:val="24"/>
              </w:rPr>
              <w:t>, J.,</w:t>
            </w:r>
            <w:r w:rsidRPr="00B83A94">
              <w:rPr>
                <w:rFonts w:ascii="Times New Roman" w:hAnsi="Times New Roman" w:cs="Times New Roman"/>
                <w:snapToGrid w:val="0"/>
                <w:sz w:val="24"/>
                <w:szCs w:val="24"/>
              </w:rPr>
              <w:t xml:space="preserve"> Ogasawara, N.*, Zaleski, H. (2018) Survey of Disease, Management and Biosecurity Practices of Hawai‘i Swine Farmers. </w:t>
            </w:r>
            <w:r w:rsidRPr="00B83A94">
              <w:rPr>
                <w:rFonts w:ascii="Times New Roman" w:hAnsi="Times New Roman" w:cs="Times New Roman"/>
                <w:i/>
                <w:snapToGrid w:val="0"/>
                <w:sz w:val="24"/>
                <w:szCs w:val="24"/>
              </w:rPr>
              <w:t>Journal of Animal Science</w:t>
            </w:r>
            <w:r w:rsidRPr="00B83A94">
              <w:rPr>
                <w:rFonts w:ascii="Times New Roman" w:hAnsi="Times New Roman" w:cs="Times New Roman"/>
                <w:snapToGrid w:val="0"/>
                <w:sz w:val="24"/>
                <w:szCs w:val="24"/>
              </w:rPr>
              <w:t>, 96 (Suppl3), 53-54.</w:t>
            </w:r>
          </w:p>
        </w:tc>
      </w:tr>
    </w:tbl>
    <w:p w14:paraId="595EAA02" w14:textId="77777777" w:rsidR="00B83A94" w:rsidRPr="00B83A94" w:rsidRDefault="00B83A94" w:rsidP="00B83A94">
      <w:pPr>
        <w:widowControl w:val="0"/>
        <w:jc w:val="both"/>
        <w:rPr>
          <w:rFonts w:ascii="Times New Roman" w:hAnsi="Times New Roman" w:cs="Times New Roman"/>
          <w:b/>
          <w:snapToGrid w:val="0"/>
        </w:rPr>
      </w:pPr>
    </w:p>
    <w:p w14:paraId="1FACF96D" w14:textId="77777777" w:rsidR="00B83A94" w:rsidRPr="00B83A94" w:rsidRDefault="00B83A94" w:rsidP="00B83A94">
      <w:pPr>
        <w:widowControl w:val="0"/>
        <w:jc w:val="both"/>
        <w:rPr>
          <w:rFonts w:ascii="Times New Roman" w:hAnsi="Times New Roman" w:cs="Times New Roman"/>
          <w:b/>
          <w:snapToGrid w:val="0"/>
        </w:rPr>
      </w:pPr>
      <w:r w:rsidRPr="00B83A94">
        <w:rPr>
          <w:rFonts w:ascii="Times New Roman" w:hAnsi="Times New Roman" w:cs="Times New Roman"/>
          <w:b/>
          <w:snapToGrid w:val="0"/>
        </w:rPr>
        <w:t>Published Abstracts (Before Hire):</w:t>
      </w:r>
    </w:p>
    <w:tbl>
      <w:tblPr>
        <w:tblStyle w:val="TableGrid10"/>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860"/>
      </w:tblGrid>
      <w:tr w:rsidR="00B83A94" w:rsidRPr="00B83A94" w14:paraId="6BD48C0D" w14:textId="77777777" w:rsidTr="008D49F5">
        <w:tc>
          <w:tcPr>
            <w:tcW w:w="400" w:type="dxa"/>
          </w:tcPr>
          <w:p w14:paraId="49E9974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c>
          <w:tcPr>
            <w:tcW w:w="9860" w:type="dxa"/>
          </w:tcPr>
          <w:p w14:paraId="215C451F" w14:textId="77777777" w:rsidR="00B83A94" w:rsidRPr="00B83A94" w:rsidRDefault="00B83A94" w:rsidP="008D49F5">
            <w:pPr>
              <w:widowControl w:val="0"/>
              <w:ind w:left="-68"/>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McNeill, B.S.*, </w:t>
            </w:r>
            <w:proofErr w:type="spellStart"/>
            <w:r w:rsidRPr="00B83A94">
              <w:rPr>
                <w:rFonts w:ascii="Times New Roman" w:hAnsi="Times New Roman" w:cs="Times New Roman"/>
                <w:b/>
                <w:snapToGrid w:val="0"/>
                <w:sz w:val="24"/>
                <w:szCs w:val="24"/>
              </w:rPr>
              <w:t>Odani</w:t>
            </w:r>
            <w:proofErr w:type="spellEnd"/>
            <w:r w:rsidRPr="00B83A94">
              <w:rPr>
                <w:rFonts w:ascii="Times New Roman" w:hAnsi="Times New Roman" w:cs="Times New Roman"/>
                <w:b/>
                <w:snapToGrid w:val="0"/>
                <w:sz w:val="24"/>
                <w:szCs w:val="24"/>
              </w:rPr>
              <w:t xml:space="preserve">, J., </w:t>
            </w:r>
            <w:r w:rsidRPr="00B83A94">
              <w:rPr>
                <w:rFonts w:ascii="Times New Roman" w:hAnsi="Times New Roman" w:cs="Times New Roman"/>
                <w:snapToGrid w:val="0"/>
                <w:sz w:val="24"/>
                <w:szCs w:val="24"/>
              </w:rPr>
              <w:t xml:space="preserve">Jha, R., Zaleski, H.M. (2016). 0168 Prevalence of </w:t>
            </w:r>
            <w:r w:rsidRPr="00B83A94">
              <w:rPr>
                <w:rFonts w:ascii="Times New Roman" w:hAnsi="Times New Roman" w:cs="Times New Roman"/>
                <w:i/>
                <w:snapToGrid w:val="0"/>
                <w:sz w:val="24"/>
                <w:szCs w:val="24"/>
              </w:rPr>
              <w:t xml:space="preserve">Brucella </w:t>
            </w:r>
            <w:proofErr w:type="spellStart"/>
            <w:r w:rsidRPr="00B83A94">
              <w:rPr>
                <w:rFonts w:ascii="Times New Roman" w:hAnsi="Times New Roman" w:cs="Times New Roman"/>
                <w:i/>
                <w:snapToGrid w:val="0"/>
                <w:sz w:val="24"/>
                <w:szCs w:val="24"/>
              </w:rPr>
              <w:t>suis</w:t>
            </w:r>
            <w:proofErr w:type="spellEnd"/>
            <w:r w:rsidRPr="00B83A94">
              <w:rPr>
                <w:rFonts w:ascii="Times New Roman" w:hAnsi="Times New Roman" w:cs="Times New Roman"/>
                <w:i/>
                <w:snapToGrid w:val="0"/>
                <w:sz w:val="24"/>
                <w:szCs w:val="24"/>
              </w:rPr>
              <w:t xml:space="preserve"> </w:t>
            </w:r>
            <w:r w:rsidRPr="00B83A94">
              <w:rPr>
                <w:rFonts w:ascii="Times New Roman" w:hAnsi="Times New Roman" w:cs="Times New Roman"/>
                <w:snapToGrid w:val="0"/>
                <w:sz w:val="24"/>
                <w:szCs w:val="24"/>
              </w:rPr>
              <w:t xml:space="preserve">in hunting dogs in Hawai‘i. </w:t>
            </w:r>
            <w:r w:rsidRPr="00B83A94">
              <w:rPr>
                <w:rFonts w:ascii="Times New Roman" w:hAnsi="Times New Roman" w:cs="Times New Roman"/>
                <w:i/>
                <w:snapToGrid w:val="0"/>
                <w:sz w:val="24"/>
                <w:szCs w:val="24"/>
              </w:rPr>
              <w:t>Journal of Animal Science</w:t>
            </w:r>
            <w:r w:rsidRPr="00B83A94">
              <w:rPr>
                <w:rFonts w:ascii="Times New Roman" w:hAnsi="Times New Roman" w:cs="Times New Roman"/>
                <w:snapToGrid w:val="0"/>
                <w:sz w:val="24"/>
                <w:szCs w:val="24"/>
              </w:rPr>
              <w:t>, 94 (Suppl5), 81.</w:t>
            </w:r>
          </w:p>
        </w:tc>
      </w:tr>
      <w:tr w:rsidR="00B83A94" w:rsidRPr="00B83A94" w14:paraId="4D3D7128" w14:textId="77777777" w:rsidTr="008D49F5">
        <w:tc>
          <w:tcPr>
            <w:tcW w:w="400" w:type="dxa"/>
          </w:tcPr>
          <w:p w14:paraId="540DCE1A" w14:textId="77777777" w:rsidR="00B83A94" w:rsidRPr="00B83A94" w:rsidRDefault="00B83A94" w:rsidP="008D49F5">
            <w:pPr>
              <w:widowControl w:val="0"/>
              <w:ind w:hanging="21"/>
              <w:jc w:val="both"/>
              <w:rPr>
                <w:rFonts w:ascii="Times New Roman" w:hAnsi="Times New Roman" w:cs="Times New Roman"/>
                <w:snapToGrid w:val="0"/>
                <w:sz w:val="24"/>
                <w:szCs w:val="24"/>
              </w:rPr>
            </w:pPr>
            <w:r w:rsidRPr="00B83A94">
              <w:rPr>
                <w:rFonts w:ascii="Times New Roman" w:hAnsi="Times New Roman" w:cs="Times New Roman"/>
                <w:bCs/>
                <w:iCs/>
                <w:snapToGrid w:val="0"/>
                <w:sz w:val="24"/>
                <w:szCs w:val="24"/>
              </w:rPr>
              <w:t>2.</w:t>
            </w:r>
          </w:p>
        </w:tc>
        <w:tc>
          <w:tcPr>
            <w:tcW w:w="9860" w:type="dxa"/>
          </w:tcPr>
          <w:p w14:paraId="30A88D31" w14:textId="77777777" w:rsidR="00B83A94" w:rsidRPr="00B83A94" w:rsidRDefault="00B83A94" w:rsidP="008D49F5">
            <w:pPr>
              <w:widowControl w:val="0"/>
              <w:ind w:left="-68"/>
              <w:jc w:val="both"/>
              <w:rPr>
                <w:rFonts w:ascii="Times New Roman" w:hAnsi="Times New Roman" w:cs="Times New Roman"/>
                <w:snapToGrid w:val="0"/>
                <w:sz w:val="24"/>
                <w:szCs w:val="24"/>
              </w:rPr>
            </w:pPr>
            <w:proofErr w:type="spellStart"/>
            <w:r w:rsidRPr="00B83A94">
              <w:rPr>
                <w:rFonts w:ascii="Times New Roman" w:hAnsi="Times New Roman" w:cs="Times New Roman"/>
                <w:snapToGrid w:val="0"/>
                <w:sz w:val="24"/>
                <w:szCs w:val="24"/>
              </w:rPr>
              <w:t>Sarrafian</w:t>
            </w:r>
            <w:proofErr w:type="spellEnd"/>
            <w:r w:rsidRPr="00B83A94">
              <w:rPr>
                <w:rFonts w:ascii="Times New Roman" w:hAnsi="Times New Roman" w:cs="Times New Roman"/>
                <w:snapToGrid w:val="0"/>
                <w:sz w:val="24"/>
                <w:szCs w:val="24"/>
              </w:rPr>
              <w:t xml:space="preserve">, T.L*., Case, J.T., Kinde, H., Daft, B.M., Read, D.H., Moore, J.D., </w:t>
            </w:r>
            <w:proofErr w:type="spellStart"/>
            <w:r w:rsidRPr="00B83A94">
              <w:rPr>
                <w:rFonts w:ascii="Times New Roman" w:hAnsi="Times New Roman" w:cs="Times New Roman"/>
                <w:snapToGrid w:val="0"/>
                <w:sz w:val="24"/>
                <w:szCs w:val="24"/>
              </w:rPr>
              <w:t>Uzal</w:t>
            </w:r>
            <w:proofErr w:type="spellEnd"/>
            <w:r w:rsidRPr="00B83A94">
              <w:rPr>
                <w:rFonts w:ascii="Times New Roman" w:hAnsi="Times New Roman" w:cs="Times New Roman"/>
                <w:snapToGrid w:val="0"/>
                <w:sz w:val="24"/>
                <w:szCs w:val="24"/>
              </w:rPr>
              <w:t xml:space="preserve">, F.A., </w:t>
            </w:r>
            <w:proofErr w:type="spellStart"/>
            <w:r w:rsidRPr="00B83A94">
              <w:rPr>
                <w:rFonts w:ascii="Times New Roman" w:hAnsi="Times New Roman" w:cs="Times New Roman"/>
                <w:snapToGrid w:val="0"/>
                <w:sz w:val="24"/>
                <w:szCs w:val="24"/>
              </w:rPr>
              <w:t>Anthenill</w:t>
            </w:r>
            <w:proofErr w:type="spellEnd"/>
            <w:r w:rsidRPr="00B83A94">
              <w:rPr>
                <w:rFonts w:ascii="Times New Roman" w:hAnsi="Times New Roman" w:cs="Times New Roman"/>
                <w:snapToGrid w:val="0"/>
                <w:sz w:val="24"/>
                <w:szCs w:val="24"/>
              </w:rPr>
              <w:t xml:space="preserve">, L.A., Diab, S.S., </w:t>
            </w:r>
            <w:proofErr w:type="spellStart"/>
            <w:r w:rsidRPr="00B83A94">
              <w:rPr>
                <w:rFonts w:ascii="Times New Roman" w:hAnsi="Times New Roman" w:cs="Times New Roman"/>
                <w:b/>
                <w:snapToGrid w:val="0"/>
                <w:sz w:val="24"/>
                <w:szCs w:val="24"/>
              </w:rPr>
              <w:t>Odani</w:t>
            </w:r>
            <w:proofErr w:type="spellEnd"/>
            <w:r w:rsidRPr="00B83A94">
              <w:rPr>
                <w:rFonts w:ascii="Times New Roman" w:hAnsi="Times New Roman" w:cs="Times New Roman"/>
                <w:b/>
                <w:snapToGrid w:val="0"/>
                <w:sz w:val="24"/>
                <w:szCs w:val="24"/>
              </w:rPr>
              <w:t>, J.S.</w:t>
            </w:r>
            <w:r w:rsidRPr="00B83A94">
              <w:rPr>
                <w:rFonts w:ascii="Times New Roman" w:hAnsi="Times New Roman" w:cs="Times New Roman"/>
                <w:snapToGrid w:val="0"/>
                <w:sz w:val="24"/>
                <w:szCs w:val="24"/>
              </w:rPr>
              <w:t>, Mysore, J., St. Leger, J.A., Barr, B.C., Anderson, M.L., Stover, S.M., White, N., II (Editor). Fatal Musculoskeletal Injuries of Quarter Horse Racehorses in California. Proceedings of the 55</w:t>
            </w:r>
            <w:r w:rsidRPr="00B83A94">
              <w:rPr>
                <w:rFonts w:ascii="Times New Roman" w:hAnsi="Times New Roman" w:cs="Times New Roman"/>
                <w:snapToGrid w:val="0"/>
                <w:sz w:val="24"/>
                <w:szCs w:val="24"/>
                <w:vertAlign w:val="superscript"/>
              </w:rPr>
              <w:t>th</w:t>
            </w:r>
            <w:r w:rsidRPr="00B83A94">
              <w:rPr>
                <w:rFonts w:ascii="Times New Roman" w:hAnsi="Times New Roman" w:cs="Times New Roman"/>
                <w:snapToGrid w:val="0"/>
                <w:sz w:val="24"/>
                <w:szCs w:val="24"/>
              </w:rPr>
              <w:t xml:space="preserve"> Annual Convention of the American Association of Equine Practitioners, Las Vegas, NV, December 5-9, 2009, pp. 190-191.</w:t>
            </w:r>
          </w:p>
        </w:tc>
      </w:tr>
    </w:tbl>
    <w:p w14:paraId="28D467D6" w14:textId="77777777" w:rsidR="00B83A94" w:rsidRPr="00B83A94" w:rsidRDefault="00B83A94" w:rsidP="00B83A94">
      <w:pPr>
        <w:widowControl w:val="0"/>
        <w:jc w:val="both"/>
        <w:rPr>
          <w:rFonts w:ascii="Times New Roman" w:hAnsi="Times New Roman" w:cs="Times New Roman"/>
          <w:b/>
          <w:bCs/>
          <w:iCs/>
          <w:snapToGrid w:val="0"/>
        </w:rPr>
      </w:pPr>
    </w:p>
    <w:p w14:paraId="5D694B86" w14:textId="0FE85129" w:rsidR="00B83A94" w:rsidRPr="00B83A94" w:rsidRDefault="00B83A94" w:rsidP="00B83A94">
      <w:pPr>
        <w:widowControl w:val="0"/>
        <w:jc w:val="both"/>
        <w:rPr>
          <w:rFonts w:ascii="Times New Roman" w:hAnsi="Times New Roman" w:cs="Times New Roman"/>
          <w:b/>
          <w:bCs/>
          <w:iCs/>
          <w:snapToGrid w:val="0"/>
        </w:rPr>
      </w:pPr>
      <w:r w:rsidRPr="00B83A94">
        <w:rPr>
          <w:rFonts w:ascii="Times New Roman" w:hAnsi="Times New Roman" w:cs="Times New Roman"/>
          <w:b/>
          <w:bCs/>
          <w:iCs/>
          <w:snapToGrid w:val="0"/>
        </w:rPr>
        <w:t>Refereed Journal Publications:</w:t>
      </w:r>
    </w:p>
    <w:p w14:paraId="2B833F21"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Articles in Refereed Journals (Since Joining UHM):</w:t>
      </w:r>
    </w:p>
    <w:p w14:paraId="65199A98" w14:textId="77777777" w:rsidR="00B83A94" w:rsidRPr="00B83A94" w:rsidRDefault="00B83A94" w:rsidP="00B83A94">
      <w:pPr>
        <w:widowControl w:val="0"/>
        <w:jc w:val="both"/>
        <w:rPr>
          <w:rFonts w:ascii="Times New Roman" w:hAnsi="Times New Roman" w:cs="Times New Roman"/>
          <w:b/>
          <w:bCs/>
          <w:i/>
          <w:iCs/>
          <w:snapToGrid w:val="0"/>
        </w:rPr>
      </w:pPr>
      <w:r w:rsidRPr="00B83A94">
        <w:rPr>
          <w:rFonts w:ascii="Times New Roman" w:hAnsi="Times New Roman" w:cs="Times New Roman"/>
          <w:bCs/>
          <w:iCs/>
          <w:snapToGrid w:val="0"/>
        </w:rPr>
        <w:t xml:space="preserve">(1) indicates corresponding author. The authorship guidelines in my field place the principal investigator last, if they are not leading the writing. The author leading the development and writing of the article is placed first. My name is highlighted in </w:t>
      </w:r>
      <w:r w:rsidRPr="00B83A94">
        <w:rPr>
          <w:rFonts w:ascii="Times New Roman" w:hAnsi="Times New Roman" w:cs="Times New Roman"/>
          <w:b/>
          <w:bCs/>
          <w:iCs/>
          <w:snapToGrid w:val="0"/>
        </w:rPr>
        <w:t>bold</w:t>
      </w:r>
      <w:r w:rsidRPr="00B83A94">
        <w:rPr>
          <w:rFonts w:ascii="Times New Roman" w:hAnsi="Times New Roman" w:cs="Times New Roman"/>
          <w:bCs/>
          <w:iCs/>
          <w:snapToGrid w:val="0"/>
        </w:rPr>
        <w:t xml:space="preserve">. Note: My maiden name is Mukai and was used prior to 2002. </w:t>
      </w:r>
      <w:proofErr w:type="spellStart"/>
      <w:r w:rsidRPr="00B83A94">
        <w:rPr>
          <w:rFonts w:ascii="Times New Roman" w:hAnsi="Times New Roman" w:cs="Times New Roman"/>
          <w:bCs/>
          <w:iCs/>
          <w:snapToGrid w:val="0"/>
        </w:rPr>
        <w:t>InCites</w:t>
      </w:r>
      <w:proofErr w:type="spellEnd"/>
      <w:r w:rsidRPr="00B83A94">
        <w:rPr>
          <w:rFonts w:ascii="Times New Roman" w:hAnsi="Times New Roman" w:cs="Times New Roman"/>
          <w:bCs/>
          <w:iCs/>
          <w:snapToGrid w:val="0"/>
        </w:rPr>
        <w:t xml:space="preserve"> Journal Citation Reports impact factors are listed for the year the journal was published and also in 2018 (the most current available). Number of citations based on Google Scholar summary. * Denotes graduate/undergraduate student.</w:t>
      </w:r>
    </w:p>
    <w:p w14:paraId="224CAF9C" w14:textId="77777777" w:rsidR="00B83A94" w:rsidRPr="00B83A94" w:rsidRDefault="00B83A94" w:rsidP="00B83A94">
      <w:pPr>
        <w:widowControl w:val="0"/>
        <w:numPr>
          <w:ilvl w:val="0"/>
          <w:numId w:val="1"/>
        </w:numPr>
        <w:jc w:val="both"/>
        <w:rPr>
          <w:rFonts w:ascii="Times New Roman" w:hAnsi="Times New Roman" w:cs="Times New Roman"/>
          <w:bCs/>
          <w:iCs/>
          <w:snapToGrid w:val="0"/>
        </w:rPr>
      </w:pPr>
      <w:r w:rsidRPr="00B83A94">
        <w:rPr>
          <w:rFonts w:ascii="Times New Roman" w:hAnsi="Times New Roman" w:cs="Times New Roman"/>
          <w:bCs/>
          <w:iCs/>
          <w:snapToGrid w:val="0"/>
        </w:rPr>
        <w:t xml:space="preserve">In preparation: Yamasaki, L.S., Iwai, T., Klinger-Bowen, R., </w:t>
      </w:r>
      <w:proofErr w:type="spellStart"/>
      <w:r w:rsidRPr="00B83A94">
        <w:rPr>
          <w:rFonts w:ascii="Times New Roman" w:hAnsi="Times New Roman" w:cs="Times New Roman"/>
          <w:bCs/>
          <w:iCs/>
          <w:snapToGrid w:val="0"/>
        </w:rPr>
        <w:t>Weese</w:t>
      </w:r>
      <w:proofErr w:type="spellEnd"/>
      <w:r w:rsidRPr="00B83A94">
        <w:rPr>
          <w:rFonts w:ascii="Times New Roman" w:hAnsi="Times New Roman" w:cs="Times New Roman"/>
          <w:bCs/>
          <w:iCs/>
          <w:snapToGrid w:val="0"/>
        </w:rPr>
        <w:t xml:space="preserve">, D., </w:t>
      </w:r>
      <w:proofErr w:type="spellStart"/>
      <w:r w:rsidRPr="00B83A94">
        <w:rPr>
          <w:rFonts w:ascii="Times New Roman" w:hAnsi="Times New Roman" w:cs="Times New Roman"/>
          <w:b/>
          <w:bCs/>
          <w:iCs/>
          <w:snapToGrid w:val="0"/>
        </w:rPr>
        <w:t>Odani</w:t>
      </w:r>
      <w:proofErr w:type="spellEnd"/>
      <w:r w:rsidRPr="00B83A94">
        <w:rPr>
          <w:rFonts w:ascii="Times New Roman" w:hAnsi="Times New Roman" w:cs="Times New Roman"/>
          <w:b/>
          <w:bCs/>
          <w:iCs/>
          <w:snapToGrid w:val="0"/>
        </w:rPr>
        <w:t>, J.</w:t>
      </w:r>
      <w:r w:rsidRPr="00B83A94">
        <w:rPr>
          <w:rFonts w:ascii="Times New Roman" w:hAnsi="Times New Roman" w:cs="Times New Roman"/>
          <w:bCs/>
          <w:iCs/>
          <w:snapToGrid w:val="0"/>
        </w:rPr>
        <w:t xml:space="preserve">, Wong, M. Geographic distribution of </w:t>
      </w:r>
      <w:proofErr w:type="spellStart"/>
      <w:r w:rsidRPr="00B83A94">
        <w:rPr>
          <w:rFonts w:ascii="Times New Roman" w:hAnsi="Times New Roman" w:cs="Times New Roman"/>
          <w:bCs/>
          <w:i/>
          <w:snapToGrid w:val="0"/>
        </w:rPr>
        <w:t>Francisella</w:t>
      </w:r>
      <w:proofErr w:type="spellEnd"/>
      <w:r w:rsidRPr="00B83A94">
        <w:rPr>
          <w:rFonts w:ascii="Times New Roman" w:hAnsi="Times New Roman" w:cs="Times New Roman"/>
          <w:bCs/>
          <w:i/>
          <w:snapToGrid w:val="0"/>
        </w:rPr>
        <w:t xml:space="preserve"> </w:t>
      </w:r>
      <w:proofErr w:type="spellStart"/>
      <w:r w:rsidRPr="00B83A94">
        <w:rPr>
          <w:rFonts w:ascii="Times New Roman" w:hAnsi="Times New Roman" w:cs="Times New Roman"/>
          <w:bCs/>
          <w:i/>
          <w:snapToGrid w:val="0"/>
        </w:rPr>
        <w:t>noatunensis</w:t>
      </w:r>
      <w:proofErr w:type="spellEnd"/>
      <w:r w:rsidRPr="00B83A94">
        <w:rPr>
          <w:rFonts w:ascii="Times New Roman" w:hAnsi="Times New Roman" w:cs="Times New Roman"/>
          <w:bCs/>
          <w:iCs/>
          <w:snapToGrid w:val="0"/>
        </w:rPr>
        <w:t xml:space="preserve"> subspecies </w:t>
      </w:r>
      <w:proofErr w:type="spellStart"/>
      <w:r w:rsidRPr="00B83A94">
        <w:rPr>
          <w:rFonts w:ascii="Times New Roman" w:hAnsi="Times New Roman" w:cs="Times New Roman"/>
          <w:bCs/>
          <w:i/>
          <w:snapToGrid w:val="0"/>
        </w:rPr>
        <w:t>orientalis</w:t>
      </w:r>
      <w:proofErr w:type="spellEnd"/>
      <w:r w:rsidRPr="00B83A94">
        <w:rPr>
          <w:rFonts w:ascii="Times New Roman" w:hAnsi="Times New Roman" w:cs="Times New Roman"/>
          <w:bCs/>
          <w:iCs/>
          <w:snapToGrid w:val="0"/>
        </w:rPr>
        <w:t xml:space="preserve"> and genetic assessment of feral populations of tilapia in Hawaii. Contribution (20%): project conception, necropsy, histology, and critical review of manuscript. </w:t>
      </w:r>
    </w:p>
    <w:p w14:paraId="72F9A6D8" w14:textId="77777777" w:rsidR="00B83A94" w:rsidRPr="00B83A94" w:rsidRDefault="00B83A94" w:rsidP="00B83A94">
      <w:pPr>
        <w:widowControl w:val="0"/>
        <w:numPr>
          <w:ilvl w:val="0"/>
          <w:numId w:val="1"/>
        </w:numPr>
        <w:jc w:val="both"/>
        <w:rPr>
          <w:rFonts w:ascii="Times New Roman" w:hAnsi="Times New Roman" w:cs="Times New Roman"/>
          <w:bCs/>
          <w:iCs/>
          <w:snapToGrid w:val="0"/>
        </w:rPr>
      </w:pPr>
      <w:r w:rsidRPr="00B83A94">
        <w:rPr>
          <w:rFonts w:ascii="Times New Roman" w:hAnsi="Times New Roman" w:cs="Times New Roman"/>
          <w:bCs/>
          <w:iCs/>
          <w:snapToGrid w:val="0"/>
        </w:rPr>
        <w:t xml:space="preserve">Submitted, under review: </w:t>
      </w:r>
      <w:proofErr w:type="spellStart"/>
      <w:r w:rsidRPr="00B83A94">
        <w:rPr>
          <w:rFonts w:ascii="Times New Roman" w:hAnsi="Times New Roman" w:cs="Times New Roman"/>
          <w:b/>
          <w:iCs/>
          <w:snapToGrid w:val="0"/>
        </w:rPr>
        <w:t>Odani</w:t>
      </w:r>
      <w:proofErr w:type="spellEnd"/>
      <w:r w:rsidRPr="00B83A94">
        <w:rPr>
          <w:rFonts w:ascii="Times New Roman" w:hAnsi="Times New Roman" w:cs="Times New Roman"/>
          <w:b/>
          <w:iCs/>
          <w:snapToGrid w:val="0"/>
        </w:rPr>
        <w:t>, J.</w:t>
      </w:r>
      <w:r w:rsidRPr="00B83A94">
        <w:rPr>
          <w:rFonts w:ascii="Times New Roman" w:hAnsi="Times New Roman" w:cs="Times New Roman"/>
          <w:b/>
          <w:iCs/>
          <w:snapToGrid w:val="0"/>
          <w:vertAlign w:val="superscript"/>
        </w:rPr>
        <w:t>1</w:t>
      </w:r>
      <w:r w:rsidRPr="00B83A94">
        <w:rPr>
          <w:rFonts w:ascii="Times New Roman" w:hAnsi="Times New Roman" w:cs="Times New Roman"/>
          <w:bCs/>
          <w:iCs/>
          <w:snapToGrid w:val="0"/>
        </w:rPr>
        <w:t xml:space="preserve">, Sox, E., Coleman, W., Jha, R., Malik, R. First documented cases of canine </w:t>
      </w:r>
      <w:proofErr w:type="spellStart"/>
      <w:r w:rsidRPr="00B83A94">
        <w:rPr>
          <w:rFonts w:ascii="Times New Roman" w:hAnsi="Times New Roman" w:cs="Times New Roman"/>
          <w:bCs/>
          <w:iCs/>
          <w:snapToGrid w:val="0"/>
        </w:rPr>
        <w:t>neuroangiostrongyliasis</w:t>
      </w:r>
      <w:proofErr w:type="spellEnd"/>
      <w:r w:rsidRPr="00B83A94">
        <w:rPr>
          <w:rFonts w:ascii="Times New Roman" w:hAnsi="Times New Roman" w:cs="Times New Roman"/>
          <w:bCs/>
          <w:iCs/>
          <w:snapToGrid w:val="0"/>
        </w:rPr>
        <w:t xml:space="preserve"> due to </w:t>
      </w:r>
      <w:proofErr w:type="spellStart"/>
      <w:r w:rsidRPr="00B83A94">
        <w:rPr>
          <w:rFonts w:ascii="Times New Roman" w:hAnsi="Times New Roman" w:cs="Times New Roman"/>
          <w:bCs/>
          <w:i/>
          <w:iCs/>
          <w:snapToGrid w:val="0"/>
        </w:rPr>
        <w:t>Angiostrongylus</w:t>
      </w:r>
      <w:proofErr w:type="spellEnd"/>
      <w:r w:rsidRPr="00B83A94">
        <w:rPr>
          <w:rFonts w:ascii="Times New Roman" w:hAnsi="Times New Roman" w:cs="Times New Roman"/>
          <w:bCs/>
          <w:i/>
          <w:iCs/>
          <w:snapToGrid w:val="0"/>
        </w:rPr>
        <w:t xml:space="preserve"> </w:t>
      </w:r>
      <w:proofErr w:type="spellStart"/>
      <w:r w:rsidRPr="00B83A94">
        <w:rPr>
          <w:rFonts w:ascii="Times New Roman" w:hAnsi="Times New Roman" w:cs="Times New Roman"/>
          <w:bCs/>
          <w:i/>
          <w:iCs/>
          <w:snapToGrid w:val="0"/>
        </w:rPr>
        <w:t>cantonensis</w:t>
      </w:r>
      <w:proofErr w:type="spellEnd"/>
      <w:r w:rsidRPr="00B83A94">
        <w:rPr>
          <w:rFonts w:ascii="Times New Roman" w:hAnsi="Times New Roman" w:cs="Times New Roman"/>
          <w:bCs/>
          <w:iCs/>
          <w:snapToGrid w:val="0"/>
        </w:rPr>
        <w:t xml:space="preserve"> in Hawai‘i. </w:t>
      </w:r>
      <w:r w:rsidRPr="00B83A94">
        <w:rPr>
          <w:rFonts w:ascii="Times New Roman" w:hAnsi="Times New Roman" w:cs="Times New Roman"/>
          <w:bCs/>
          <w:i/>
          <w:iCs/>
          <w:snapToGrid w:val="0"/>
        </w:rPr>
        <w:t>Journal of the American Animal Hospital Association</w:t>
      </w:r>
      <w:r w:rsidRPr="00B83A94">
        <w:rPr>
          <w:rFonts w:ascii="Times New Roman" w:hAnsi="Times New Roman" w:cs="Times New Roman"/>
          <w:bCs/>
          <w:iCs/>
          <w:snapToGrid w:val="0"/>
        </w:rPr>
        <w:t xml:space="preserve">. Contribution (70%): Lead author. </w:t>
      </w:r>
    </w:p>
    <w:p w14:paraId="6E82AEFE" w14:textId="77777777" w:rsidR="00B83A94" w:rsidRPr="00B83A94" w:rsidRDefault="00B83A94" w:rsidP="00B83A94">
      <w:pPr>
        <w:widowControl w:val="0"/>
        <w:numPr>
          <w:ilvl w:val="0"/>
          <w:numId w:val="1"/>
        </w:numPr>
        <w:jc w:val="both"/>
        <w:rPr>
          <w:rFonts w:ascii="Times New Roman" w:hAnsi="Times New Roman" w:cs="Times New Roman"/>
          <w:bCs/>
          <w:i/>
          <w:iCs/>
          <w:snapToGrid w:val="0"/>
        </w:rPr>
      </w:pPr>
      <w:r w:rsidRPr="00B83A94">
        <w:rPr>
          <w:rFonts w:ascii="Times New Roman" w:hAnsi="Times New Roman" w:cs="Times New Roman"/>
          <w:bCs/>
          <w:iCs/>
          <w:snapToGrid w:val="0"/>
        </w:rPr>
        <w:t xml:space="preserve">Cadmus, K., Mete, A., Harris, M., Anderson, D., Sato, Y., Helm, J., Boger, L., </w:t>
      </w:r>
      <w:proofErr w:type="spellStart"/>
      <w:r w:rsidRPr="00B83A94">
        <w:rPr>
          <w:rFonts w:ascii="Times New Roman" w:hAnsi="Times New Roman" w:cs="Times New Roman"/>
          <w:b/>
          <w:bCs/>
          <w:iCs/>
          <w:snapToGrid w:val="0"/>
        </w:rPr>
        <w:t>Odani</w:t>
      </w:r>
      <w:proofErr w:type="spellEnd"/>
      <w:r w:rsidRPr="00B83A94">
        <w:rPr>
          <w:rFonts w:ascii="Times New Roman" w:hAnsi="Times New Roman" w:cs="Times New Roman"/>
          <w:b/>
          <w:bCs/>
          <w:iCs/>
          <w:snapToGrid w:val="0"/>
        </w:rPr>
        <w:t>, J.</w:t>
      </w:r>
      <w:r w:rsidRPr="00B83A94">
        <w:rPr>
          <w:rFonts w:ascii="Times New Roman" w:hAnsi="Times New Roman" w:cs="Times New Roman"/>
          <w:bCs/>
          <w:iCs/>
          <w:snapToGrid w:val="0"/>
        </w:rPr>
        <w:t xml:space="preserve">, </w:t>
      </w:r>
      <w:proofErr w:type="spellStart"/>
      <w:r w:rsidRPr="00B83A94">
        <w:rPr>
          <w:rFonts w:ascii="Times New Roman" w:hAnsi="Times New Roman" w:cs="Times New Roman"/>
          <w:bCs/>
          <w:iCs/>
          <w:snapToGrid w:val="0"/>
        </w:rPr>
        <w:t>Ficken</w:t>
      </w:r>
      <w:proofErr w:type="spellEnd"/>
      <w:r w:rsidRPr="00B83A94">
        <w:rPr>
          <w:rFonts w:ascii="Times New Roman" w:hAnsi="Times New Roman" w:cs="Times New Roman"/>
          <w:bCs/>
          <w:iCs/>
          <w:snapToGrid w:val="0"/>
        </w:rPr>
        <w:t xml:space="preserve">, M., </w:t>
      </w:r>
      <w:proofErr w:type="spellStart"/>
      <w:r w:rsidRPr="00B83A94">
        <w:rPr>
          <w:rFonts w:ascii="Times New Roman" w:hAnsi="Times New Roman" w:cs="Times New Roman"/>
          <w:bCs/>
          <w:iCs/>
          <w:snapToGrid w:val="0"/>
        </w:rPr>
        <w:t>Pabilonia</w:t>
      </w:r>
      <w:proofErr w:type="spellEnd"/>
      <w:r w:rsidRPr="00B83A94">
        <w:rPr>
          <w:rFonts w:ascii="Times New Roman" w:hAnsi="Times New Roman" w:cs="Times New Roman"/>
          <w:bCs/>
          <w:iCs/>
          <w:snapToGrid w:val="0"/>
        </w:rPr>
        <w:t>, K.</w:t>
      </w:r>
      <w:r w:rsidRPr="00B83A94">
        <w:rPr>
          <w:rFonts w:ascii="Times New Roman" w:hAnsi="Times New Roman" w:cs="Times New Roman"/>
          <w:bCs/>
          <w:iCs/>
          <w:snapToGrid w:val="0"/>
          <w:vertAlign w:val="superscript"/>
        </w:rPr>
        <w:t>1</w:t>
      </w:r>
      <w:r w:rsidRPr="00B83A94">
        <w:rPr>
          <w:rFonts w:ascii="Times New Roman" w:hAnsi="Times New Roman" w:cs="Times New Roman"/>
          <w:bCs/>
          <w:iCs/>
          <w:snapToGrid w:val="0"/>
        </w:rPr>
        <w:t xml:space="preserve"> (2019). Causes of mortality in backyard poultry in eight states in the United States. </w:t>
      </w:r>
      <w:r w:rsidRPr="00B83A94">
        <w:rPr>
          <w:rFonts w:ascii="Times New Roman" w:hAnsi="Times New Roman" w:cs="Times New Roman"/>
          <w:bCs/>
          <w:i/>
          <w:iCs/>
          <w:snapToGrid w:val="0"/>
        </w:rPr>
        <w:t xml:space="preserve">Journal of Veterinary Diagnostics Investigation, </w:t>
      </w:r>
      <w:r w:rsidRPr="00B83A94">
        <w:rPr>
          <w:rFonts w:ascii="Times New Roman" w:hAnsi="Times New Roman" w:cs="Times New Roman"/>
          <w:bCs/>
          <w:iCs/>
          <w:snapToGrid w:val="0"/>
        </w:rPr>
        <w:t>31(3):318-326</w:t>
      </w:r>
      <w:r w:rsidRPr="00B83A94">
        <w:rPr>
          <w:rFonts w:ascii="Times New Roman" w:hAnsi="Times New Roman" w:cs="Times New Roman"/>
          <w:bCs/>
          <w:i/>
          <w:iCs/>
          <w:snapToGrid w:val="0"/>
        </w:rPr>
        <w:t xml:space="preserve">. </w:t>
      </w:r>
    </w:p>
    <w:p w14:paraId="2680304D" w14:textId="77777777" w:rsidR="00B83A94" w:rsidRPr="00B83A94" w:rsidRDefault="00B83A94" w:rsidP="00B83A94">
      <w:pPr>
        <w:widowControl w:val="0"/>
        <w:numPr>
          <w:ilvl w:val="1"/>
          <w:numId w:val="1"/>
        </w:numPr>
        <w:tabs>
          <w:tab w:val="left" w:pos="0"/>
        </w:tabs>
        <w:jc w:val="both"/>
        <w:rPr>
          <w:rFonts w:ascii="Times New Roman" w:hAnsi="Times New Roman" w:cs="Times New Roman"/>
          <w:bCs/>
          <w:iCs/>
          <w:snapToGrid w:val="0"/>
        </w:rPr>
      </w:pPr>
      <w:r w:rsidRPr="00B83A94">
        <w:rPr>
          <w:rFonts w:ascii="Times New Roman" w:hAnsi="Times New Roman" w:cs="Times New Roman"/>
        </w:rPr>
        <w:t>Journal Impact Factor: 1.174 (2018); Number of times cited: 1</w:t>
      </w:r>
    </w:p>
    <w:p w14:paraId="1EC9AE5A" w14:textId="77777777" w:rsidR="00B83A94" w:rsidRPr="00B83A94" w:rsidRDefault="00B83A94" w:rsidP="00B83A94">
      <w:pPr>
        <w:widowControl w:val="0"/>
        <w:numPr>
          <w:ilvl w:val="1"/>
          <w:numId w:val="1"/>
        </w:numPr>
        <w:tabs>
          <w:tab w:val="left" w:pos="0"/>
        </w:tabs>
        <w:jc w:val="both"/>
        <w:rPr>
          <w:rFonts w:ascii="Times New Roman" w:hAnsi="Times New Roman" w:cs="Times New Roman"/>
          <w:bCs/>
          <w:iCs/>
          <w:snapToGrid w:val="0"/>
        </w:rPr>
      </w:pPr>
      <w:bookmarkStart w:id="1" w:name="_Hlk18359042"/>
      <w:r w:rsidRPr="00B83A94">
        <w:rPr>
          <w:rFonts w:ascii="Times New Roman" w:hAnsi="Times New Roman" w:cs="Times New Roman"/>
        </w:rPr>
        <w:t xml:space="preserve">Contribution (10%): provided case material and critical review of manuscript. Authorship order for this publication was based on number of cases submitted and lead author in the past position. </w:t>
      </w:r>
    </w:p>
    <w:bookmarkEnd w:id="1"/>
    <w:p w14:paraId="3A3264E6" w14:textId="77777777" w:rsidR="00B83A94" w:rsidRPr="00B83A94" w:rsidRDefault="00B83A94" w:rsidP="00B83A94">
      <w:pPr>
        <w:widowControl w:val="0"/>
        <w:jc w:val="both"/>
        <w:rPr>
          <w:rFonts w:ascii="Times New Roman" w:hAnsi="Times New Roman" w:cs="Times New Roman"/>
          <w:b/>
          <w:bCs/>
          <w:snapToGrid w:val="0"/>
        </w:rPr>
      </w:pPr>
    </w:p>
    <w:p w14:paraId="3A5599DB"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Articles in Refereed Journals (Before Hire)</w:t>
      </w:r>
    </w:p>
    <w:p w14:paraId="00FC3949" w14:textId="77777777" w:rsidR="00B83A94" w:rsidRPr="00B83A94" w:rsidRDefault="00B83A94" w:rsidP="00B83A94">
      <w:pPr>
        <w:widowControl w:val="0"/>
        <w:numPr>
          <w:ilvl w:val="0"/>
          <w:numId w:val="2"/>
        </w:numPr>
        <w:tabs>
          <w:tab w:val="left" w:pos="0"/>
        </w:tabs>
        <w:jc w:val="both"/>
        <w:rPr>
          <w:rFonts w:ascii="Times New Roman" w:hAnsi="Times New Roman" w:cs="Times New Roman"/>
        </w:rPr>
      </w:pPr>
      <w:r w:rsidRPr="00B83A94">
        <w:rPr>
          <w:rFonts w:ascii="Times New Roman" w:hAnsi="Times New Roman" w:cs="Times New Roman"/>
        </w:rPr>
        <w:t xml:space="preserve">Diab, S.S., Kinde, H., Moore, J., Shahriar, M.F., </w:t>
      </w:r>
      <w:proofErr w:type="spellStart"/>
      <w:r w:rsidRPr="00B83A94">
        <w:rPr>
          <w:rFonts w:ascii="Times New Roman" w:hAnsi="Times New Roman" w:cs="Times New Roman"/>
          <w:b/>
        </w:rPr>
        <w:t>Odani</w:t>
      </w:r>
      <w:proofErr w:type="spellEnd"/>
      <w:r w:rsidRPr="00B83A94">
        <w:rPr>
          <w:rFonts w:ascii="Times New Roman" w:hAnsi="Times New Roman" w:cs="Times New Roman"/>
          <w:b/>
        </w:rPr>
        <w:t>, J.</w:t>
      </w:r>
      <w:r w:rsidRPr="00B83A94">
        <w:rPr>
          <w:rFonts w:ascii="Times New Roman" w:hAnsi="Times New Roman" w:cs="Times New Roman"/>
        </w:rPr>
        <w:t xml:space="preserve">, </w:t>
      </w:r>
      <w:proofErr w:type="spellStart"/>
      <w:r w:rsidRPr="00B83A94">
        <w:rPr>
          <w:rFonts w:ascii="Times New Roman" w:hAnsi="Times New Roman" w:cs="Times New Roman"/>
        </w:rPr>
        <w:t>Anthenill</w:t>
      </w:r>
      <w:proofErr w:type="spellEnd"/>
      <w:r w:rsidRPr="00B83A94">
        <w:rPr>
          <w:rFonts w:ascii="Times New Roman" w:hAnsi="Times New Roman" w:cs="Times New Roman"/>
        </w:rPr>
        <w:t xml:space="preserve">, L., </w:t>
      </w:r>
      <w:proofErr w:type="spellStart"/>
      <w:r w:rsidRPr="00B83A94">
        <w:rPr>
          <w:rFonts w:ascii="Times New Roman" w:hAnsi="Times New Roman" w:cs="Times New Roman"/>
        </w:rPr>
        <w:t>Songer</w:t>
      </w:r>
      <w:proofErr w:type="spellEnd"/>
      <w:r w:rsidRPr="00B83A94">
        <w:rPr>
          <w:rFonts w:ascii="Times New Roman" w:hAnsi="Times New Roman" w:cs="Times New Roman"/>
        </w:rPr>
        <w:t xml:space="preserve">, G., </w:t>
      </w:r>
      <w:proofErr w:type="spellStart"/>
      <w:r w:rsidRPr="00B83A94">
        <w:rPr>
          <w:rFonts w:ascii="Times New Roman" w:hAnsi="Times New Roman" w:cs="Times New Roman"/>
        </w:rPr>
        <w:t>Uzal</w:t>
      </w:r>
      <w:proofErr w:type="spellEnd"/>
      <w:r w:rsidRPr="00B83A94">
        <w:rPr>
          <w:rFonts w:ascii="Times New Roman" w:hAnsi="Times New Roman" w:cs="Times New Roman"/>
        </w:rPr>
        <w:t xml:space="preserve">, F.A. (2012). Pathology of </w:t>
      </w:r>
      <w:r w:rsidRPr="00B83A94">
        <w:rPr>
          <w:rFonts w:ascii="Times New Roman" w:hAnsi="Times New Roman" w:cs="Times New Roman"/>
          <w:i/>
        </w:rPr>
        <w:t>Clostridium perfringens</w:t>
      </w:r>
      <w:r w:rsidRPr="00B83A94">
        <w:rPr>
          <w:rFonts w:ascii="Times New Roman" w:hAnsi="Times New Roman" w:cs="Times New Roman"/>
        </w:rPr>
        <w:t xml:space="preserve"> Type C </w:t>
      </w:r>
      <w:proofErr w:type="spellStart"/>
      <w:r w:rsidRPr="00B83A94">
        <w:rPr>
          <w:rFonts w:ascii="Times New Roman" w:hAnsi="Times New Roman" w:cs="Times New Roman"/>
        </w:rPr>
        <w:t>Enterotoxemia</w:t>
      </w:r>
      <w:proofErr w:type="spellEnd"/>
      <w:r w:rsidRPr="00B83A94">
        <w:rPr>
          <w:rFonts w:ascii="Times New Roman" w:hAnsi="Times New Roman" w:cs="Times New Roman"/>
        </w:rPr>
        <w:t xml:space="preserve"> in Horses. </w:t>
      </w:r>
      <w:r w:rsidRPr="00B83A94">
        <w:rPr>
          <w:rFonts w:ascii="Times New Roman" w:hAnsi="Times New Roman" w:cs="Times New Roman"/>
          <w:i/>
        </w:rPr>
        <w:t>Veterinary Pathology</w:t>
      </w:r>
      <w:r w:rsidRPr="00B83A94">
        <w:rPr>
          <w:rFonts w:ascii="Times New Roman" w:hAnsi="Times New Roman" w:cs="Times New Roman"/>
        </w:rPr>
        <w:t>, 49(2):255-263.</w:t>
      </w:r>
    </w:p>
    <w:p w14:paraId="672E4703"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1.929/2.116 (2018); Number of times cited: 48</w:t>
      </w:r>
    </w:p>
    <w:p w14:paraId="75671F58" w14:textId="77777777" w:rsidR="00B83A94" w:rsidRPr="00B83A94" w:rsidRDefault="00B83A94" w:rsidP="00B83A94">
      <w:pPr>
        <w:widowControl w:val="0"/>
        <w:numPr>
          <w:ilvl w:val="1"/>
          <w:numId w:val="2"/>
        </w:numPr>
        <w:tabs>
          <w:tab w:val="left" w:pos="0"/>
        </w:tabs>
        <w:jc w:val="both"/>
        <w:rPr>
          <w:rFonts w:ascii="Times New Roman" w:hAnsi="Times New Roman" w:cs="Times New Roman"/>
          <w:bCs/>
          <w:iCs/>
          <w:snapToGrid w:val="0"/>
        </w:rPr>
      </w:pPr>
      <w:r w:rsidRPr="00B83A94">
        <w:rPr>
          <w:rFonts w:ascii="Times New Roman" w:hAnsi="Times New Roman" w:cs="Times New Roman"/>
        </w:rPr>
        <w:t xml:space="preserve">Contribution (10%): provided case material and critical review of manuscript. </w:t>
      </w:r>
    </w:p>
    <w:p w14:paraId="102A75CC" w14:textId="77777777" w:rsidR="00B83A94" w:rsidRPr="00B83A94" w:rsidRDefault="00B83A94" w:rsidP="00B83A94">
      <w:pPr>
        <w:widowControl w:val="0"/>
        <w:numPr>
          <w:ilvl w:val="0"/>
          <w:numId w:val="2"/>
        </w:numPr>
        <w:tabs>
          <w:tab w:val="left" w:pos="0"/>
        </w:tabs>
        <w:jc w:val="both"/>
        <w:rPr>
          <w:rFonts w:ascii="Times New Roman" w:hAnsi="Times New Roman" w:cs="Times New Roman"/>
        </w:rPr>
      </w:pPr>
      <w:r w:rsidRPr="00B83A94">
        <w:rPr>
          <w:rFonts w:ascii="Times New Roman" w:hAnsi="Times New Roman" w:cs="Times New Roman"/>
        </w:rPr>
        <w:t xml:space="preserve">Diab, S., Pascoe, J., Shahriar, M., Read, D., Kinde, H., Moore, J., </w:t>
      </w:r>
      <w:proofErr w:type="spellStart"/>
      <w:r w:rsidRPr="00B83A94">
        <w:rPr>
          <w:rFonts w:ascii="Times New Roman" w:hAnsi="Times New Roman" w:cs="Times New Roman"/>
          <w:b/>
        </w:rPr>
        <w:t>Odani</w:t>
      </w:r>
      <w:proofErr w:type="spellEnd"/>
      <w:r w:rsidRPr="00B83A94">
        <w:rPr>
          <w:rFonts w:ascii="Times New Roman" w:hAnsi="Times New Roman" w:cs="Times New Roman"/>
          <w:b/>
        </w:rPr>
        <w:t>, J.</w:t>
      </w:r>
      <w:r w:rsidRPr="00B83A94">
        <w:rPr>
          <w:rFonts w:ascii="Times New Roman" w:hAnsi="Times New Roman" w:cs="Times New Roman"/>
        </w:rPr>
        <w:t xml:space="preserve">, </w:t>
      </w:r>
      <w:proofErr w:type="spellStart"/>
      <w:r w:rsidRPr="00B83A94">
        <w:rPr>
          <w:rFonts w:ascii="Times New Roman" w:hAnsi="Times New Roman" w:cs="Times New Roman"/>
        </w:rPr>
        <w:t>Uzal</w:t>
      </w:r>
      <w:proofErr w:type="spellEnd"/>
      <w:r w:rsidRPr="00B83A94">
        <w:rPr>
          <w:rFonts w:ascii="Times New Roman" w:hAnsi="Times New Roman" w:cs="Times New Roman"/>
        </w:rPr>
        <w:t xml:space="preserve">, F. (2009). Study of laryngopharyngeal pathology in Thoroughbred horses in southern California. </w:t>
      </w:r>
      <w:r w:rsidRPr="00B83A94">
        <w:rPr>
          <w:rFonts w:ascii="Times New Roman" w:hAnsi="Times New Roman" w:cs="Times New Roman"/>
          <w:i/>
        </w:rPr>
        <w:t>Equine Veterinary Journal</w:t>
      </w:r>
      <w:r w:rsidRPr="00B83A94">
        <w:rPr>
          <w:rFonts w:ascii="Times New Roman" w:hAnsi="Times New Roman" w:cs="Times New Roman"/>
        </w:rPr>
        <w:t>, 41(9):903-907.</w:t>
      </w:r>
    </w:p>
    <w:p w14:paraId="47F5CC48"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2.285/2.115 (2012/2018); Number of times cited: 7</w:t>
      </w:r>
    </w:p>
    <w:p w14:paraId="3BAAB056" w14:textId="77777777" w:rsidR="00B83A94" w:rsidRPr="00B83A94" w:rsidRDefault="00B83A94" w:rsidP="00B83A94">
      <w:pPr>
        <w:widowControl w:val="0"/>
        <w:numPr>
          <w:ilvl w:val="1"/>
          <w:numId w:val="2"/>
        </w:numPr>
        <w:tabs>
          <w:tab w:val="left" w:pos="0"/>
        </w:tabs>
        <w:jc w:val="both"/>
        <w:rPr>
          <w:rFonts w:ascii="Times New Roman" w:hAnsi="Times New Roman" w:cs="Times New Roman"/>
          <w:bCs/>
          <w:iCs/>
          <w:snapToGrid w:val="0"/>
        </w:rPr>
      </w:pPr>
      <w:r w:rsidRPr="00B83A94">
        <w:rPr>
          <w:rFonts w:ascii="Times New Roman" w:hAnsi="Times New Roman" w:cs="Times New Roman"/>
        </w:rPr>
        <w:t xml:space="preserve">Contribution (10%): provided case material and critical review of manuscript. </w:t>
      </w:r>
    </w:p>
    <w:p w14:paraId="1E3BA657" w14:textId="77777777" w:rsidR="00B83A94" w:rsidRPr="00B83A94" w:rsidRDefault="00B83A94" w:rsidP="00B83A94">
      <w:pPr>
        <w:widowControl w:val="0"/>
        <w:numPr>
          <w:ilvl w:val="0"/>
          <w:numId w:val="2"/>
        </w:numPr>
        <w:tabs>
          <w:tab w:val="left" w:pos="0"/>
        </w:tabs>
        <w:jc w:val="both"/>
        <w:rPr>
          <w:rFonts w:ascii="Times New Roman" w:hAnsi="Times New Roman" w:cs="Times New Roman"/>
        </w:rPr>
      </w:pPr>
      <w:proofErr w:type="spellStart"/>
      <w:r w:rsidRPr="00B83A94">
        <w:rPr>
          <w:rFonts w:ascii="Times New Roman" w:hAnsi="Times New Roman" w:cs="Times New Roman"/>
          <w:b/>
        </w:rPr>
        <w:t>Odani</w:t>
      </w:r>
      <w:proofErr w:type="spellEnd"/>
      <w:r w:rsidRPr="00B83A94">
        <w:rPr>
          <w:rFonts w:ascii="Times New Roman" w:hAnsi="Times New Roman" w:cs="Times New Roman"/>
          <w:b/>
        </w:rPr>
        <w:t>, J.S.</w:t>
      </w:r>
      <w:r w:rsidRPr="00B83A94">
        <w:rPr>
          <w:rFonts w:ascii="Times New Roman" w:hAnsi="Times New Roman" w:cs="Times New Roman"/>
          <w:b/>
          <w:vertAlign w:val="superscript"/>
        </w:rPr>
        <w:t>1</w:t>
      </w:r>
      <w:r w:rsidRPr="00B83A94">
        <w:rPr>
          <w:rFonts w:ascii="Times New Roman" w:hAnsi="Times New Roman" w:cs="Times New Roman"/>
        </w:rPr>
        <w:t xml:space="preserve">, Blanchard, P.C., </w:t>
      </w:r>
      <w:proofErr w:type="spellStart"/>
      <w:r w:rsidRPr="00B83A94">
        <w:rPr>
          <w:rFonts w:ascii="Times New Roman" w:hAnsi="Times New Roman" w:cs="Times New Roman"/>
        </w:rPr>
        <w:t>Adaska</w:t>
      </w:r>
      <w:proofErr w:type="spellEnd"/>
      <w:r w:rsidRPr="00B83A94">
        <w:rPr>
          <w:rFonts w:ascii="Times New Roman" w:hAnsi="Times New Roman" w:cs="Times New Roman"/>
        </w:rPr>
        <w:t xml:space="preserve">, J.M., Moeller, R.B., </w:t>
      </w:r>
      <w:proofErr w:type="spellStart"/>
      <w:r w:rsidRPr="00B83A94">
        <w:rPr>
          <w:rFonts w:ascii="Times New Roman" w:hAnsi="Times New Roman" w:cs="Times New Roman"/>
        </w:rPr>
        <w:t>Uzal</w:t>
      </w:r>
      <w:proofErr w:type="spellEnd"/>
      <w:r w:rsidRPr="00B83A94">
        <w:rPr>
          <w:rFonts w:ascii="Times New Roman" w:hAnsi="Times New Roman" w:cs="Times New Roman"/>
        </w:rPr>
        <w:t xml:space="preserve">, F.A. (2009). Malignant </w:t>
      </w:r>
      <w:r w:rsidRPr="00B83A94">
        <w:rPr>
          <w:rFonts w:ascii="Times New Roman" w:hAnsi="Times New Roman" w:cs="Times New Roman"/>
        </w:rPr>
        <w:lastRenderedPageBreak/>
        <w:t xml:space="preserve">edema in postpartum dairy cattle. </w:t>
      </w:r>
      <w:r w:rsidRPr="00B83A94">
        <w:rPr>
          <w:rFonts w:ascii="Times New Roman" w:hAnsi="Times New Roman" w:cs="Times New Roman"/>
          <w:i/>
        </w:rPr>
        <w:t>Journal of Veterinary Diagnostic Investigation</w:t>
      </w:r>
      <w:r w:rsidRPr="00B83A94">
        <w:rPr>
          <w:rFonts w:ascii="Times New Roman" w:hAnsi="Times New Roman" w:cs="Times New Roman"/>
        </w:rPr>
        <w:t>, 21(6):920-924.</w:t>
      </w:r>
    </w:p>
    <w:p w14:paraId="71691BF0"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1.546/1.174 (2009/2018); Number of times cited: 12</w:t>
      </w:r>
    </w:p>
    <w:p w14:paraId="6861B933"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Contribution (70%): lead author.</w:t>
      </w:r>
    </w:p>
    <w:p w14:paraId="080AD2D7" w14:textId="77777777" w:rsidR="00B83A94" w:rsidRPr="00B83A94" w:rsidRDefault="00B83A94" w:rsidP="00B83A94">
      <w:pPr>
        <w:widowControl w:val="0"/>
        <w:numPr>
          <w:ilvl w:val="0"/>
          <w:numId w:val="2"/>
        </w:numPr>
        <w:tabs>
          <w:tab w:val="left" w:pos="0"/>
        </w:tabs>
        <w:jc w:val="both"/>
        <w:rPr>
          <w:rFonts w:ascii="Times New Roman" w:hAnsi="Times New Roman" w:cs="Times New Roman"/>
          <w:snapToGrid w:val="0"/>
        </w:rPr>
      </w:pPr>
      <w:proofErr w:type="spellStart"/>
      <w:r w:rsidRPr="00B83A94">
        <w:rPr>
          <w:rFonts w:ascii="Times New Roman" w:hAnsi="Times New Roman" w:cs="Times New Roman"/>
          <w:snapToGrid w:val="0"/>
        </w:rPr>
        <w:t>Uzal</w:t>
      </w:r>
      <w:proofErr w:type="spellEnd"/>
      <w:r w:rsidRPr="00B83A94">
        <w:rPr>
          <w:rFonts w:ascii="Times New Roman" w:hAnsi="Times New Roman" w:cs="Times New Roman"/>
          <w:snapToGrid w:val="0"/>
        </w:rPr>
        <w:t>, F. A.</w:t>
      </w:r>
      <w:r w:rsidRPr="00B83A94">
        <w:rPr>
          <w:rFonts w:ascii="Times New Roman" w:hAnsi="Times New Roman" w:cs="Times New Roman"/>
          <w:snapToGrid w:val="0"/>
          <w:vertAlign w:val="superscript"/>
        </w:rPr>
        <w:t>1</w:t>
      </w:r>
      <w:r w:rsidRPr="00B83A94">
        <w:rPr>
          <w:rFonts w:ascii="Times New Roman" w:hAnsi="Times New Roman" w:cs="Times New Roman"/>
          <w:snapToGrid w:val="0"/>
        </w:rPr>
        <w:t xml:space="preserve">, Houston, R. S., Riley, S. P. D., </w:t>
      </w:r>
      <w:proofErr w:type="spellStart"/>
      <w:r w:rsidRPr="00B83A94">
        <w:rPr>
          <w:rFonts w:ascii="Times New Roman" w:hAnsi="Times New Roman" w:cs="Times New Roman"/>
          <w:snapToGrid w:val="0"/>
        </w:rPr>
        <w:t>Poppenga</w:t>
      </w:r>
      <w:proofErr w:type="spellEnd"/>
      <w:r w:rsidRPr="00B83A94">
        <w:rPr>
          <w:rFonts w:ascii="Times New Roman" w:hAnsi="Times New Roman" w:cs="Times New Roman"/>
          <w:snapToGrid w:val="0"/>
        </w:rPr>
        <w:t xml:space="preserve">, R., </w:t>
      </w:r>
      <w:proofErr w:type="spellStart"/>
      <w:r w:rsidRPr="00B83A94">
        <w:rPr>
          <w:rFonts w:ascii="Times New Roman" w:hAnsi="Times New Roman" w:cs="Times New Roman"/>
          <w:b/>
          <w:snapToGrid w:val="0"/>
        </w:rPr>
        <w:t>Odani</w:t>
      </w:r>
      <w:proofErr w:type="spellEnd"/>
      <w:r w:rsidRPr="00B83A94">
        <w:rPr>
          <w:rFonts w:ascii="Times New Roman" w:hAnsi="Times New Roman" w:cs="Times New Roman"/>
          <w:b/>
          <w:snapToGrid w:val="0"/>
        </w:rPr>
        <w:t>, J.</w:t>
      </w:r>
      <w:r w:rsidRPr="00B83A94">
        <w:rPr>
          <w:rFonts w:ascii="Times New Roman" w:hAnsi="Times New Roman" w:cs="Times New Roman"/>
          <w:snapToGrid w:val="0"/>
        </w:rPr>
        <w:t>, Boyce, W. (2007). Notoedric mange in two free-ranging mountain lions (</w:t>
      </w:r>
      <w:r w:rsidRPr="00B83A94">
        <w:rPr>
          <w:rFonts w:ascii="Times New Roman" w:hAnsi="Times New Roman" w:cs="Times New Roman"/>
          <w:i/>
          <w:snapToGrid w:val="0"/>
        </w:rPr>
        <w:t>Puma concolor</w:t>
      </w:r>
      <w:r w:rsidRPr="00B83A94">
        <w:rPr>
          <w:rFonts w:ascii="Times New Roman" w:hAnsi="Times New Roman" w:cs="Times New Roman"/>
          <w:snapToGrid w:val="0"/>
        </w:rPr>
        <w:t xml:space="preserve">). </w:t>
      </w:r>
      <w:r w:rsidRPr="00B83A94">
        <w:rPr>
          <w:rFonts w:ascii="Times New Roman" w:hAnsi="Times New Roman" w:cs="Times New Roman"/>
          <w:i/>
          <w:snapToGrid w:val="0"/>
        </w:rPr>
        <w:t>Journal of Wildlife Diseases</w:t>
      </w:r>
      <w:r w:rsidRPr="00B83A94">
        <w:rPr>
          <w:rFonts w:ascii="Times New Roman" w:hAnsi="Times New Roman" w:cs="Times New Roman"/>
          <w:snapToGrid w:val="0"/>
        </w:rPr>
        <w:t>, 43(2), 274-278.</w:t>
      </w:r>
    </w:p>
    <w:p w14:paraId="22473881"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1.013/1.150 (2008/2018); Number of times cited: 15</w:t>
      </w:r>
    </w:p>
    <w:p w14:paraId="214F81C2"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 xml:space="preserve">Contribution (10%): provided case material and critical review of manuscript. </w:t>
      </w:r>
    </w:p>
    <w:p w14:paraId="0231C19A" w14:textId="77777777" w:rsidR="00B83A94" w:rsidRPr="00B83A94" w:rsidRDefault="00B83A94" w:rsidP="00B83A94">
      <w:pPr>
        <w:widowControl w:val="0"/>
        <w:numPr>
          <w:ilvl w:val="0"/>
          <w:numId w:val="2"/>
        </w:numPr>
        <w:tabs>
          <w:tab w:val="left" w:pos="0"/>
        </w:tabs>
        <w:jc w:val="both"/>
        <w:rPr>
          <w:rFonts w:ascii="Times New Roman" w:hAnsi="Times New Roman" w:cs="Times New Roman"/>
          <w:snapToGrid w:val="0"/>
        </w:rPr>
      </w:pPr>
      <w:r w:rsidRPr="00B83A94">
        <w:rPr>
          <w:rFonts w:ascii="Times New Roman" w:hAnsi="Times New Roman" w:cs="Times New Roman"/>
          <w:snapToGrid w:val="0"/>
        </w:rPr>
        <w:t>Ortega, J.</w:t>
      </w:r>
      <w:r w:rsidRPr="00B83A94">
        <w:rPr>
          <w:rFonts w:ascii="Times New Roman" w:hAnsi="Times New Roman" w:cs="Times New Roman"/>
          <w:snapToGrid w:val="0"/>
          <w:vertAlign w:val="superscript"/>
        </w:rPr>
        <w:t>1</w:t>
      </w:r>
      <w:r w:rsidRPr="00B83A94">
        <w:rPr>
          <w:rFonts w:ascii="Times New Roman" w:hAnsi="Times New Roman" w:cs="Times New Roman"/>
          <w:snapToGrid w:val="0"/>
        </w:rPr>
        <w:t xml:space="preserve">, Daft, B., Assis, R.A., Kinde, H., </w:t>
      </w:r>
      <w:proofErr w:type="spellStart"/>
      <w:r w:rsidRPr="00B83A94">
        <w:rPr>
          <w:rFonts w:ascii="Times New Roman" w:hAnsi="Times New Roman" w:cs="Times New Roman"/>
          <w:snapToGrid w:val="0"/>
        </w:rPr>
        <w:t>Anthenill</w:t>
      </w:r>
      <w:proofErr w:type="spellEnd"/>
      <w:r w:rsidRPr="00B83A94">
        <w:rPr>
          <w:rFonts w:ascii="Times New Roman" w:hAnsi="Times New Roman" w:cs="Times New Roman"/>
          <w:snapToGrid w:val="0"/>
        </w:rPr>
        <w:t xml:space="preserve">, L., </w:t>
      </w:r>
      <w:proofErr w:type="spellStart"/>
      <w:r w:rsidRPr="00B83A94">
        <w:rPr>
          <w:rFonts w:ascii="Times New Roman" w:hAnsi="Times New Roman" w:cs="Times New Roman"/>
          <w:b/>
          <w:snapToGrid w:val="0"/>
        </w:rPr>
        <w:t>Odani</w:t>
      </w:r>
      <w:proofErr w:type="spellEnd"/>
      <w:r w:rsidRPr="00B83A94">
        <w:rPr>
          <w:rFonts w:ascii="Times New Roman" w:hAnsi="Times New Roman" w:cs="Times New Roman"/>
          <w:b/>
          <w:snapToGrid w:val="0"/>
        </w:rPr>
        <w:t>, J.</w:t>
      </w:r>
      <w:r w:rsidRPr="00B83A94">
        <w:rPr>
          <w:rFonts w:ascii="Times New Roman" w:hAnsi="Times New Roman" w:cs="Times New Roman"/>
          <w:snapToGrid w:val="0"/>
        </w:rPr>
        <w:t xml:space="preserve">, </w:t>
      </w:r>
      <w:proofErr w:type="spellStart"/>
      <w:r w:rsidRPr="00B83A94">
        <w:rPr>
          <w:rFonts w:ascii="Times New Roman" w:hAnsi="Times New Roman" w:cs="Times New Roman"/>
          <w:snapToGrid w:val="0"/>
        </w:rPr>
        <w:t>Uzal</w:t>
      </w:r>
      <w:proofErr w:type="spellEnd"/>
      <w:r w:rsidRPr="00B83A94">
        <w:rPr>
          <w:rFonts w:ascii="Times New Roman" w:hAnsi="Times New Roman" w:cs="Times New Roman"/>
          <w:snapToGrid w:val="0"/>
        </w:rPr>
        <w:t xml:space="preserve">, F.A. (2007). Infection of internal umbilical remnant in foals by </w:t>
      </w:r>
      <w:r w:rsidRPr="00B83A94">
        <w:rPr>
          <w:rFonts w:ascii="Times New Roman" w:hAnsi="Times New Roman" w:cs="Times New Roman"/>
          <w:i/>
          <w:snapToGrid w:val="0"/>
        </w:rPr>
        <w:t xml:space="preserve">Clostridium </w:t>
      </w:r>
      <w:proofErr w:type="spellStart"/>
      <w:r w:rsidRPr="00B83A94">
        <w:rPr>
          <w:rFonts w:ascii="Times New Roman" w:hAnsi="Times New Roman" w:cs="Times New Roman"/>
          <w:i/>
          <w:snapToGrid w:val="0"/>
        </w:rPr>
        <w:t>sordellii</w:t>
      </w:r>
      <w:proofErr w:type="spellEnd"/>
      <w:r w:rsidRPr="00B83A94">
        <w:rPr>
          <w:rFonts w:ascii="Times New Roman" w:hAnsi="Times New Roman" w:cs="Times New Roman"/>
          <w:snapToGrid w:val="0"/>
        </w:rPr>
        <w:t xml:space="preserve">. </w:t>
      </w:r>
      <w:r w:rsidRPr="00B83A94">
        <w:rPr>
          <w:rFonts w:ascii="Times New Roman" w:hAnsi="Times New Roman" w:cs="Times New Roman"/>
          <w:i/>
          <w:snapToGrid w:val="0"/>
        </w:rPr>
        <w:t>Veterinary Pathology</w:t>
      </w:r>
      <w:r w:rsidRPr="00B83A94">
        <w:rPr>
          <w:rFonts w:ascii="Times New Roman" w:hAnsi="Times New Roman" w:cs="Times New Roman"/>
          <w:snapToGrid w:val="0"/>
        </w:rPr>
        <w:t>, 44(3), 269-75.</w:t>
      </w:r>
    </w:p>
    <w:p w14:paraId="49DCE76B"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1.372/2.116 (2007/2018); Number of times cited: 22</w:t>
      </w:r>
    </w:p>
    <w:p w14:paraId="3AA6CFBC"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 xml:space="preserve">Contribution (10%): provided case material and critical review of manuscript. </w:t>
      </w:r>
    </w:p>
    <w:p w14:paraId="2C7C444D" w14:textId="77777777" w:rsidR="00B83A94" w:rsidRPr="00B83A94" w:rsidRDefault="00B83A94" w:rsidP="00B83A94">
      <w:pPr>
        <w:widowControl w:val="0"/>
        <w:numPr>
          <w:ilvl w:val="0"/>
          <w:numId w:val="2"/>
        </w:numPr>
        <w:tabs>
          <w:tab w:val="left" w:pos="0"/>
        </w:tabs>
        <w:jc w:val="both"/>
        <w:rPr>
          <w:rFonts w:ascii="Times New Roman" w:hAnsi="Times New Roman" w:cs="Times New Roman"/>
          <w:snapToGrid w:val="0"/>
        </w:rPr>
      </w:pPr>
      <w:proofErr w:type="spellStart"/>
      <w:r w:rsidRPr="00B83A94">
        <w:rPr>
          <w:rFonts w:ascii="Times New Roman" w:hAnsi="Times New Roman" w:cs="Times New Roman"/>
          <w:snapToGrid w:val="0"/>
        </w:rPr>
        <w:t>Anthenill</w:t>
      </w:r>
      <w:proofErr w:type="spellEnd"/>
      <w:r w:rsidRPr="00B83A94">
        <w:rPr>
          <w:rFonts w:ascii="Times New Roman" w:hAnsi="Times New Roman" w:cs="Times New Roman"/>
          <w:snapToGrid w:val="0"/>
        </w:rPr>
        <w:t>, L.A.</w:t>
      </w:r>
      <w:r w:rsidRPr="00B83A94">
        <w:rPr>
          <w:rFonts w:ascii="Times New Roman" w:hAnsi="Times New Roman" w:cs="Times New Roman"/>
          <w:snapToGrid w:val="0"/>
          <w:vertAlign w:val="superscript"/>
        </w:rPr>
        <w:t>1</w:t>
      </w:r>
      <w:r w:rsidRPr="00B83A94">
        <w:rPr>
          <w:rFonts w:ascii="Times New Roman" w:hAnsi="Times New Roman" w:cs="Times New Roman"/>
          <w:snapToGrid w:val="0"/>
        </w:rPr>
        <w:t xml:space="preserve">, Stover, S.M., Gardner, I.A., Hill, A.E., Lee, C.M., Anderson, M.L., Barr, B.C., Read, D.H., Johnson, B.J., Woods, L.W., Daft, B.M., Kinde, H., Moore, J.D., Farman, C.A., </w:t>
      </w:r>
      <w:proofErr w:type="spellStart"/>
      <w:r w:rsidRPr="00B83A94">
        <w:rPr>
          <w:rFonts w:ascii="Times New Roman" w:hAnsi="Times New Roman" w:cs="Times New Roman"/>
          <w:b/>
          <w:snapToGrid w:val="0"/>
        </w:rPr>
        <w:t>Odani</w:t>
      </w:r>
      <w:proofErr w:type="spellEnd"/>
      <w:r w:rsidRPr="00B83A94">
        <w:rPr>
          <w:rFonts w:ascii="Times New Roman" w:hAnsi="Times New Roman" w:cs="Times New Roman"/>
          <w:b/>
          <w:snapToGrid w:val="0"/>
        </w:rPr>
        <w:t>, J.S.</w:t>
      </w:r>
      <w:r w:rsidRPr="00B83A94">
        <w:rPr>
          <w:rFonts w:ascii="Times New Roman" w:hAnsi="Times New Roman" w:cs="Times New Roman"/>
          <w:snapToGrid w:val="0"/>
        </w:rPr>
        <w:t xml:space="preserve">, </w:t>
      </w:r>
      <w:proofErr w:type="spellStart"/>
      <w:r w:rsidRPr="00B83A94">
        <w:rPr>
          <w:rFonts w:ascii="Times New Roman" w:hAnsi="Times New Roman" w:cs="Times New Roman"/>
          <w:snapToGrid w:val="0"/>
        </w:rPr>
        <w:t>Pesavento</w:t>
      </w:r>
      <w:proofErr w:type="spellEnd"/>
      <w:r w:rsidRPr="00B83A94">
        <w:rPr>
          <w:rFonts w:ascii="Times New Roman" w:hAnsi="Times New Roman" w:cs="Times New Roman"/>
          <w:snapToGrid w:val="0"/>
        </w:rPr>
        <w:t xml:space="preserve">, P.A., </w:t>
      </w:r>
      <w:proofErr w:type="spellStart"/>
      <w:r w:rsidRPr="00B83A94">
        <w:rPr>
          <w:rFonts w:ascii="Times New Roman" w:hAnsi="Times New Roman" w:cs="Times New Roman"/>
          <w:snapToGrid w:val="0"/>
        </w:rPr>
        <w:t>Uzal</w:t>
      </w:r>
      <w:proofErr w:type="spellEnd"/>
      <w:r w:rsidRPr="00B83A94">
        <w:rPr>
          <w:rFonts w:ascii="Times New Roman" w:hAnsi="Times New Roman" w:cs="Times New Roman"/>
          <w:snapToGrid w:val="0"/>
        </w:rPr>
        <w:t xml:space="preserve">, F.A., Case, J.T., </w:t>
      </w:r>
      <w:proofErr w:type="spellStart"/>
      <w:r w:rsidRPr="00B83A94">
        <w:rPr>
          <w:rFonts w:ascii="Times New Roman" w:hAnsi="Times New Roman" w:cs="Times New Roman"/>
          <w:snapToGrid w:val="0"/>
        </w:rPr>
        <w:t>Ardans</w:t>
      </w:r>
      <w:proofErr w:type="spellEnd"/>
      <w:r w:rsidRPr="00B83A94">
        <w:rPr>
          <w:rFonts w:ascii="Times New Roman" w:hAnsi="Times New Roman" w:cs="Times New Roman"/>
          <w:snapToGrid w:val="0"/>
        </w:rPr>
        <w:t xml:space="preserve">. A.A. (2006). Association between findings on </w:t>
      </w:r>
      <w:proofErr w:type="spellStart"/>
      <w:r w:rsidRPr="00B83A94">
        <w:rPr>
          <w:rFonts w:ascii="Times New Roman" w:hAnsi="Times New Roman" w:cs="Times New Roman"/>
          <w:snapToGrid w:val="0"/>
        </w:rPr>
        <w:t>palmarodorsal</w:t>
      </w:r>
      <w:proofErr w:type="spellEnd"/>
      <w:r w:rsidRPr="00B83A94">
        <w:rPr>
          <w:rFonts w:ascii="Times New Roman" w:hAnsi="Times New Roman" w:cs="Times New Roman"/>
          <w:snapToGrid w:val="0"/>
        </w:rPr>
        <w:t xml:space="preserve"> radiographic images and detection of a fracture in the proximal sesamoid bones of forelimbs obtained from cadavers of racing Thoroughbreds. </w:t>
      </w:r>
      <w:r w:rsidRPr="00B83A94">
        <w:rPr>
          <w:rFonts w:ascii="Times New Roman" w:hAnsi="Times New Roman" w:cs="Times New Roman"/>
          <w:i/>
          <w:snapToGrid w:val="0"/>
        </w:rPr>
        <w:t>American Journal of Veterinary Research</w:t>
      </w:r>
      <w:r w:rsidRPr="00B83A94">
        <w:rPr>
          <w:rFonts w:ascii="Times New Roman" w:hAnsi="Times New Roman" w:cs="Times New Roman"/>
          <w:snapToGrid w:val="0"/>
        </w:rPr>
        <w:t>, 67(5):858-68.</w:t>
      </w:r>
    </w:p>
    <w:p w14:paraId="3655121E"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1.241/1.070 (2006/2018); Number of times cited: 26</w:t>
      </w:r>
    </w:p>
    <w:p w14:paraId="78A4E20F"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 xml:space="preserve">Contribution (10%): provided case material and critical review of manuscript. </w:t>
      </w:r>
    </w:p>
    <w:p w14:paraId="68815F7E" w14:textId="77777777" w:rsidR="00B83A94" w:rsidRPr="00B83A94" w:rsidRDefault="00B83A94" w:rsidP="00B83A94">
      <w:pPr>
        <w:widowControl w:val="0"/>
        <w:numPr>
          <w:ilvl w:val="0"/>
          <w:numId w:val="2"/>
        </w:numPr>
        <w:tabs>
          <w:tab w:val="left" w:pos="0"/>
        </w:tabs>
        <w:jc w:val="both"/>
        <w:rPr>
          <w:rFonts w:ascii="Times New Roman" w:hAnsi="Times New Roman" w:cs="Times New Roman"/>
          <w:snapToGrid w:val="0"/>
        </w:rPr>
      </w:pPr>
      <w:proofErr w:type="spellStart"/>
      <w:r w:rsidRPr="00B83A94">
        <w:rPr>
          <w:rFonts w:ascii="Times New Roman" w:hAnsi="Times New Roman" w:cs="Times New Roman"/>
          <w:snapToGrid w:val="0"/>
        </w:rPr>
        <w:t>Uzal</w:t>
      </w:r>
      <w:proofErr w:type="spellEnd"/>
      <w:r w:rsidRPr="00B83A94">
        <w:rPr>
          <w:rFonts w:ascii="Times New Roman" w:hAnsi="Times New Roman" w:cs="Times New Roman"/>
          <w:snapToGrid w:val="0"/>
        </w:rPr>
        <w:t>, F.A.</w:t>
      </w:r>
      <w:r w:rsidRPr="00B83A94">
        <w:rPr>
          <w:rFonts w:ascii="Times New Roman" w:hAnsi="Times New Roman" w:cs="Times New Roman"/>
          <w:snapToGrid w:val="0"/>
          <w:vertAlign w:val="superscript"/>
        </w:rPr>
        <w:t>1</w:t>
      </w:r>
      <w:r w:rsidRPr="00B83A94">
        <w:rPr>
          <w:rFonts w:ascii="Times New Roman" w:hAnsi="Times New Roman" w:cs="Times New Roman"/>
          <w:snapToGrid w:val="0"/>
        </w:rPr>
        <w:t xml:space="preserve">, Woods, L., </w:t>
      </w:r>
      <w:proofErr w:type="spellStart"/>
      <w:r w:rsidRPr="00B83A94">
        <w:rPr>
          <w:rFonts w:ascii="Times New Roman" w:hAnsi="Times New Roman" w:cs="Times New Roman"/>
          <w:snapToGrid w:val="0"/>
        </w:rPr>
        <w:t>Stillian</w:t>
      </w:r>
      <w:proofErr w:type="spellEnd"/>
      <w:r w:rsidRPr="00B83A94">
        <w:rPr>
          <w:rFonts w:ascii="Times New Roman" w:hAnsi="Times New Roman" w:cs="Times New Roman"/>
          <w:snapToGrid w:val="0"/>
        </w:rPr>
        <w:t xml:space="preserve">, M., </w:t>
      </w:r>
      <w:proofErr w:type="spellStart"/>
      <w:r w:rsidRPr="00B83A94">
        <w:rPr>
          <w:rFonts w:ascii="Times New Roman" w:hAnsi="Times New Roman" w:cs="Times New Roman"/>
          <w:snapToGrid w:val="0"/>
        </w:rPr>
        <w:t>Nordhausen</w:t>
      </w:r>
      <w:proofErr w:type="spellEnd"/>
      <w:r w:rsidRPr="00B83A94">
        <w:rPr>
          <w:rFonts w:ascii="Times New Roman" w:hAnsi="Times New Roman" w:cs="Times New Roman"/>
          <w:snapToGrid w:val="0"/>
        </w:rPr>
        <w:t xml:space="preserve">, R., Read, D.H., Van </w:t>
      </w:r>
      <w:proofErr w:type="spellStart"/>
      <w:r w:rsidRPr="00B83A94">
        <w:rPr>
          <w:rFonts w:ascii="Times New Roman" w:hAnsi="Times New Roman" w:cs="Times New Roman"/>
          <w:snapToGrid w:val="0"/>
        </w:rPr>
        <w:t>Kampen</w:t>
      </w:r>
      <w:proofErr w:type="spellEnd"/>
      <w:r w:rsidRPr="00B83A94">
        <w:rPr>
          <w:rFonts w:ascii="Times New Roman" w:hAnsi="Times New Roman" w:cs="Times New Roman"/>
          <w:snapToGrid w:val="0"/>
        </w:rPr>
        <w:t xml:space="preserve">, H., </w:t>
      </w:r>
      <w:proofErr w:type="spellStart"/>
      <w:r w:rsidRPr="00B83A94">
        <w:rPr>
          <w:rFonts w:ascii="Times New Roman" w:hAnsi="Times New Roman" w:cs="Times New Roman"/>
          <w:b/>
          <w:snapToGrid w:val="0"/>
        </w:rPr>
        <w:t>Odani</w:t>
      </w:r>
      <w:proofErr w:type="spellEnd"/>
      <w:r w:rsidRPr="00B83A94">
        <w:rPr>
          <w:rFonts w:ascii="Times New Roman" w:hAnsi="Times New Roman" w:cs="Times New Roman"/>
          <w:b/>
          <w:snapToGrid w:val="0"/>
        </w:rPr>
        <w:t>, J.</w:t>
      </w:r>
      <w:r w:rsidRPr="00B83A94">
        <w:rPr>
          <w:rFonts w:ascii="Times New Roman" w:hAnsi="Times New Roman" w:cs="Times New Roman"/>
          <w:snapToGrid w:val="0"/>
        </w:rPr>
        <w:t xml:space="preserve">, </w:t>
      </w:r>
      <w:proofErr w:type="spellStart"/>
      <w:r w:rsidRPr="00B83A94">
        <w:rPr>
          <w:rFonts w:ascii="Times New Roman" w:hAnsi="Times New Roman" w:cs="Times New Roman"/>
          <w:snapToGrid w:val="0"/>
        </w:rPr>
        <w:t>Hietala</w:t>
      </w:r>
      <w:proofErr w:type="spellEnd"/>
      <w:r w:rsidRPr="00B83A94">
        <w:rPr>
          <w:rFonts w:ascii="Times New Roman" w:hAnsi="Times New Roman" w:cs="Times New Roman"/>
          <w:snapToGrid w:val="0"/>
        </w:rPr>
        <w:t xml:space="preserve">, S., Hurley, E.J., Vickers, M.L., Gard, S.M. (2004). Abortion and ulcerative </w:t>
      </w:r>
      <w:proofErr w:type="spellStart"/>
      <w:r w:rsidRPr="00B83A94">
        <w:rPr>
          <w:rFonts w:ascii="Times New Roman" w:hAnsi="Times New Roman" w:cs="Times New Roman"/>
          <w:snapToGrid w:val="0"/>
        </w:rPr>
        <w:t>posthitis</w:t>
      </w:r>
      <w:proofErr w:type="spellEnd"/>
      <w:r w:rsidRPr="00B83A94">
        <w:rPr>
          <w:rFonts w:ascii="Times New Roman" w:hAnsi="Times New Roman" w:cs="Times New Roman"/>
          <w:snapToGrid w:val="0"/>
        </w:rPr>
        <w:t xml:space="preserve"> associated with caprine herpesvirus-1 infection in goats in California. </w:t>
      </w:r>
      <w:r w:rsidRPr="00B83A94">
        <w:rPr>
          <w:rFonts w:ascii="Times New Roman" w:hAnsi="Times New Roman" w:cs="Times New Roman"/>
          <w:i/>
          <w:snapToGrid w:val="0"/>
        </w:rPr>
        <w:t>Journal of Veterinary Diagnostic Investigation</w:t>
      </w:r>
      <w:r w:rsidRPr="00B83A94">
        <w:rPr>
          <w:rFonts w:ascii="Times New Roman" w:hAnsi="Times New Roman" w:cs="Times New Roman"/>
          <w:snapToGrid w:val="0"/>
        </w:rPr>
        <w:t xml:space="preserve">, 16(5), 478-484. </w:t>
      </w:r>
    </w:p>
    <w:p w14:paraId="46396354"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0.900/1.174 (2004/2018); Number of times cited: 26</w:t>
      </w:r>
    </w:p>
    <w:p w14:paraId="22A45F57"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 xml:space="preserve">Contribution (10%): provided case material and critical review of manuscript. </w:t>
      </w:r>
    </w:p>
    <w:p w14:paraId="16EA4D92" w14:textId="77777777" w:rsidR="00B83A94" w:rsidRPr="00B83A94" w:rsidRDefault="00B83A94" w:rsidP="00B83A94">
      <w:pPr>
        <w:widowControl w:val="0"/>
        <w:numPr>
          <w:ilvl w:val="0"/>
          <w:numId w:val="2"/>
        </w:numPr>
        <w:tabs>
          <w:tab w:val="left" w:pos="0"/>
        </w:tabs>
        <w:jc w:val="both"/>
        <w:rPr>
          <w:rFonts w:ascii="Times New Roman" w:hAnsi="Times New Roman" w:cs="Times New Roman"/>
          <w:snapToGrid w:val="0"/>
        </w:rPr>
      </w:pPr>
      <w:r w:rsidRPr="00B83A94">
        <w:rPr>
          <w:rFonts w:ascii="Times New Roman" w:hAnsi="Times New Roman" w:cs="Times New Roman"/>
          <w:snapToGrid w:val="0"/>
        </w:rPr>
        <w:t>Kinde, H.</w:t>
      </w:r>
      <w:r w:rsidRPr="00B83A94">
        <w:rPr>
          <w:rFonts w:ascii="Times New Roman" w:hAnsi="Times New Roman" w:cs="Times New Roman"/>
          <w:snapToGrid w:val="0"/>
          <w:vertAlign w:val="superscript"/>
        </w:rPr>
        <w:t>1</w:t>
      </w:r>
      <w:r w:rsidRPr="00B83A94">
        <w:rPr>
          <w:rFonts w:ascii="Times New Roman" w:hAnsi="Times New Roman" w:cs="Times New Roman"/>
          <w:snapToGrid w:val="0"/>
        </w:rPr>
        <w:t xml:space="preserve">, Read, D.H., Daft, B.M., Hammarlund, M., Moore, J.D., </w:t>
      </w:r>
      <w:proofErr w:type="spellStart"/>
      <w:r w:rsidRPr="00B83A94">
        <w:rPr>
          <w:rFonts w:ascii="Times New Roman" w:hAnsi="Times New Roman" w:cs="Times New Roman"/>
          <w:snapToGrid w:val="0"/>
        </w:rPr>
        <w:t>Uzal</w:t>
      </w:r>
      <w:proofErr w:type="spellEnd"/>
      <w:r w:rsidRPr="00B83A94">
        <w:rPr>
          <w:rFonts w:ascii="Times New Roman" w:hAnsi="Times New Roman" w:cs="Times New Roman"/>
          <w:snapToGrid w:val="0"/>
        </w:rPr>
        <w:t xml:space="preserve">, F.A., </w:t>
      </w:r>
      <w:r w:rsidRPr="00B83A94">
        <w:rPr>
          <w:rFonts w:ascii="Times New Roman" w:hAnsi="Times New Roman" w:cs="Times New Roman"/>
          <w:b/>
          <w:snapToGrid w:val="0"/>
        </w:rPr>
        <w:t>Mukai, J.</w:t>
      </w:r>
      <w:r w:rsidRPr="00B83A94">
        <w:rPr>
          <w:rFonts w:ascii="Times New Roman" w:hAnsi="Times New Roman" w:cs="Times New Roman"/>
          <w:snapToGrid w:val="0"/>
        </w:rPr>
        <w:t xml:space="preserve">, Woolcock, P. (2003). The Occurrence of Avian Influenza A Subtype H6N2 in Commercial Layer Flocks in Southern California (2000-02): Clinicopathologic Findings. </w:t>
      </w:r>
      <w:r w:rsidRPr="00B83A94">
        <w:rPr>
          <w:rFonts w:ascii="Times New Roman" w:hAnsi="Times New Roman" w:cs="Times New Roman"/>
          <w:i/>
          <w:snapToGrid w:val="0"/>
        </w:rPr>
        <w:t>Avian Diseases</w:t>
      </w:r>
      <w:r w:rsidRPr="00B83A94">
        <w:rPr>
          <w:rFonts w:ascii="Times New Roman" w:hAnsi="Times New Roman" w:cs="Times New Roman"/>
          <w:snapToGrid w:val="0"/>
        </w:rPr>
        <w:t xml:space="preserve">, 47:1214-1218. </w:t>
      </w:r>
    </w:p>
    <w:p w14:paraId="35AEA006" w14:textId="77777777" w:rsidR="00B83A94" w:rsidRPr="00B83A94" w:rsidRDefault="00B83A94" w:rsidP="00B83A94">
      <w:pPr>
        <w:widowControl w:val="0"/>
        <w:numPr>
          <w:ilvl w:val="1"/>
          <w:numId w:val="2"/>
        </w:numPr>
        <w:tabs>
          <w:tab w:val="left" w:pos="0"/>
        </w:tabs>
        <w:jc w:val="both"/>
        <w:rPr>
          <w:rFonts w:ascii="Times New Roman" w:hAnsi="Times New Roman" w:cs="Times New Roman"/>
        </w:rPr>
      </w:pPr>
      <w:r w:rsidRPr="00B83A94">
        <w:rPr>
          <w:rFonts w:ascii="Times New Roman" w:hAnsi="Times New Roman" w:cs="Times New Roman"/>
        </w:rPr>
        <w:t>Journal Impact Factor: 0.975/1.306 (2003/2018); Number of times cited: 57</w:t>
      </w:r>
    </w:p>
    <w:p w14:paraId="38C7A09C" w14:textId="7DB86F82" w:rsidR="00B83A94" w:rsidRPr="00B83A94" w:rsidRDefault="00B83A94" w:rsidP="00B83A94">
      <w:pPr>
        <w:rPr>
          <w:rFonts w:ascii="Times New Roman" w:hAnsi="Times New Roman" w:cs="Times New Roman"/>
        </w:rPr>
      </w:pPr>
      <w:r w:rsidRPr="00B83A94">
        <w:rPr>
          <w:rFonts w:ascii="Times New Roman" w:hAnsi="Times New Roman" w:cs="Times New Roman"/>
        </w:rPr>
        <w:t>Contribution (10%): provided case material and critical review of manuscript.</w:t>
      </w:r>
    </w:p>
    <w:p w14:paraId="279ACF08" w14:textId="790522AC" w:rsidR="00B83A94" w:rsidRPr="00B83A94" w:rsidRDefault="00B83A94" w:rsidP="00B83A94">
      <w:pPr>
        <w:rPr>
          <w:rFonts w:ascii="Times New Roman" w:hAnsi="Times New Roman" w:cs="Times New Roman"/>
        </w:rPr>
      </w:pPr>
    </w:p>
    <w:p w14:paraId="53C4177B" w14:textId="652A95BD" w:rsidR="00B83A94" w:rsidRPr="00B83A94" w:rsidRDefault="00B83A94" w:rsidP="00B83A94">
      <w:pPr>
        <w:widowControl w:val="0"/>
        <w:jc w:val="both"/>
        <w:rPr>
          <w:rFonts w:ascii="Times New Roman" w:hAnsi="Times New Roman" w:cs="Times New Roman"/>
          <w:b/>
          <w:bCs/>
          <w:snapToGrid w:val="0"/>
          <w:u w:val="single"/>
        </w:rPr>
      </w:pPr>
      <w:r w:rsidRPr="00B83A94">
        <w:rPr>
          <w:rFonts w:ascii="Times New Roman" w:hAnsi="Times New Roman" w:cs="Times New Roman"/>
          <w:b/>
          <w:bCs/>
          <w:snapToGrid w:val="0"/>
          <w:u w:val="single"/>
        </w:rPr>
        <w:t>Extension Resources and Publications</w:t>
      </w:r>
    </w:p>
    <w:p w14:paraId="62CC1F69" w14:textId="3FE87458"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Peer-Reviewed Technical Papers and Extension Materials (Since Joining UHM):</w:t>
      </w:r>
    </w:p>
    <w:p w14:paraId="4BDDE366"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 xml:space="preserve">1. </w:t>
      </w:r>
      <w:r w:rsidRPr="00B83A94">
        <w:rPr>
          <w:rFonts w:ascii="Times New Roman" w:hAnsi="Times New Roman" w:cs="Times New Roman"/>
          <w:snapToGrid w:val="0"/>
        </w:rPr>
        <w:tab/>
        <w:t xml:space="preserve">In preparation: </w:t>
      </w:r>
      <w:proofErr w:type="spellStart"/>
      <w:r w:rsidRPr="00B83A94">
        <w:rPr>
          <w:rFonts w:ascii="Times New Roman" w:hAnsi="Times New Roman" w:cs="Times New Roman"/>
          <w:snapToGrid w:val="0"/>
        </w:rPr>
        <w:t>Katulski</w:t>
      </w:r>
      <w:proofErr w:type="spellEnd"/>
      <w:r w:rsidRPr="00B83A94">
        <w:rPr>
          <w:rFonts w:ascii="Times New Roman" w:hAnsi="Times New Roman" w:cs="Times New Roman"/>
          <w:snapToGrid w:val="0"/>
        </w:rPr>
        <w:t xml:space="preserve">, S., Thorne, M.S.,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J.S.</w:t>
      </w:r>
      <w:r w:rsidRPr="00B83A94">
        <w:rPr>
          <w:rFonts w:ascii="Times New Roman" w:hAnsi="Times New Roman" w:cs="Times New Roman"/>
          <w:snapToGrid w:val="0"/>
        </w:rPr>
        <w:t xml:space="preserve">, Oshiro, M. Copper Supplementation for Beef Cattle in Hawai‘i. College of Tropical Agriculture and Hum. Resources, Honolulu, HI. </w:t>
      </w:r>
    </w:p>
    <w:p w14:paraId="1A699B3F"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2.</w:t>
      </w:r>
      <w:r w:rsidRPr="00B83A94">
        <w:rPr>
          <w:rFonts w:ascii="Times New Roman" w:hAnsi="Times New Roman" w:cs="Times New Roman"/>
          <w:snapToGrid w:val="0"/>
        </w:rPr>
        <w:tab/>
        <w:t xml:space="preserve">In preparation: update of Stevenson, M.H. Stokes, A.M., McNeal, L. An Introduction to Sheep and Goat Parasite Management in Hawai‘i. College of Tropical Agriculture and Human Resources, Honolulu, HI. Specifically revising the section on deworming protocols. </w:t>
      </w:r>
    </w:p>
    <w:p w14:paraId="60757589"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3.</w:t>
      </w:r>
      <w:r w:rsidRPr="00B83A94">
        <w:rPr>
          <w:rFonts w:ascii="Times New Roman" w:hAnsi="Times New Roman" w:cs="Times New Roman"/>
          <w:snapToGrid w:val="0"/>
        </w:rPr>
        <w:tab/>
        <w:t xml:space="preserve">In review process: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McKillop, A.L, Stokes, A.M. Backyard Poultry Basics for Hawai‘i. College of Tropical Agriculture and Human Resources, Honolulu, HI. Contrib. (70%)</w:t>
      </w:r>
    </w:p>
    <w:p w14:paraId="152AE4B6"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4.</w:t>
      </w:r>
      <w:r w:rsidRPr="00B83A94">
        <w:rPr>
          <w:rFonts w:ascii="Times New Roman" w:hAnsi="Times New Roman" w:cs="Times New Roman"/>
          <w:snapToGrid w:val="0"/>
        </w:rPr>
        <w:tab/>
        <w:t xml:space="preserve">Completed but embargoed for release until ~10/14/19. A Veterinary Perspective of Rat </w:t>
      </w:r>
      <w:r w:rsidRPr="00B83A94">
        <w:rPr>
          <w:rFonts w:ascii="Times New Roman" w:hAnsi="Times New Roman" w:cs="Times New Roman"/>
          <w:snapToGrid w:val="0"/>
        </w:rPr>
        <w:lastRenderedPageBreak/>
        <w:t>Lungworm Disease. (2019). College of Tropical Agriculture and Human Resources, Honolulu, HI. The College intends to release this video as part of a rat lungworm media outreach package. Contribution (90%)</w:t>
      </w:r>
    </w:p>
    <w:p w14:paraId="2994C8B9"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5.</w:t>
      </w:r>
      <w:r w:rsidRPr="00B83A94">
        <w:rPr>
          <w:rFonts w:ascii="Times New Roman" w:hAnsi="Times New Roman" w:cs="Times New Roman"/>
          <w:snapToGrid w:val="0"/>
        </w:rPr>
        <w:tab/>
        <w:t xml:space="preserve">In preparation: </w:t>
      </w:r>
      <w:proofErr w:type="spellStart"/>
      <w:r w:rsidRPr="00B83A94">
        <w:rPr>
          <w:rFonts w:ascii="Times New Roman" w:hAnsi="Times New Roman" w:cs="Times New Roman"/>
          <w:snapToGrid w:val="0"/>
        </w:rPr>
        <w:t>Caires</w:t>
      </w:r>
      <w:proofErr w:type="spellEnd"/>
      <w:r w:rsidRPr="00B83A94">
        <w:rPr>
          <w:rFonts w:ascii="Times New Roman" w:hAnsi="Times New Roman" w:cs="Times New Roman"/>
          <w:snapToGrid w:val="0"/>
        </w:rPr>
        <w:t xml:space="preserve">, K.,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Mishra, B., </w:t>
      </w:r>
      <w:proofErr w:type="spellStart"/>
      <w:r w:rsidRPr="00B83A94">
        <w:rPr>
          <w:rFonts w:ascii="Times New Roman" w:hAnsi="Times New Roman" w:cs="Times New Roman"/>
          <w:snapToGrid w:val="0"/>
        </w:rPr>
        <w:t>DuPonte</w:t>
      </w:r>
      <w:proofErr w:type="spellEnd"/>
      <w:r w:rsidRPr="00B83A94">
        <w:rPr>
          <w:rFonts w:ascii="Times New Roman" w:hAnsi="Times New Roman" w:cs="Times New Roman"/>
          <w:snapToGrid w:val="0"/>
        </w:rPr>
        <w:t xml:space="preserve">, M., Stevens, L., </w:t>
      </w:r>
      <w:proofErr w:type="spellStart"/>
      <w:r w:rsidRPr="00B83A94">
        <w:rPr>
          <w:rFonts w:ascii="Times New Roman" w:hAnsi="Times New Roman" w:cs="Times New Roman"/>
          <w:snapToGrid w:val="0"/>
        </w:rPr>
        <w:t>Fergerstrom</w:t>
      </w:r>
      <w:proofErr w:type="spellEnd"/>
      <w:r w:rsidRPr="00B83A94">
        <w:rPr>
          <w:rFonts w:ascii="Times New Roman" w:hAnsi="Times New Roman" w:cs="Times New Roman"/>
          <w:snapToGrid w:val="0"/>
        </w:rPr>
        <w:t xml:space="preserve">, M. Selection of an Extender for Bull Sperm Cryo-preservation for Artificial Insemination. College of Tropical Agriculture and Human Resources, Honolulu, HI. Contribution (10%): project collaborator and critical review of manuscript. </w:t>
      </w:r>
    </w:p>
    <w:p w14:paraId="4BE53A4C"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6.</w:t>
      </w:r>
      <w:r w:rsidRPr="00B83A94">
        <w:rPr>
          <w:rFonts w:ascii="Times New Roman" w:hAnsi="Times New Roman" w:cs="Times New Roman"/>
          <w:snapToGrid w:val="0"/>
        </w:rPr>
        <w:tab/>
        <w:t xml:space="preserve">In preparation: </w:t>
      </w:r>
      <w:proofErr w:type="spellStart"/>
      <w:r w:rsidRPr="00B83A94">
        <w:rPr>
          <w:rFonts w:ascii="Times New Roman" w:hAnsi="Times New Roman" w:cs="Times New Roman"/>
          <w:snapToGrid w:val="0"/>
        </w:rPr>
        <w:t>Caires</w:t>
      </w:r>
      <w:proofErr w:type="spellEnd"/>
      <w:r w:rsidRPr="00B83A94">
        <w:rPr>
          <w:rFonts w:ascii="Times New Roman" w:hAnsi="Times New Roman" w:cs="Times New Roman"/>
          <w:snapToGrid w:val="0"/>
        </w:rPr>
        <w:t xml:space="preserve">, K., Mishra, B., </w:t>
      </w:r>
      <w:proofErr w:type="spellStart"/>
      <w:r w:rsidRPr="00B83A94">
        <w:rPr>
          <w:rFonts w:ascii="Times New Roman" w:hAnsi="Times New Roman" w:cs="Times New Roman"/>
          <w:snapToGrid w:val="0"/>
        </w:rPr>
        <w:t>DuPonte</w:t>
      </w:r>
      <w:proofErr w:type="spellEnd"/>
      <w:r w:rsidRPr="00B83A94">
        <w:rPr>
          <w:rFonts w:ascii="Times New Roman" w:hAnsi="Times New Roman" w:cs="Times New Roman"/>
          <w:snapToGrid w:val="0"/>
        </w:rPr>
        <w:t xml:space="preserve">, M., </w:t>
      </w:r>
      <w:proofErr w:type="spellStart"/>
      <w:r w:rsidRPr="00B83A94">
        <w:rPr>
          <w:rFonts w:ascii="Times New Roman" w:hAnsi="Times New Roman" w:cs="Times New Roman"/>
          <w:snapToGrid w:val="0"/>
        </w:rPr>
        <w:t>Fergerstrom</w:t>
      </w:r>
      <w:proofErr w:type="spellEnd"/>
      <w:r w:rsidRPr="00B83A94">
        <w:rPr>
          <w:rFonts w:ascii="Times New Roman" w:hAnsi="Times New Roman" w:cs="Times New Roman"/>
          <w:snapToGrid w:val="0"/>
        </w:rPr>
        <w:t xml:space="preserve">, M.,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Stevens, L. Setting the Standards for Semen Collection of Bulls from the </w:t>
      </w:r>
      <w:proofErr w:type="spellStart"/>
      <w:r w:rsidRPr="00B83A94">
        <w:rPr>
          <w:rFonts w:ascii="Times New Roman" w:hAnsi="Times New Roman" w:cs="Times New Roman"/>
          <w:snapToGrid w:val="0"/>
        </w:rPr>
        <w:t>Mealani</w:t>
      </w:r>
      <w:proofErr w:type="spellEnd"/>
      <w:r w:rsidRPr="00B83A94">
        <w:rPr>
          <w:rFonts w:ascii="Times New Roman" w:hAnsi="Times New Roman" w:cs="Times New Roman"/>
          <w:snapToGrid w:val="0"/>
        </w:rPr>
        <w:t xml:space="preserve"> Research Station. College of Tropical Agriculture and Human Resources, Honolulu, HI. Contribution (10%): project collaborator, section author, and critical review of manuscript.</w:t>
      </w:r>
    </w:p>
    <w:p w14:paraId="33FA4E53"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7.</w:t>
      </w:r>
      <w:r w:rsidRPr="00B83A94">
        <w:rPr>
          <w:rFonts w:ascii="Times New Roman" w:hAnsi="Times New Roman" w:cs="Times New Roman"/>
          <w:snapToGrid w:val="0"/>
        </w:rPr>
        <w:tab/>
        <w:t xml:space="preserve">In preparation: Castle, B.A.*, Zaleski, H.M.,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Swine Disease Summaries for the Hawai‘i Producer. An expansion of the 2017 Swine Health Surveillance flyer (as requested by several producers) to help with understanding the diseases threatening their herd, biosecurity, and how to communicate with extension and other resources to respond to disease problems.</w:t>
      </w:r>
    </w:p>
    <w:p w14:paraId="249BA264"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8.</w:t>
      </w:r>
      <w:r w:rsidRPr="00B83A94">
        <w:rPr>
          <w:rFonts w:ascii="Times New Roman" w:hAnsi="Times New Roman" w:cs="Times New Roman"/>
          <w:snapToGrid w:val="0"/>
        </w:rPr>
        <w:tab/>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Cowie, R., </w:t>
      </w:r>
      <w:proofErr w:type="spellStart"/>
      <w:r w:rsidRPr="00B83A94">
        <w:rPr>
          <w:rFonts w:ascii="Times New Roman" w:hAnsi="Times New Roman" w:cs="Times New Roman"/>
          <w:snapToGrid w:val="0"/>
        </w:rPr>
        <w:t>Jarvi</w:t>
      </w:r>
      <w:proofErr w:type="spellEnd"/>
      <w:r w:rsidRPr="00B83A94">
        <w:rPr>
          <w:rFonts w:ascii="Times New Roman" w:hAnsi="Times New Roman" w:cs="Times New Roman"/>
          <w:snapToGrid w:val="0"/>
        </w:rPr>
        <w:t xml:space="preserve">, S., Malik. R. Rat Lungworm Disease for the Veterinary Professional. VE-2. Information about the emerging zoonotic pathogen, </w:t>
      </w:r>
      <w:proofErr w:type="spellStart"/>
      <w:r w:rsidRPr="00B83A94">
        <w:rPr>
          <w:rFonts w:ascii="Times New Roman" w:hAnsi="Times New Roman" w:cs="Times New Roman"/>
          <w:i/>
          <w:snapToGrid w:val="0"/>
        </w:rPr>
        <w:t>Angiostrongylus</w:t>
      </w:r>
      <w:proofErr w:type="spellEnd"/>
      <w:r w:rsidRPr="00B83A94">
        <w:rPr>
          <w:rFonts w:ascii="Times New Roman" w:hAnsi="Times New Roman" w:cs="Times New Roman"/>
          <w:i/>
          <w:snapToGrid w:val="0"/>
        </w:rPr>
        <w:t xml:space="preserve"> </w:t>
      </w:r>
      <w:proofErr w:type="spellStart"/>
      <w:r w:rsidRPr="00B83A94">
        <w:rPr>
          <w:rFonts w:ascii="Times New Roman" w:hAnsi="Times New Roman" w:cs="Times New Roman"/>
          <w:i/>
          <w:snapToGrid w:val="0"/>
        </w:rPr>
        <w:t>cantonensis</w:t>
      </w:r>
      <w:proofErr w:type="spellEnd"/>
      <w:r w:rsidRPr="00B83A94">
        <w:rPr>
          <w:rFonts w:ascii="Times New Roman" w:hAnsi="Times New Roman" w:cs="Times New Roman"/>
          <w:snapToGrid w:val="0"/>
        </w:rPr>
        <w:t>, its life cycle, modes of transmission, diagnosis, and treatment. Contribution (60%): lead author.</w:t>
      </w:r>
    </w:p>
    <w:p w14:paraId="01B1A0D0"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9.</w:t>
      </w:r>
      <w:r w:rsidRPr="00B83A94">
        <w:rPr>
          <w:rFonts w:ascii="Times New Roman" w:hAnsi="Times New Roman" w:cs="Times New Roman"/>
          <w:snapToGrid w:val="0"/>
        </w:rPr>
        <w:tab/>
      </w:r>
      <w:proofErr w:type="spellStart"/>
      <w:r w:rsidRPr="00B83A94">
        <w:rPr>
          <w:rFonts w:ascii="Times New Roman" w:hAnsi="Times New Roman" w:cs="Times New Roman"/>
          <w:snapToGrid w:val="0"/>
        </w:rPr>
        <w:t>Mogren</w:t>
      </w:r>
      <w:proofErr w:type="spellEnd"/>
      <w:r w:rsidRPr="00B83A94">
        <w:rPr>
          <w:rFonts w:ascii="Times New Roman" w:hAnsi="Times New Roman" w:cs="Times New Roman"/>
          <w:snapToGrid w:val="0"/>
        </w:rPr>
        <w:t xml:space="preserve">, C. &amp;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2019. Compliance with Beekeeping Laws in Hawai‘i. P&amp;P-3. College of Tropical Agriculture and Human Resources, Honolulu, HI. An expanded collection of regulations concerning beekeeping, including veterinary roles. Contribution (20%): section author and critical review of manuscript. </w:t>
      </w:r>
    </w:p>
    <w:p w14:paraId="1672EDCF"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10.</w:t>
      </w:r>
      <w:r w:rsidRPr="00B83A94">
        <w:rPr>
          <w:rFonts w:ascii="Times New Roman" w:hAnsi="Times New Roman" w:cs="Times New Roman"/>
          <w:snapToGrid w:val="0"/>
        </w:rPr>
        <w:tab/>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(on behalf of the HVMA) 2018. Rat Lungworm Survey of Hawai‘i Veterinarians. Summary of the experiences of Hawai‘i veterinarians with Rat Lungworm Disease. Written for and submitted to the HVMA per Hawai‘i House Resolution 225, Regular session 2018. Contribution (90%): lead author.</w:t>
      </w:r>
    </w:p>
    <w:p w14:paraId="5219D20D"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11.</w:t>
      </w:r>
      <w:r w:rsidRPr="00B83A94">
        <w:rPr>
          <w:rFonts w:ascii="Times New Roman" w:hAnsi="Times New Roman" w:cs="Times New Roman"/>
          <w:snapToGrid w:val="0"/>
        </w:rPr>
        <w:tab/>
        <w:t xml:space="preserve">Castle, B.A.*, Primavera, T.G.*, </w:t>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J.S.</w:t>
      </w:r>
      <w:r w:rsidRPr="00B83A94">
        <w:rPr>
          <w:rFonts w:ascii="Times New Roman" w:hAnsi="Times New Roman" w:cs="Times New Roman"/>
          <w:snapToGrid w:val="0"/>
        </w:rPr>
        <w:t xml:space="preserve">, Heskett, T.W., Zaleski, H.M. 2018. Biosecurity Procedures for Visits to Swine Farms. LM-33. College of Tropical Agriculture and Human Resources, Honolulu, HI. In press. This document was primarily drafted by B. Castle (Graduate Student) based on standard operating procedures I developed while employed at the Hawai‘i Department of Agriculture. Contribution (25%): manuscript conception, author of foundational document, and critical review of manuscript. </w:t>
      </w:r>
    </w:p>
    <w:p w14:paraId="439C21E0"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12.</w:t>
      </w:r>
      <w:r w:rsidRPr="00B83A94">
        <w:rPr>
          <w:rFonts w:ascii="Times New Roman" w:hAnsi="Times New Roman" w:cs="Times New Roman"/>
          <w:snapToGrid w:val="0"/>
        </w:rPr>
        <w:tab/>
      </w:r>
      <w:proofErr w:type="spellStart"/>
      <w:r w:rsidRPr="00B83A94">
        <w:rPr>
          <w:rFonts w:ascii="Times New Roman" w:hAnsi="Times New Roman" w:cs="Times New Roman"/>
          <w:b/>
          <w:bCs/>
          <w:snapToGrid w:val="0"/>
        </w:rPr>
        <w:t>Odani</w:t>
      </w:r>
      <w:proofErr w:type="spellEnd"/>
      <w:r w:rsidRPr="00B83A94">
        <w:rPr>
          <w:rFonts w:ascii="Times New Roman" w:hAnsi="Times New Roman" w:cs="Times New Roman"/>
          <w:b/>
          <w:bCs/>
          <w:snapToGrid w:val="0"/>
        </w:rPr>
        <w:t>, J.</w:t>
      </w:r>
      <w:r w:rsidRPr="00B83A94">
        <w:rPr>
          <w:rFonts w:ascii="Times New Roman" w:hAnsi="Times New Roman" w:cs="Times New Roman"/>
          <w:snapToGrid w:val="0"/>
        </w:rPr>
        <w:t xml:space="preserve"> 2018. Veterinary Feed Directive. VE-1. College of Tropical Agriculture and Human Resources, Honolulu, HI. Provided producers and veterinarians with a handout and brochure versions of simplified summaries of the new rules regarding use of antibiotics in animal feed and the role of the veterinarian. Contribution (90%): lead author. </w:t>
      </w:r>
    </w:p>
    <w:p w14:paraId="57CC7074"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13.</w:t>
      </w:r>
      <w:r w:rsidRPr="00B83A94">
        <w:rPr>
          <w:rFonts w:ascii="Times New Roman" w:hAnsi="Times New Roman" w:cs="Times New Roman"/>
          <w:snapToGrid w:val="0"/>
        </w:rPr>
        <w:tab/>
        <w:t>Bee FAQs for Veterinarians. Provided veterinarians with a simplified version of rules for working with bee exporters and producers in Hawai‘i to ensure that all rules are met, and biosecurity risks are minimized. Contribution (90%): lead author.</w:t>
      </w:r>
    </w:p>
    <w:p w14:paraId="5903096D"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14.</w:t>
      </w:r>
      <w:r w:rsidRPr="00B83A94">
        <w:rPr>
          <w:rFonts w:ascii="Times New Roman" w:hAnsi="Times New Roman" w:cs="Times New Roman"/>
          <w:snapToGrid w:val="0"/>
        </w:rPr>
        <w:tab/>
        <w:t>Breeding Soundness Evaluation Record Sheet for Rams. Provided guidelines for how to do a complete BSE on rams. Contribution (90%): lead author.</w:t>
      </w:r>
    </w:p>
    <w:p w14:paraId="648D7B07" w14:textId="77777777" w:rsidR="00B83A94" w:rsidRPr="00B83A94" w:rsidRDefault="00B83A94" w:rsidP="00B83A94">
      <w:pPr>
        <w:widowControl w:val="0"/>
        <w:ind w:left="360" w:hanging="360"/>
        <w:jc w:val="both"/>
        <w:rPr>
          <w:rFonts w:ascii="Times New Roman" w:hAnsi="Times New Roman" w:cs="Times New Roman"/>
          <w:snapToGrid w:val="0"/>
        </w:rPr>
      </w:pPr>
      <w:r w:rsidRPr="00B83A94">
        <w:rPr>
          <w:rFonts w:ascii="Times New Roman" w:hAnsi="Times New Roman" w:cs="Times New Roman"/>
          <w:snapToGrid w:val="0"/>
        </w:rPr>
        <w:t>15.</w:t>
      </w:r>
      <w:r w:rsidRPr="00B83A94">
        <w:rPr>
          <w:rFonts w:ascii="Times New Roman" w:hAnsi="Times New Roman" w:cs="Times New Roman"/>
          <w:snapToGrid w:val="0"/>
        </w:rPr>
        <w:tab/>
        <w:t>Swine Health Surveillance Flyer. This short document summarized the diseases featured in the Swine Surveillance project. Contribution (90%): lead author.</w:t>
      </w:r>
    </w:p>
    <w:p w14:paraId="5510063C" w14:textId="3259AB33" w:rsidR="00B83A94" w:rsidRPr="00B83A94" w:rsidRDefault="00B83A94" w:rsidP="00B83A94">
      <w:pPr>
        <w:rPr>
          <w:rFonts w:ascii="Times New Roman" w:hAnsi="Times New Roman" w:cs="Times New Roman"/>
        </w:rPr>
      </w:pPr>
    </w:p>
    <w:p w14:paraId="4CCA321D"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Technical Papers and Extension Materials (Since Joining UHM):</w:t>
      </w:r>
    </w:p>
    <w:tbl>
      <w:tblPr>
        <w:tblStyle w:val="TableGrid10"/>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771"/>
      </w:tblGrid>
      <w:tr w:rsidR="00B83A94" w:rsidRPr="00B83A94" w14:paraId="33F630C0" w14:textId="77777777" w:rsidTr="00B83A94">
        <w:trPr>
          <w:trHeight w:val="270"/>
        </w:trPr>
        <w:tc>
          <w:tcPr>
            <w:tcW w:w="399" w:type="dxa"/>
          </w:tcPr>
          <w:p w14:paraId="03F15EC7"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lastRenderedPageBreak/>
              <w:t>1.</w:t>
            </w:r>
          </w:p>
        </w:tc>
        <w:tc>
          <w:tcPr>
            <w:tcW w:w="9771" w:type="dxa"/>
          </w:tcPr>
          <w:p w14:paraId="5DCD9C68"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 xml:space="preserve">Completed but embargoed for release until ~10/14/19. Rat Lungworm Disease for Dog Owners (video). 2019. College of Tropical Agriculture and Human Resources, Honolulu, HI. The College intends to release this video as part of a rat lungworm media outreach package.  </w:t>
            </w:r>
          </w:p>
        </w:tc>
      </w:tr>
      <w:tr w:rsidR="00B83A94" w:rsidRPr="00B83A94" w14:paraId="79AD56E2" w14:textId="77777777" w:rsidTr="00B83A94">
        <w:trPr>
          <w:trHeight w:val="900"/>
        </w:trPr>
        <w:tc>
          <w:tcPr>
            <w:tcW w:w="399" w:type="dxa"/>
          </w:tcPr>
          <w:p w14:paraId="06B90FF8"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2.</w:t>
            </w:r>
          </w:p>
        </w:tc>
        <w:tc>
          <w:tcPr>
            <w:tcW w:w="9771" w:type="dxa"/>
          </w:tcPr>
          <w:p w14:paraId="04A644E2"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snapToGrid w:val="0"/>
                <w:sz w:val="24"/>
                <w:szCs w:val="24"/>
              </w:rPr>
              <w:t>Rushing, S.* &amp;</w:t>
            </w:r>
            <w:r w:rsidRPr="00B83A94">
              <w:rPr>
                <w:rFonts w:ascii="Times New Roman" w:hAnsi="Times New Roman" w:cs="Times New Roman"/>
                <w:b/>
                <w:snapToGrid w:val="0"/>
                <w:sz w:val="24"/>
                <w:szCs w:val="24"/>
              </w:rPr>
              <w:t xml:space="preserve"> </w:t>
            </w:r>
            <w:proofErr w:type="spellStart"/>
            <w:r w:rsidRPr="00B83A94">
              <w:rPr>
                <w:rFonts w:ascii="Times New Roman" w:hAnsi="Times New Roman" w:cs="Times New Roman"/>
                <w:b/>
                <w:snapToGrid w:val="0"/>
                <w:sz w:val="24"/>
                <w:szCs w:val="24"/>
              </w:rPr>
              <w:t>Odani</w:t>
            </w:r>
            <w:proofErr w:type="spellEnd"/>
            <w:r w:rsidRPr="00B83A94">
              <w:rPr>
                <w:rFonts w:ascii="Times New Roman" w:hAnsi="Times New Roman" w:cs="Times New Roman"/>
                <w:b/>
                <w:snapToGrid w:val="0"/>
                <w:sz w:val="24"/>
                <w:szCs w:val="24"/>
              </w:rPr>
              <w:t xml:space="preserve">, J. </w:t>
            </w:r>
            <w:r w:rsidRPr="00B83A94">
              <w:rPr>
                <w:rFonts w:ascii="Times New Roman" w:hAnsi="Times New Roman" w:cs="Times New Roman"/>
                <w:bCs/>
                <w:snapToGrid w:val="0"/>
                <w:sz w:val="24"/>
                <w:szCs w:val="24"/>
              </w:rPr>
              <w:t xml:space="preserve">2018. </w:t>
            </w:r>
            <w:r w:rsidRPr="00B83A94">
              <w:rPr>
                <w:rFonts w:ascii="Times New Roman" w:hAnsi="Times New Roman" w:cs="Times New Roman"/>
                <w:bCs/>
                <w:iCs/>
                <w:snapToGrid w:val="0"/>
                <w:sz w:val="24"/>
                <w:szCs w:val="24"/>
              </w:rPr>
              <w:t>HDOA Animal Disease Traceability Manual. This manual was produced as part of an HDOA contract to document the state’s current mechanisms of animal identification and traceability. A report on gaps and areas of need was also submitted to the state veterinarian. Contribution (60%): project conception, organization, and critical review of manuscript.</w:t>
            </w:r>
          </w:p>
        </w:tc>
      </w:tr>
      <w:tr w:rsidR="00B83A94" w:rsidRPr="00B83A94" w14:paraId="57C67633" w14:textId="77777777" w:rsidTr="00B83A94">
        <w:trPr>
          <w:trHeight w:val="147"/>
        </w:trPr>
        <w:tc>
          <w:tcPr>
            <w:tcW w:w="399" w:type="dxa"/>
          </w:tcPr>
          <w:p w14:paraId="09EB1291"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3.</w:t>
            </w:r>
          </w:p>
        </w:tc>
        <w:tc>
          <w:tcPr>
            <w:tcW w:w="9771" w:type="dxa"/>
          </w:tcPr>
          <w:p w14:paraId="1A33FEE6" w14:textId="77777777" w:rsidR="00B83A94" w:rsidRPr="00B83A94" w:rsidRDefault="00B83A94" w:rsidP="008D49F5">
            <w:pPr>
              <w:widowControl w:val="0"/>
              <w:jc w:val="both"/>
              <w:rPr>
                <w:rFonts w:ascii="Times New Roman" w:hAnsi="Times New Roman" w:cs="Times New Roman"/>
                <w:bCs/>
                <w:snapToGrid w:val="0"/>
                <w:sz w:val="24"/>
                <w:szCs w:val="24"/>
              </w:rPr>
            </w:pPr>
            <w:r w:rsidRPr="00B83A94">
              <w:rPr>
                <w:rFonts w:ascii="Times New Roman" w:hAnsi="Times New Roman" w:cs="Times New Roman"/>
                <w:bCs/>
                <w:snapToGrid w:val="0"/>
                <w:sz w:val="24"/>
                <w:szCs w:val="24"/>
              </w:rPr>
              <w:t xml:space="preserve">UH </w:t>
            </w:r>
            <w:proofErr w:type="spellStart"/>
            <w:r w:rsidRPr="00B83A94">
              <w:rPr>
                <w:rFonts w:ascii="Times New Roman" w:hAnsi="Times New Roman" w:cs="Times New Roman"/>
                <w:bCs/>
                <w:snapToGrid w:val="0"/>
                <w:sz w:val="24"/>
                <w:szCs w:val="24"/>
              </w:rPr>
              <w:t>Mānoa</w:t>
            </w:r>
            <w:proofErr w:type="spellEnd"/>
            <w:r w:rsidRPr="00B83A94">
              <w:rPr>
                <w:rFonts w:ascii="Times New Roman" w:hAnsi="Times New Roman" w:cs="Times New Roman"/>
                <w:bCs/>
                <w:snapToGrid w:val="0"/>
                <w:sz w:val="24"/>
                <w:szCs w:val="24"/>
              </w:rPr>
              <w:t xml:space="preserve"> Veterinary Extension Website: </w:t>
            </w:r>
            <w:hyperlink r:id="rId5" w:history="1">
              <w:r w:rsidRPr="00B83A94">
                <w:rPr>
                  <w:rFonts w:ascii="Times New Roman" w:hAnsi="Times New Roman" w:cs="Times New Roman"/>
                  <w:bCs/>
                  <w:snapToGrid w:val="0"/>
                  <w:color w:val="0563C1" w:themeColor="hyperlink"/>
                  <w:sz w:val="24"/>
                  <w:szCs w:val="24"/>
                  <w:u w:val="single"/>
                </w:rPr>
                <w:t>www.hivetextension.com</w:t>
              </w:r>
            </w:hyperlink>
          </w:p>
        </w:tc>
      </w:tr>
    </w:tbl>
    <w:p w14:paraId="11125821" w14:textId="77777777" w:rsidR="00B83A94" w:rsidRPr="00B83A94" w:rsidRDefault="00B83A94" w:rsidP="00B83A94">
      <w:pPr>
        <w:widowControl w:val="0"/>
        <w:ind w:left="1440" w:hanging="1440"/>
        <w:jc w:val="both"/>
        <w:rPr>
          <w:rFonts w:ascii="Times New Roman" w:hAnsi="Times New Roman" w:cs="Times New Roman"/>
          <w:b/>
          <w:snapToGrid w:val="0"/>
        </w:rPr>
      </w:pPr>
    </w:p>
    <w:p w14:paraId="297242FE" w14:textId="492AFC00"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Leadership Roles</w:t>
      </w:r>
    </w:p>
    <w:p w14:paraId="04A98041" w14:textId="0518F4C1"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Departmental Service:</w:t>
      </w:r>
    </w:p>
    <w:p w14:paraId="75A9F2BC"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2018-present</w:t>
      </w:r>
      <w:r w:rsidRPr="00B83A94">
        <w:rPr>
          <w:rFonts w:ascii="Times New Roman" w:hAnsi="Times New Roman" w:cs="Times New Roman"/>
          <w:snapToGrid w:val="0"/>
        </w:rPr>
        <w:tab/>
        <w:t>Departmental Faculty Representative, University of Hawai‘i Professional Assembly</w:t>
      </w:r>
    </w:p>
    <w:p w14:paraId="13D20E2F"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2017-present</w:t>
      </w:r>
      <w:r w:rsidRPr="00B83A94">
        <w:rPr>
          <w:rFonts w:ascii="Times New Roman" w:hAnsi="Times New Roman" w:cs="Times New Roman"/>
          <w:snapToGrid w:val="0"/>
        </w:rPr>
        <w:tab/>
        <w:t xml:space="preserve">Provide veterinary care and consultation for CTAHR researchers: Institutional Animal Care and Use Committee (IACUC) protocols 08-422-9, 16-22319-3, 13-1639-6, 13-1639-6, 17-2605-2. Conducted 8 animal necropsies as the veterinary consultant for these protocols. Work with the IACUC to address any animal health or welfare concerns that may arise. </w:t>
      </w:r>
    </w:p>
    <w:p w14:paraId="7C76EC86"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2017-present</w:t>
      </w:r>
      <w:r w:rsidRPr="00B83A94">
        <w:rPr>
          <w:rFonts w:ascii="Times New Roman" w:hAnsi="Times New Roman" w:cs="Times New Roman"/>
          <w:snapToGrid w:val="0"/>
        </w:rPr>
        <w:tab/>
        <w:t xml:space="preserve">Member of the HNFAS Space Committee to help with logistics of space utilization by students, faculty, and staff within the department. </w:t>
      </w:r>
    </w:p>
    <w:p w14:paraId="795CCD82"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2017-present</w:t>
      </w:r>
      <w:r w:rsidRPr="00B83A94">
        <w:rPr>
          <w:rFonts w:ascii="Times New Roman" w:hAnsi="Times New Roman" w:cs="Times New Roman"/>
          <w:snapToGrid w:val="0"/>
        </w:rPr>
        <w:tab/>
        <w:t>Judge for CTAHR/COE Student Research Symposium</w:t>
      </w:r>
    </w:p>
    <w:p w14:paraId="7844E5BD"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2016-present</w:t>
      </w:r>
      <w:r w:rsidRPr="00B83A94">
        <w:rPr>
          <w:rFonts w:ascii="Times New Roman" w:hAnsi="Times New Roman" w:cs="Times New Roman"/>
          <w:snapToGrid w:val="0"/>
        </w:rPr>
        <w:tab/>
        <w:t xml:space="preserve">Member of the Charles Reid DVM. Memorial Scholarship Committee; Chairperson, 2017 to present. I update and disseminate application materials to pre-veterinary medicine students, collect and organize application submissions, summarize data into a spreadsheet, convene a selection/awarding meeting with members of the University and the veterinary profession, and oversee the actual awarding within the UH fiscal process. </w:t>
      </w:r>
    </w:p>
    <w:p w14:paraId="062E8B0F"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2016-present</w:t>
      </w:r>
      <w:r w:rsidRPr="00B83A94">
        <w:rPr>
          <w:rFonts w:ascii="Times New Roman" w:hAnsi="Times New Roman" w:cs="Times New Roman"/>
          <w:snapToGrid w:val="0"/>
        </w:rPr>
        <w:tab/>
        <w:t xml:space="preserve">Member of the HNFAS Curriculum Committee: reviews course offerings, new course content, major requirements, and other issues related to the Animal Sciences curriculum. </w:t>
      </w:r>
    </w:p>
    <w:p w14:paraId="42997A9E"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2016-present</w:t>
      </w:r>
      <w:r w:rsidRPr="00B83A94">
        <w:rPr>
          <w:rFonts w:ascii="Times New Roman" w:hAnsi="Times New Roman" w:cs="Times New Roman"/>
          <w:snapToGrid w:val="0"/>
        </w:rPr>
        <w:tab/>
        <w:t xml:space="preserve">Member of the HNFAS Scholarship Committee: meets annually to review student applications and determines scholarship awards. </w:t>
      </w:r>
    </w:p>
    <w:p w14:paraId="1501D3C5"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 xml:space="preserve">2016-present </w:t>
      </w:r>
      <w:r w:rsidRPr="00B83A94">
        <w:rPr>
          <w:rFonts w:ascii="Times New Roman" w:hAnsi="Times New Roman" w:cs="Times New Roman"/>
          <w:snapToGrid w:val="0"/>
        </w:rPr>
        <w:tab/>
        <w:t xml:space="preserve">Advisor to the Pre-vet Club at UH </w:t>
      </w:r>
      <w:proofErr w:type="spellStart"/>
      <w:r w:rsidRPr="00B83A94">
        <w:rPr>
          <w:rFonts w:ascii="Times New Roman" w:hAnsi="Times New Roman" w:cs="Times New Roman"/>
          <w:snapToGrid w:val="0"/>
        </w:rPr>
        <w:t>Mānoa</w:t>
      </w:r>
      <w:proofErr w:type="spellEnd"/>
      <w:r w:rsidRPr="00B83A94">
        <w:rPr>
          <w:rFonts w:ascii="Times New Roman" w:hAnsi="Times New Roman" w:cs="Times New Roman"/>
          <w:snapToGrid w:val="0"/>
        </w:rPr>
        <w:t xml:space="preserve">: serve as University liaison and advisor to club of pre-veterinary medicine students (typically ~30-50 each year). Oversee school and community activities and provides logistical support. </w:t>
      </w:r>
    </w:p>
    <w:p w14:paraId="0225F447" w14:textId="20838D3A"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 xml:space="preserve">2016 </w:t>
      </w:r>
      <w:r w:rsidRPr="00B83A94">
        <w:rPr>
          <w:rFonts w:ascii="Times New Roman" w:hAnsi="Times New Roman" w:cs="Times New Roman"/>
          <w:snapToGrid w:val="0"/>
        </w:rPr>
        <w:tab/>
        <w:t xml:space="preserve">Aloha United Way Departmental Coordinator: coordinated activities for a state-wide charitable organization. </w:t>
      </w:r>
    </w:p>
    <w:p w14:paraId="44AC448D" w14:textId="77777777"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Professional Service:</w:t>
      </w:r>
    </w:p>
    <w:p w14:paraId="1FCEA6D2"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2019</w:t>
      </w:r>
      <w:r w:rsidRPr="00B83A94">
        <w:rPr>
          <w:rFonts w:ascii="Times New Roman" w:hAnsi="Times New Roman" w:cs="Times New Roman"/>
          <w:snapToGrid w:val="0"/>
        </w:rPr>
        <w:tab/>
        <w:t xml:space="preserve">Panel Member USDA National Institute for Food and Agriculture (NIFA) Veterinary Service Grant Program. Evaluated submissions for proposals to relieve veterinary shortage situations and support veterinary services in shortage areas as well as education, extension, and training programs for veterinarians and other veterinary professionals. </w:t>
      </w:r>
    </w:p>
    <w:p w14:paraId="55E298B6"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2019</w:t>
      </w:r>
      <w:r w:rsidRPr="00B83A94">
        <w:rPr>
          <w:rFonts w:ascii="Times New Roman" w:hAnsi="Times New Roman" w:cs="Times New Roman"/>
          <w:snapToGrid w:val="0"/>
        </w:rPr>
        <w:tab/>
        <w:t>Ad hoc reviewer for the Journal of Veterinary Diagnostic Investigations</w:t>
      </w:r>
    </w:p>
    <w:p w14:paraId="71095076"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2018-present</w:t>
      </w:r>
      <w:r w:rsidRPr="00B83A94">
        <w:rPr>
          <w:rFonts w:ascii="Times New Roman" w:hAnsi="Times New Roman" w:cs="Times New Roman"/>
          <w:snapToGrid w:val="0"/>
        </w:rPr>
        <w:tab/>
        <w:t xml:space="preserve">Hawai‘i Veterinary Medical Association, Secretary. Review issues that affect the </w:t>
      </w:r>
      <w:r w:rsidRPr="00B83A94">
        <w:rPr>
          <w:rFonts w:ascii="Times New Roman" w:hAnsi="Times New Roman" w:cs="Times New Roman"/>
          <w:snapToGrid w:val="0"/>
        </w:rPr>
        <w:lastRenderedPageBreak/>
        <w:t xml:space="preserve">profession and provide testimony to the legislature. Member of the Pet Expo Committee that organizes a weekend event for the public to educate them about all things pet-related; attendance is typically ~10,000. Member of the Annual Conference Committee that organizes the state’s largest veterinary continuing education event. Participates in all logistic activities including site selection, contracts, speaker scheduling, program, social event planning, merchandising, and vendor arrangements. </w:t>
      </w:r>
    </w:p>
    <w:p w14:paraId="0D60B09D"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2016-2018</w:t>
      </w:r>
      <w:r w:rsidRPr="00B83A94">
        <w:rPr>
          <w:rFonts w:ascii="Times New Roman" w:hAnsi="Times New Roman" w:cs="Times New Roman"/>
          <w:snapToGrid w:val="0"/>
        </w:rPr>
        <w:tab/>
        <w:t>Hawai‘i Veterinary Medical Association, Oahu Delegate</w:t>
      </w:r>
    </w:p>
    <w:p w14:paraId="51642052"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2016-present</w:t>
      </w:r>
      <w:r w:rsidRPr="00B83A94">
        <w:rPr>
          <w:rFonts w:ascii="Times New Roman" w:hAnsi="Times New Roman" w:cs="Times New Roman"/>
          <w:snapToGrid w:val="0"/>
        </w:rPr>
        <w:tab/>
        <w:t>Western Interstate Commission for Higher Education, Professional Student Exchange Program, DVM Admissions Committee member and Veterinary Medicine Advisory Council. This program enables students in Hawai</w:t>
      </w:r>
      <w:r w:rsidRPr="00B83A94">
        <w:rPr>
          <w:rFonts w:ascii="Times New Roman" w:hAnsi="Times New Roman" w:cs="Times New Roman"/>
        </w:rPr>
        <w:t>‘</w:t>
      </w:r>
      <w:r w:rsidRPr="00B83A94">
        <w:rPr>
          <w:rFonts w:ascii="Times New Roman" w:hAnsi="Times New Roman" w:cs="Times New Roman"/>
          <w:snapToGrid w:val="0"/>
        </w:rPr>
        <w:t xml:space="preserve">i to enroll in out-of-state veterinary medicine programs and pay reduced tuition. </w:t>
      </w:r>
    </w:p>
    <w:p w14:paraId="0938C6DB"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2016-present</w:t>
      </w:r>
      <w:r w:rsidRPr="00B83A94">
        <w:rPr>
          <w:rFonts w:ascii="Times New Roman" w:hAnsi="Times New Roman" w:cs="Times New Roman"/>
          <w:snapToGrid w:val="0"/>
        </w:rPr>
        <w:tab/>
        <w:t>American Association of Extension Veterinarians, Secretary</w:t>
      </w:r>
    </w:p>
    <w:p w14:paraId="62316399"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2013-present</w:t>
      </w:r>
      <w:r w:rsidRPr="00B83A94">
        <w:rPr>
          <w:rFonts w:ascii="Times New Roman" w:hAnsi="Times New Roman" w:cs="Times New Roman"/>
          <w:snapToGrid w:val="0"/>
        </w:rPr>
        <w:tab/>
        <w:t xml:space="preserve">Center for Tropical and Subtropical Aquaculture Technical Committee </w:t>
      </w:r>
      <w:commentRangeStart w:id="2"/>
      <w:r w:rsidRPr="00B83A94">
        <w:rPr>
          <w:rFonts w:ascii="Times New Roman" w:hAnsi="Times New Roman" w:cs="Times New Roman"/>
          <w:snapToGrid w:val="0"/>
        </w:rPr>
        <w:t>member</w:t>
      </w:r>
      <w:commentRangeEnd w:id="2"/>
      <w:r w:rsidRPr="00B83A94">
        <w:rPr>
          <w:rStyle w:val="CommentReference"/>
          <w:rFonts w:ascii="Times New Roman" w:hAnsi="Times New Roman" w:cs="Times New Roman"/>
          <w:sz w:val="24"/>
          <w:szCs w:val="24"/>
        </w:rPr>
        <w:commentReference w:id="2"/>
      </w:r>
      <w:r w:rsidRPr="00B83A94">
        <w:rPr>
          <w:rFonts w:ascii="Times New Roman" w:hAnsi="Times New Roman" w:cs="Times New Roman"/>
          <w:snapToGrid w:val="0"/>
        </w:rPr>
        <w:t xml:space="preserve">. Reviewed 19 proposals since joining UH </w:t>
      </w:r>
      <w:proofErr w:type="spellStart"/>
      <w:r w:rsidRPr="00B83A94">
        <w:rPr>
          <w:rFonts w:ascii="Times New Roman" w:hAnsi="Times New Roman" w:cs="Times New Roman"/>
          <w:snapToGrid w:val="0"/>
        </w:rPr>
        <w:t>Mānoa</w:t>
      </w:r>
      <w:proofErr w:type="spellEnd"/>
      <w:r w:rsidRPr="00B83A94">
        <w:rPr>
          <w:rFonts w:ascii="Times New Roman" w:hAnsi="Times New Roman" w:cs="Times New Roman"/>
          <w:snapToGrid w:val="0"/>
        </w:rPr>
        <w:t xml:space="preserve">. </w:t>
      </w:r>
    </w:p>
    <w:p w14:paraId="1BC6CC96"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2012-2019</w:t>
      </w:r>
      <w:r w:rsidRPr="00B83A94">
        <w:rPr>
          <w:rFonts w:ascii="Times New Roman" w:hAnsi="Times New Roman" w:cs="Times New Roman"/>
          <w:snapToGrid w:val="0"/>
        </w:rPr>
        <w:tab/>
        <w:t>State Board of Veterinary Medicine, Department of Commerce and Consumer Affairs, Professional and Vocational Licensing. Oversees licensing and issues concerning licensing of veterinarians in Hawa</w:t>
      </w:r>
      <w:r w:rsidRPr="00B83A94">
        <w:rPr>
          <w:rFonts w:ascii="Times New Roman" w:hAnsi="Times New Roman" w:cs="Times New Roman"/>
        </w:rPr>
        <w:t>i</w:t>
      </w:r>
      <w:r w:rsidRPr="00B83A94">
        <w:rPr>
          <w:rFonts w:ascii="Times New Roman" w:hAnsi="Times New Roman" w:cs="Times New Roman"/>
          <w:snapToGrid w:val="0"/>
        </w:rPr>
        <w:t xml:space="preserve">’i. </w:t>
      </w:r>
    </w:p>
    <w:p w14:paraId="34A34E77" w14:textId="77777777" w:rsidR="00B83A94" w:rsidRPr="00B83A94" w:rsidRDefault="00B83A94" w:rsidP="00B83A94">
      <w:pPr>
        <w:widowControl w:val="0"/>
        <w:ind w:left="1440"/>
        <w:jc w:val="both"/>
        <w:rPr>
          <w:rFonts w:ascii="Times New Roman" w:hAnsi="Times New Roman" w:cs="Times New Roman"/>
          <w:snapToGrid w:val="0"/>
        </w:rPr>
      </w:pPr>
      <w:r w:rsidRPr="00B83A94">
        <w:rPr>
          <w:rFonts w:ascii="Times New Roman" w:hAnsi="Times New Roman" w:cs="Times New Roman"/>
          <w:snapToGrid w:val="0"/>
        </w:rPr>
        <w:t>Chairperson, 2016-2019</w:t>
      </w:r>
    </w:p>
    <w:p w14:paraId="7805F901" w14:textId="77777777" w:rsidR="00B83A94" w:rsidRPr="00B83A94" w:rsidRDefault="00B83A94" w:rsidP="00B83A94">
      <w:pPr>
        <w:widowControl w:val="0"/>
        <w:ind w:left="1440" w:hanging="1440"/>
        <w:jc w:val="both"/>
        <w:rPr>
          <w:rFonts w:ascii="Times New Roman" w:hAnsi="Times New Roman" w:cs="Times New Roman"/>
          <w:snapToGrid w:val="0"/>
        </w:rPr>
      </w:pPr>
      <w:r w:rsidRPr="00B83A94">
        <w:rPr>
          <w:rFonts w:ascii="Times New Roman" w:hAnsi="Times New Roman" w:cs="Times New Roman"/>
          <w:snapToGrid w:val="0"/>
        </w:rPr>
        <w:t>2007-2016</w:t>
      </w:r>
      <w:r w:rsidRPr="00B83A94">
        <w:rPr>
          <w:rFonts w:ascii="Times New Roman" w:hAnsi="Times New Roman" w:cs="Times New Roman"/>
          <w:snapToGrid w:val="0"/>
        </w:rPr>
        <w:tab/>
        <w:t>American Association of Laboratory Veterinary Diagnosticians: Hawai‘i Delegate</w:t>
      </w:r>
    </w:p>
    <w:p w14:paraId="71CDAC28" w14:textId="77777777" w:rsidR="00B83A94" w:rsidRPr="00B83A94" w:rsidRDefault="00B83A94" w:rsidP="00B83A94">
      <w:pPr>
        <w:widowControl w:val="0"/>
        <w:ind w:left="1440" w:hanging="1440"/>
        <w:jc w:val="both"/>
        <w:rPr>
          <w:rFonts w:ascii="Times New Roman" w:hAnsi="Times New Roman" w:cs="Times New Roman"/>
          <w:snapToGrid w:val="0"/>
        </w:rPr>
      </w:pPr>
    </w:p>
    <w:p w14:paraId="772940D7" w14:textId="3527F2B1" w:rsidR="00B83A94" w:rsidRPr="00B83A94" w:rsidRDefault="00B83A94" w:rsidP="00B83A94">
      <w:pPr>
        <w:widowControl w:val="0"/>
        <w:jc w:val="both"/>
        <w:rPr>
          <w:rFonts w:ascii="Times New Roman" w:hAnsi="Times New Roman" w:cs="Times New Roman"/>
          <w:b/>
          <w:bCs/>
          <w:snapToGrid w:val="0"/>
          <w:u w:val="single"/>
        </w:rPr>
      </w:pPr>
      <w:r w:rsidRPr="00B83A94">
        <w:rPr>
          <w:rFonts w:ascii="Times New Roman" w:hAnsi="Times New Roman" w:cs="Times New Roman"/>
          <w:b/>
          <w:bCs/>
          <w:snapToGrid w:val="0"/>
          <w:u w:val="single"/>
        </w:rPr>
        <w:t>Grant Support</w:t>
      </w:r>
    </w:p>
    <w:p w14:paraId="1F45CBE7" w14:textId="77777777"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Grants Awarded:</w:t>
      </w:r>
    </w:p>
    <w:tbl>
      <w:tblPr>
        <w:tblStyle w:val="TableGrid10"/>
        <w:tblW w:w="10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869"/>
      </w:tblGrid>
      <w:tr w:rsidR="00B83A94" w:rsidRPr="00B83A94" w14:paraId="7B578675" w14:textId="77777777" w:rsidTr="008D49F5">
        <w:tc>
          <w:tcPr>
            <w:tcW w:w="396" w:type="dxa"/>
          </w:tcPr>
          <w:p w14:paraId="53AC17B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c>
          <w:tcPr>
            <w:tcW w:w="9869" w:type="dxa"/>
          </w:tcPr>
          <w:p w14:paraId="0C1777B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PI. Diagnosing Prevalent Diseases in </w:t>
            </w:r>
            <w:proofErr w:type="spellStart"/>
            <w:r w:rsidRPr="00B83A94">
              <w:rPr>
                <w:rFonts w:ascii="Times New Roman" w:hAnsi="Times New Roman" w:cs="Times New Roman"/>
                <w:snapToGrid w:val="0"/>
                <w:sz w:val="24"/>
                <w:szCs w:val="24"/>
              </w:rPr>
              <w:t>Aquacultured</w:t>
            </w:r>
            <w:proofErr w:type="spellEnd"/>
            <w:r w:rsidRPr="00B83A94">
              <w:rPr>
                <w:rFonts w:ascii="Times New Roman" w:hAnsi="Times New Roman" w:cs="Times New Roman"/>
                <w:snapToGrid w:val="0"/>
                <w:sz w:val="24"/>
                <w:szCs w:val="24"/>
              </w:rPr>
              <w:t xml:space="preserve"> Fish. Center for Tropical and Subtropical Aquaculture. 9/1/19-8/31/20. $74,439. Research grant to investigate the disease status of local </w:t>
            </w:r>
            <w:proofErr w:type="spellStart"/>
            <w:r w:rsidRPr="00B83A94">
              <w:rPr>
                <w:rFonts w:ascii="Times New Roman" w:hAnsi="Times New Roman" w:cs="Times New Roman"/>
                <w:snapToGrid w:val="0"/>
                <w:sz w:val="24"/>
                <w:szCs w:val="24"/>
              </w:rPr>
              <w:t>aquacultured</w:t>
            </w:r>
            <w:proofErr w:type="spellEnd"/>
            <w:r w:rsidRPr="00B83A94">
              <w:rPr>
                <w:rFonts w:ascii="Times New Roman" w:hAnsi="Times New Roman" w:cs="Times New Roman"/>
                <w:snapToGrid w:val="0"/>
                <w:sz w:val="24"/>
                <w:szCs w:val="24"/>
              </w:rPr>
              <w:t xml:space="preserve"> fish, primarily focusing on emerging or other significant (e.g., regulatory) diseases. </w:t>
            </w:r>
          </w:p>
        </w:tc>
      </w:tr>
      <w:tr w:rsidR="00B83A94" w:rsidRPr="00B83A94" w14:paraId="3082AB15" w14:textId="77777777" w:rsidTr="008D49F5">
        <w:tc>
          <w:tcPr>
            <w:tcW w:w="396" w:type="dxa"/>
          </w:tcPr>
          <w:p w14:paraId="67CE297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2.</w:t>
            </w:r>
          </w:p>
        </w:tc>
        <w:tc>
          <w:tcPr>
            <w:tcW w:w="9869" w:type="dxa"/>
          </w:tcPr>
          <w:p w14:paraId="6B18C67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Co-PI. The Hawai‘i Egg Quality Assurance Education and Implementation Program Phase II NPIP: the use of Local Surveillance and Analysis for Hawai‘i’s Poultry Industry. Hawai‘i Department of Agriculture (HDOA). 7/1/18-12/31/19. $81,730. PI: Michael </w:t>
            </w:r>
            <w:proofErr w:type="spellStart"/>
            <w:r w:rsidRPr="00B83A94">
              <w:rPr>
                <w:rFonts w:ascii="Times New Roman" w:hAnsi="Times New Roman" w:cs="Times New Roman"/>
                <w:snapToGrid w:val="0"/>
                <w:sz w:val="24"/>
                <w:szCs w:val="24"/>
              </w:rPr>
              <w:t>Duponte</w:t>
            </w:r>
            <w:proofErr w:type="spellEnd"/>
            <w:r w:rsidRPr="00B83A94">
              <w:rPr>
                <w:rFonts w:ascii="Times New Roman" w:hAnsi="Times New Roman" w:cs="Times New Roman"/>
                <w:snapToGrid w:val="0"/>
                <w:sz w:val="24"/>
                <w:szCs w:val="24"/>
              </w:rPr>
              <w:t xml:space="preserve">. My role in this project is to work with HDOA to develop the rules and protocols for the state’s participation in the National Poultry Improvement Program (NPIP) and to oversee the training of a graduate student to educate producers, collect samples, and conduct pathogen surveillance testing.  </w:t>
            </w:r>
          </w:p>
        </w:tc>
      </w:tr>
      <w:tr w:rsidR="00B83A94" w:rsidRPr="00B83A94" w14:paraId="017EBAE1" w14:textId="77777777" w:rsidTr="008D49F5">
        <w:tc>
          <w:tcPr>
            <w:tcW w:w="396" w:type="dxa"/>
          </w:tcPr>
          <w:p w14:paraId="1FEA152E" w14:textId="77777777" w:rsidR="00B83A94" w:rsidRPr="00B83A94" w:rsidRDefault="00B83A94" w:rsidP="008D49F5">
            <w:pPr>
              <w:jc w:val="both"/>
              <w:rPr>
                <w:rFonts w:ascii="Times New Roman" w:hAnsi="Times New Roman" w:cs="Times New Roman"/>
                <w:sz w:val="24"/>
                <w:szCs w:val="24"/>
              </w:rPr>
            </w:pPr>
            <w:r w:rsidRPr="00B83A94">
              <w:rPr>
                <w:rFonts w:ascii="Times New Roman" w:hAnsi="Times New Roman" w:cs="Times New Roman"/>
                <w:sz w:val="24"/>
                <w:szCs w:val="24"/>
              </w:rPr>
              <w:t>3.</w:t>
            </w:r>
          </w:p>
          <w:p w14:paraId="723B434D" w14:textId="77777777" w:rsidR="00B83A94" w:rsidRPr="00B83A94" w:rsidRDefault="00B83A94" w:rsidP="008D49F5">
            <w:pPr>
              <w:jc w:val="both"/>
              <w:rPr>
                <w:rFonts w:ascii="Times New Roman" w:hAnsi="Times New Roman" w:cs="Times New Roman"/>
                <w:sz w:val="24"/>
                <w:szCs w:val="24"/>
              </w:rPr>
            </w:pPr>
          </w:p>
        </w:tc>
        <w:tc>
          <w:tcPr>
            <w:tcW w:w="9869" w:type="dxa"/>
          </w:tcPr>
          <w:p w14:paraId="6691C6A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Co-PI. Artificial Insemination as a Tool to Improve Livestock Genetics in Hawai‘i County. County of Hawai‘i, Department of Research and Development. 10/1/18-9/30/19. $8,000. PI: Michael </w:t>
            </w:r>
            <w:proofErr w:type="spellStart"/>
            <w:r w:rsidRPr="00B83A94">
              <w:rPr>
                <w:rFonts w:ascii="Times New Roman" w:hAnsi="Times New Roman" w:cs="Times New Roman"/>
                <w:snapToGrid w:val="0"/>
                <w:sz w:val="24"/>
                <w:szCs w:val="24"/>
              </w:rPr>
              <w:t>Duponte</w:t>
            </w:r>
            <w:proofErr w:type="spellEnd"/>
            <w:r w:rsidRPr="00B83A94">
              <w:rPr>
                <w:rFonts w:ascii="Times New Roman" w:hAnsi="Times New Roman" w:cs="Times New Roman"/>
                <w:snapToGrid w:val="0"/>
                <w:sz w:val="24"/>
                <w:szCs w:val="24"/>
              </w:rPr>
              <w:t xml:space="preserve">. My role is to help develop the biosecurity and testing protocols to ensure the high health status of the donor bulls. </w:t>
            </w:r>
          </w:p>
        </w:tc>
      </w:tr>
      <w:tr w:rsidR="00B83A94" w:rsidRPr="00B83A94" w14:paraId="5C08CAA0" w14:textId="77777777" w:rsidTr="008D49F5">
        <w:tc>
          <w:tcPr>
            <w:tcW w:w="396" w:type="dxa"/>
          </w:tcPr>
          <w:p w14:paraId="75D404C7" w14:textId="77777777" w:rsidR="00B83A94" w:rsidRPr="00B83A94" w:rsidRDefault="00B83A94" w:rsidP="008D49F5">
            <w:pPr>
              <w:jc w:val="both"/>
              <w:rPr>
                <w:rFonts w:ascii="Times New Roman" w:hAnsi="Times New Roman" w:cs="Times New Roman"/>
                <w:sz w:val="24"/>
                <w:szCs w:val="24"/>
              </w:rPr>
            </w:pPr>
            <w:r w:rsidRPr="00B83A94">
              <w:rPr>
                <w:rFonts w:ascii="Times New Roman" w:hAnsi="Times New Roman" w:cs="Times New Roman"/>
                <w:sz w:val="24"/>
                <w:szCs w:val="24"/>
              </w:rPr>
              <w:t>4.</w:t>
            </w:r>
          </w:p>
        </w:tc>
        <w:tc>
          <w:tcPr>
            <w:tcW w:w="9869" w:type="dxa"/>
          </w:tcPr>
          <w:p w14:paraId="61C84B9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PI. Hawai‘i Animal Disease Traceability Database Practices and Procedures Report. Hawai‘i Department of Agriculture. 4/13/18-6/30/18. $5,665. Analyzed current animal identification and traceability practices in the Animal Industry Division (HDOA) and create a written manual for use in training. Analyzed gaps and needs within the current program</w:t>
            </w:r>
          </w:p>
        </w:tc>
      </w:tr>
      <w:tr w:rsidR="00B83A94" w:rsidRPr="00B83A94" w14:paraId="4280B9E7" w14:textId="77777777" w:rsidTr="008D49F5">
        <w:tc>
          <w:tcPr>
            <w:tcW w:w="396" w:type="dxa"/>
          </w:tcPr>
          <w:p w14:paraId="5852561B"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5.</w:t>
            </w:r>
          </w:p>
        </w:tc>
        <w:tc>
          <w:tcPr>
            <w:tcW w:w="9869" w:type="dxa"/>
          </w:tcPr>
          <w:p w14:paraId="69BE3EEB" w14:textId="77777777" w:rsidR="00B83A94" w:rsidRPr="00B83A94" w:rsidRDefault="00B83A94" w:rsidP="008D49F5">
            <w:pPr>
              <w:widowControl w:val="0"/>
              <w:ind w:left="-14" w:firstLine="14"/>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PI. A Shrimp Disease Diagnostic Laboratory for Hawai‘i. Center for Tropical and Subtropical Aquaculture. 12/1/18-11/30/19. $50,000. This important project seeks to develop a USDA-approved laboratory for conducting shrimp pathogen testing. Hawai‘i’s multi-million-dollar industry in exporting SPF shrimp </w:t>
            </w:r>
            <w:proofErr w:type="spellStart"/>
            <w:r w:rsidRPr="00B83A94">
              <w:rPr>
                <w:rFonts w:ascii="Times New Roman" w:hAnsi="Times New Roman" w:cs="Times New Roman"/>
                <w:snapToGrid w:val="0"/>
                <w:sz w:val="24"/>
                <w:szCs w:val="24"/>
              </w:rPr>
              <w:t>broodstock</w:t>
            </w:r>
            <w:proofErr w:type="spellEnd"/>
            <w:r w:rsidRPr="00B83A94">
              <w:rPr>
                <w:rFonts w:ascii="Times New Roman" w:hAnsi="Times New Roman" w:cs="Times New Roman"/>
                <w:snapToGrid w:val="0"/>
                <w:sz w:val="24"/>
                <w:szCs w:val="24"/>
              </w:rPr>
              <w:t xml:space="preserve"> requires that the shrimp be free of current OIE-listed diseases and many other emerging diseases. </w:t>
            </w:r>
          </w:p>
        </w:tc>
      </w:tr>
      <w:tr w:rsidR="00B83A94" w:rsidRPr="00B83A94" w14:paraId="39596D89" w14:textId="77777777" w:rsidTr="008D49F5">
        <w:tc>
          <w:tcPr>
            <w:tcW w:w="396" w:type="dxa"/>
          </w:tcPr>
          <w:p w14:paraId="5F68A86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6.</w:t>
            </w:r>
          </w:p>
        </w:tc>
        <w:tc>
          <w:tcPr>
            <w:tcW w:w="9869" w:type="dxa"/>
          </w:tcPr>
          <w:p w14:paraId="4D11A7A6"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PI. A Shrimp Disease Diagnostic Laboratory for Hawai</w:t>
            </w:r>
            <w:r w:rsidRPr="00B83A94">
              <w:rPr>
                <w:rFonts w:ascii="Times New Roman" w:hAnsi="Times New Roman" w:cs="Times New Roman"/>
                <w:sz w:val="24"/>
                <w:szCs w:val="24"/>
              </w:rPr>
              <w:t>‘</w:t>
            </w:r>
            <w:r w:rsidRPr="00B83A94">
              <w:rPr>
                <w:rFonts w:ascii="Times New Roman" w:hAnsi="Times New Roman" w:cs="Times New Roman"/>
                <w:snapToGrid w:val="0"/>
                <w:sz w:val="24"/>
                <w:szCs w:val="24"/>
              </w:rPr>
              <w:t xml:space="preserve">i. Hawai‘i Department of Agriculture. </w:t>
            </w:r>
            <w:r w:rsidRPr="00B83A94">
              <w:rPr>
                <w:rFonts w:ascii="Times New Roman" w:hAnsi="Times New Roman" w:cs="Times New Roman"/>
                <w:snapToGrid w:val="0"/>
                <w:sz w:val="24"/>
                <w:szCs w:val="24"/>
              </w:rPr>
              <w:lastRenderedPageBreak/>
              <w:t xml:space="preserve">2/15/18-6/30/19. $60,000. Same purpose as above. </w:t>
            </w:r>
          </w:p>
        </w:tc>
      </w:tr>
      <w:tr w:rsidR="00B83A94" w:rsidRPr="00B83A94" w14:paraId="56D33408" w14:textId="77777777" w:rsidTr="008D49F5">
        <w:tc>
          <w:tcPr>
            <w:tcW w:w="396" w:type="dxa"/>
          </w:tcPr>
          <w:p w14:paraId="36CBFFA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lastRenderedPageBreak/>
              <w:t>7.</w:t>
            </w:r>
          </w:p>
        </w:tc>
        <w:tc>
          <w:tcPr>
            <w:tcW w:w="9869" w:type="dxa"/>
          </w:tcPr>
          <w:p w14:paraId="4B1A9BAE"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PI. Small Ruminant Health Surveillance. Supplemental funding, Hatch 2050H/Smith Lever 14-209. 10/1/17-9/30/19. $61,000. This project seeks to study the management and health status of small ruminant herds in the state. A special focus is on anthelmintic resistance of internal parasites. Graduate student recruited in January 2018. </w:t>
            </w:r>
          </w:p>
        </w:tc>
      </w:tr>
      <w:tr w:rsidR="00B83A94" w:rsidRPr="00B83A94" w14:paraId="49090A4F" w14:textId="77777777" w:rsidTr="008D49F5">
        <w:tc>
          <w:tcPr>
            <w:tcW w:w="396" w:type="dxa"/>
          </w:tcPr>
          <w:p w14:paraId="7F7FFE3B"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8.</w:t>
            </w:r>
          </w:p>
        </w:tc>
        <w:tc>
          <w:tcPr>
            <w:tcW w:w="9869" w:type="dxa"/>
          </w:tcPr>
          <w:p w14:paraId="6C4909C7" w14:textId="77777777" w:rsidR="00B83A94" w:rsidRPr="00B83A94" w:rsidRDefault="00B83A94" w:rsidP="008D49F5">
            <w:pPr>
              <w:widowControl w:val="0"/>
              <w:ind w:left="-14" w:firstLine="14"/>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PI. Turning All Veterinarians into Food-Animal Veterinarians through Focused Continuing Education. USDA, NIFA, Veterinary Services Grant Program. 10/1/17-9/30/20. $169,304. Three-year project to provide 5 series of continuing education for veterinarians in food animal medicine/surgery. The goal is to increase and improve veterinary services for food animals in the state of Hawai‘i. </w:t>
            </w:r>
          </w:p>
        </w:tc>
      </w:tr>
    </w:tbl>
    <w:p w14:paraId="7ADD4BA4" w14:textId="77777777" w:rsidR="00B83A94" w:rsidRPr="00B83A94" w:rsidRDefault="00B83A94" w:rsidP="00B83A94">
      <w:pPr>
        <w:widowControl w:val="0"/>
        <w:ind w:left="1440" w:hanging="1440"/>
        <w:jc w:val="both"/>
        <w:rPr>
          <w:rFonts w:ascii="Times New Roman" w:hAnsi="Times New Roman" w:cs="Times New Roman"/>
          <w:b/>
          <w:snapToGrid w:val="0"/>
        </w:rPr>
      </w:pPr>
    </w:p>
    <w:p w14:paraId="16ABD5B5" w14:textId="77777777"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Grants, Pre-proposal Accepted:</w:t>
      </w:r>
    </w:p>
    <w:p w14:paraId="59322F6F" w14:textId="77777777" w:rsidR="00B83A94" w:rsidRPr="00B83A94" w:rsidRDefault="00B83A94" w:rsidP="00B83A94">
      <w:pPr>
        <w:widowControl w:val="0"/>
        <w:numPr>
          <w:ilvl w:val="0"/>
          <w:numId w:val="3"/>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PI. Enhanced Disease Surveillance and Biosecurity for Hawai‘i’s SPF Shrimp </w:t>
      </w:r>
      <w:proofErr w:type="spellStart"/>
      <w:r w:rsidRPr="00B83A94">
        <w:rPr>
          <w:rFonts w:ascii="Times New Roman" w:hAnsi="Times New Roman" w:cs="Times New Roman"/>
          <w:bCs/>
          <w:snapToGrid w:val="0"/>
        </w:rPr>
        <w:t>Broodstock</w:t>
      </w:r>
      <w:proofErr w:type="spellEnd"/>
      <w:r w:rsidRPr="00B83A94">
        <w:rPr>
          <w:rFonts w:ascii="Times New Roman" w:hAnsi="Times New Roman" w:cs="Times New Roman"/>
          <w:bCs/>
          <w:snapToGrid w:val="0"/>
        </w:rPr>
        <w:t xml:space="preserve"> Industry. Center for Tropical and Subtropical Aquaculture. $50,000. Research grant to investigate the disease status of local </w:t>
      </w:r>
      <w:proofErr w:type="spellStart"/>
      <w:r w:rsidRPr="00B83A94">
        <w:rPr>
          <w:rFonts w:ascii="Times New Roman" w:hAnsi="Times New Roman" w:cs="Times New Roman"/>
          <w:bCs/>
          <w:snapToGrid w:val="0"/>
        </w:rPr>
        <w:t>aquacultured</w:t>
      </w:r>
      <w:proofErr w:type="spellEnd"/>
      <w:r w:rsidRPr="00B83A94">
        <w:rPr>
          <w:rFonts w:ascii="Times New Roman" w:hAnsi="Times New Roman" w:cs="Times New Roman"/>
          <w:bCs/>
          <w:snapToGrid w:val="0"/>
        </w:rPr>
        <w:t xml:space="preserve"> fish, primarily focusing on emerging or other significant (e.g., regulatory) diseases.</w:t>
      </w:r>
    </w:p>
    <w:p w14:paraId="75529561" w14:textId="77777777" w:rsidR="00B83A94" w:rsidRPr="00B83A94" w:rsidRDefault="00B83A94" w:rsidP="00B83A94">
      <w:pPr>
        <w:widowControl w:val="0"/>
        <w:ind w:left="1440" w:hanging="1440"/>
        <w:jc w:val="both"/>
        <w:rPr>
          <w:rFonts w:ascii="Times New Roman" w:hAnsi="Times New Roman" w:cs="Times New Roman"/>
          <w:b/>
          <w:snapToGrid w:val="0"/>
        </w:rPr>
      </w:pPr>
    </w:p>
    <w:p w14:paraId="7C39A531" w14:textId="77777777"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 xml:space="preserve">Grants, Submitted: </w:t>
      </w:r>
    </w:p>
    <w:tbl>
      <w:tblPr>
        <w:tblStyle w:val="TableGrid10"/>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810"/>
      </w:tblGrid>
      <w:tr w:rsidR="00B83A94" w:rsidRPr="00B83A94" w14:paraId="1F043361" w14:textId="77777777" w:rsidTr="008D49F5">
        <w:tc>
          <w:tcPr>
            <w:tcW w:w="450" w:type="dxa"/>
          </w:tcPr>
          <w:p w14:paraId="4A834BDA"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1.</w:t>
            </w:r>
          </w:p>
        </w:tc>
        <w:tc>
          <w:tcPr>
            <w:tcW w:w="9810" w:type="dxa"/>
          </w:tcPr>
          <w:p w14:paraId="2A01B833" w14:textId="77777777" w:rsidR="00B83A94" w:rsidRPr="00B83A94" w:rsidRDefault="00B83A94" w:rsidP="008D49F5">
            <w:pPr>
              <w:widowControl w:val="0"/>
              <w:ind w:left="-105"/>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 xml:space="preserve">Co-PI. </w:t>
            </w:r>
            <w:r w:rsidRPr="00B83A94">
              <w:rPr>
                <w:rFonts w:ascii="Times New Roman" w:hAnsi="Times New Roman" w:cs="Times New Roman"/>
                <w:bCs/>
                <w:i/>
                <w:iCs/>
                <w:snapToGrid w:val="0"/>
                <w:sz w:val="24"/>
                <w:szCs w:val="24"/>
              </w:rPr>
              <w:t>Assessment of Ovarian Tumors in Cattle</w:t>
            </w:r>
            <w:r w:rsidRPr="00B83A94">
              <w:rPr>
                <w:rFonts w:ascii="Times New Roman" w:hAnsi="Times New Roman" w:cs="Times New Roman"/>
                <w:bCs/>
                <w:iCs/>
                <w:snapToGrid w:val="0"/>
                <w:sz w:val="24"/>
                <w:szCs w:val="24"/>
              </w:rPr>
              <w:t xml:space="preserve">. CTAHR, Animal Health Program, $24,000. PI: Birendra Mishra. This project proposes to characterize ovarian tumors in cattle using histologic, </w:t>
            </w:r>
            <w:proofErr w:type="spellStart"/>
            <w:r w:rsidRPr="00B83A94">
              <w:rPr>
                <w:rFonts w:ascii="Times New Roman" w:hAnsi="Times New Roman" w:cs="Times New Roman"/>
                <w:bCs/>
                <w:iCs/>
                <w:snapToGrid w:val="0"/>
                <w:sz w:val="24"/>
                <w:szCs w:val="24"/>
              </w:rPr>
              <w:t>immunohistologic</w:t>
            </w:r>
            <w:proofErr w:type="spellEnd"/>
            <w:r w:rsidRPr="00B83A94">
              <w:rPr>
                <w:rFonts w:ascii="Times New Roman" w:hAnsi="Times New Roman" w:cs="Times New Roman"/>
                <w:bCs/>
                <w:iCs/>
                <w:snapToGrid w:val="0"/>
                <w:sz w:val="24"/>
                <w:szCs w:val="24"/>
              </w:rPr>
              <w:t xml:space="preserve">, physiologic (hormonal), and gene expression characteristics. I will be responsible for histopathologic classification of tumors and other ovarian lesions. </w:t>
            </w:r>
          </w:p>
        </w:tc>
      </w:tr>
      <w:tr w:rsidR="00B83A94" w:rsidRPr="00B83A94" w14:paraId="68000CE4" w14:textId="77777777" w:rsidTr="008D49F5">
        <w:tc>
          <w:tcPr>
            <w:tcW w:w="450" w:type="dxa"/>
          </w:tcPr>
          <w:p w14:paraId="7F33C236"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2.</w:t>
            </w:r>
          </w:p>
        </w:tc>
        <w:tc>
          <w:tcPr>
            <w:tcW w:w="9810" w:type="dxa"/>
          </w:tcPr>
          <w:p w14:paraId="7FAE97BC" w14:textId="77777777" w:rsidR="00B83A94" w:rsidRPr="00B83A94" w:rsidRDefault="00B83A94" w:rsidP="008D49F5">
            <w:pPr>
              <w:widowControl w:val="0"/>
              <w:ind w:left="-105"/>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 xml:space="preserve">Co-PI. </w:t>
            </w:r>
            <w:r w:rsidRPr="00B83A94">
              <w:rPr>
                <w:rFonts w:ascii="Times New Roman" w:hAnsi="Times New Roman" w:cs="Times New Roman"/>
                <w:bCs/>
                <w:i/>
                <w:iCs/>
                <w:snapToGrid w:val="0"/>
                <w:sz w:val="24"/>
                <w:szCs w:val="24"/>
              </w:rPr>
              <w:t>Application of Genetic and Reproduction Technologies to Improve Hawaii Grass-fed Beef Cattle Production</w:t>
            </w:r>
            <w:r w:rsidRPr="00B83A94">
              <w:rPr>
                <w:rFonts w:ascii="Times New Roman" w:hAnsi="Times New Roman" w:cs="Times New Roman"/>
                <w:bCs/>
                <w:iCs/>
                <w:snapToGrid w:val="0"/>
                <w:sz w:val="24"/>
                <w:szCs w:val="24"/>
              </w:rPr>
              <w:t xml:space="preserve">. CTAHR Team Science, $80,000. PI: </w:t>
            </w:r>
            <w:proofErr w:type="spellStart"/>
            <w:r w:rsidRPr="00B83A94">
              <w:rPr>
                <w:rFonts w:ascii="Times New Roman" w:hAnsi="Times New Roman" w:cs="Times New Roman"/>
                <w:bCs/>
                <w:iCs/>
                <w:snapToGrid w:val="0"/>
                <w:sz w:val="24"/>
                <w:szCs w:val="24"/>
              </w:rPr>
              <w:t>Jinzeng</w:t>
            </w:r>
            <w:proofErr w:type="spellEnd"/>
            <w:r w:rsidRPr="00B83A94">
              <w:rPr>
                <w:rFonts w:ascii="Times New Roman" w:hAnsi="Times New Roman" w:cs="Times New Roman"/>
                <w:bCs/>
                <w:iCs/>
                <w:snapToGrid w:val="0"/>
                <w:sz w:val="24"/>
                <w:szCs w:val="24"/>
              </w:rPr>
              <w:t xml:space="preserve"> Yang. I will be responsible for developing the biosecurity and health management protocols for project animals. </w:t>
            </w:r>
          </w:p>
        </w:tc>
      </w:tr>
      <w:tr w:rsidR="00B83A94" w:rsidRPr="00B83A94" w14:paraId="6E465996" w14:textId="77777777" w:rsidTr="008D49F5">
        <w:tc>
          <w:tcPr>
            <w:tcW w:w="450" w:type="dxa"/>
          </w:tcPr>
          <w:p w14:paraId="64FB81EF"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 xml:space="preserve">3. </w:t>
            </w:r>
          </w:p>
        </w:tc>
        <w:tc>
          <w:tcPr>
            <w:tcW w:w="9810" w:type="dxa"/>
          </w:tcPr>
          <w:p w14:paraId="1FB49860" w14:textId="77777777" w:rsidR="00B83A94" w:rsidRPr="00B83A94" w:rsidRDefault="00B83A94" w:rsidP="008D49F5">
            <w:pPr>
              <w:widowControl w:val="0"/>
              <w:ind w:left="-105"/>
              <w:jc w:val="both"/>
              <w:rPr>
                <w:rFonts w:ascii="Times New Roman" w:hAnsi="Times New Roman" w:cs="Times New Roman"/>
                <w:bCs/>
                <w:i/>
                <w:iCs/>
                <w:snapToGrid w:val="0"/>
                <w:sz w:val="24"/>
                <w:szCs w:val="24"/>
              </w:rPr>
            </w:pPr>
            <w:r w:rsidRPr="00B83A94">
              <w:rPr>
                <w:rFonts w:ascii="Times New Roman" w:hAnsi="Times New Roman" w:cs="Times New Roman"/>
                <w:bCs/>
                <w:iCs/>
                <w:snapToGrid w:val="0"/>
                <w:sz w:val="24"/>
                <w:szCs w:val="24"/>
              </w:rPr>
              <w:t xml:space="preserve">Co-PI. </w:t>
            </w:r>
            <w:r w:rsidRPr="00B83A94">
              <w:rPr>
                <w:rFonts w:ascii="Times New Roman" w:hAnsi="Times New Roman" w:cs="Times New Roman"/>
                <w:bCs/>
                <w:i/>
                <w:iCs/>
                <w:snapToGrid w:val="0"/>
                <w:sz w:val="24"/>
                <w:szCs w:val="24"/>
              </w:rPr>
              <w:t>State-wide Survey of Copper Status of Cattle in Hawaii</w:t>
            </w:r>
            <w:r w:rsidRPr="00B83A94">
              <w:rPr>
                <w:rFonts w:ascii="Times New Roman" w:hAnsi="Times New Roman" w:cs="Times New Roman"/>
                <w:bCs/>
                <w:iCs/>
                <w:snapToGrid w:val="0"/>
                <w:sz w:val="24"/>
                <w:szCs w:val="24"/>
              </w:rPr>
              <w:t xml:space="preserve">. CTAHR Team Science, $78,571. PI: Savannah </w:t>
            </w:r>
            <w:proofErr w:type="spellStart"/>
            <w:r w:rsidRPr="00B83A94">
              <w:rPr>
                <w:rFonts w:ascii="Times New Roman" w:hAnsi="Times New Roman" w:cs="Times New Roman"/>
                <w:bCs/>
                <w:iCs/>
                <w:snapToGrid w:val="0"/>
                <w:sz w:val="24"/>
                <w:szCs w:val="24"/>
              </w:rPr>
              <w:t>Katulski</w:t>
            </w:r>
            <w:proofErr w:type="spellEnd"/>
            <w:r w:rsidRPr="00B83A94">
              <w:rPr>
                <w:rFonts w:ascii="Times New Roman" w:hAnsi="Times New Roman" w:cs="Times New Roman"/>
                <w:bCs/>
                <w:iCs/>
                <w:snapToGrid w:val="0"/>
                <w:sz w:val="24"/>
                <w:szCs w:val="24"/>
              </w:rPr>
              <w:t xml:space="preserve">. I will be responsible for developing the tissue sampling protocols, collecting slaughter samples on Oahu, directing shipment and testing of samples, and developing protocols for and completing liver biopsies.  </w:t>
            </w:r>
          </w:p>
        </w:tc>
      </w:tr>
      <w:tr w:rsidR="00B83A94" w:rsidRPr="00B83A94" w14:paraId="25A811C6" w14:textId="77777777" w:rsidTr="008D49F5">
        <w:tc>
          <w:tcPr>
            <w:tcW w:w="450" w:type="dxa"/>
          </w:tcPr>
          <w:p w14:paraId="1BE7D0F9"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4.</w:t>
            </w:r>
          </w:p>
        </w:tc>
        <w:tc>
          <w:tcPr>
            <w:tcW w:w="9810" w:type="dxa"/>
          </w:tcPr>
          <w:p w14:paraId="27488F24"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 xml:space="preserve">Co-PI. </w:t>
            </w:r>
            <w:r w:rsidRPr="00B83A94">
              <w:rPr>
                <w:rFonts w:ascii="Times New Roman" w:hAnsi="Times New Roman" w:cs="Times New Roman"/>
                <w:bCs/>
                <w:i/>
                <w:iCs/>
                <w:snapToGrid w:val="0"/>
                <w:sz w:val="24"/>
                <w:szCs w:val="24"/>
              </w:rPr>
              <w:t>Science and the Citizen: Re-visioning Research Stations as Centers of Learning</w:t>
            </w:r>
            <w:r w:rsidRPr="00B83A94">
              <w:rPr>
                <w:rFonts w:ascii="Times New Roman" w:hAnsi="Times New Roman" w:cs="Times New Roman"/>
                <w:bCs/>
                <w:iCs/>
                <w:snapToGrid w:val="0"/>
                <w:sz w:val="24"/>
                <w:szCs w:val="24"/>
              </w:rPr>
              <w:t xml:space="preserve">. CTAHR Team Science, $30,000. PI: Theodore </w:t>
            </w:r>
            <w:proofErr w:type="spellStart"/>
            <w:r w:rsidRPr="00B83A94">
              <w:rPr>
                <w:rFonts w:ascii="Times New Roman" w:hAnsi="Times New Roman" w:cs="Times New Roman"/>
                <w:bCs/>
                <w:iCs/>
                <w:snapToGrid w:val="0"/>
                <w:sz w:val="24"/>
                <w:szCs w:val="24"/>
              </w:rPr>
              <w:t>Radovich</w:t>
            </w:r>
            <w:proofErr w:type="spellEnd"/>
            <w:r w:rsidRPr="00B83A94">
              <w:rPr>
                <w:rFonts w:ascii="Times New Roman" w:hAnsi="Times New Roman" w:cs="Times New Roman"/>
                <w:bCs/>
                <w:iCs/>
                <w:snapToGrid w:val="0"/>
                <w:sz w:val="24"/>
                <w:szCs w:val="24"/>
              </w:rPr>
              <w:t xml:space="preserve">. I will be responsible for the animal-related portions of this project including laying hens and tilapia raised in aquaponics systems. </w:t>
            </w:r>
          </w:p>
        </w:tc>
      </w:tr>
    </w:tbl>
    <w:p w14:paraId="3BBEAD86" w14:textId="77777777" w:rsidR="00B83A94" w:rsidRPr="00B83A94" w:rsidRDefault="00B83A94" w:rsidP="00B83A94">
      <w:pPr>
        <w:widowControl w:val="0"/>
        <w:ind w:left="720" w:hanging="720"/>
        <w:jc w:val="both"/>
        <w:rPr>
          <w:rFonts w:ascii="Times New Roman" w:hAnsi="Times New Roman" w:cs="Times New Roman"/>
          <w:b/>
          <w:i/>
          <w:snapToGrid w:val="0"/>
        </w:rPr>
      </w:pPr>
    </w:p>
    <w:p w14:paraId="1D13CA4B" w14:textId="77777777" w:rsidR="00B83A94" w:rsidRPr="00B83A94" w:rsidRDefault="00B83A94" w:rsidP="00B83A94">
      <w:pPr>
        <w:widowControl w:val="0"/>
        <w:ind w:left="1440" w:hanging="1440"/>
        <w:jc w:val="both"/>
        <w:rPr>
          <w:rFonts w:ascii="Times New Roman" w:hAnsi="Times New Roman" w:cs="Times New Roman"/>
          <w:b/>
          <w:snapToGrid w:val="0"/>
        </w:rPr>
      </w:pPr>
      <w:r w:rsidRPr="00B83A94">
        <w:rPr>
          <w:rFonts w:ascii="Times New Roman" w:hAnsi="Times New Roman" w:cs="Times New Roman"/>
          <w:b/>
          <w:snapToGrid w:val="0"/>
        </w:rPr>
        <w:t>Grants, Not Awarded:</w:t>
      </w:r>
    </w:p>
    <w:p w14:paraId="1B446635" w14:textId="77777777" w:rsidR="00B83A94" w:rsidRPr="00B83A94" w:rsidRDefault="00B83A94" w:rsidP="00B83A94">
      <w:pPr>
        <w:widowControl w:val="0"/>
        <w:numPr>
          <w:ilvl w:val="0"/>
          <w:numId w:val="4"/>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Co-PI. </w:t>
      </w:r>
      <w:r w:rsidRPr="00B83A94">
        <w:rPr>
          <w:rFonts w:ascii="Times New Roman" w:hAnsi="Times New Roman" w:cs="Times New Roman"/>
          <w:bCs/>
          <w:i/>
          <w:snapToGrid w:val="0"/>
        </w:rPr>
        <w:t>Enhancing the Utilization of Food Wastes for Economical, Healthy, and Sustainable Swine Production</w:t>
      </w:r>
      <w:r w:rsidRPr="00B83A94">
        <w:rPr>
          <w:rFonts w:ascii="Times New Roman" w:hAnsi="Times New Roman" w:cs="Times New Roman"/>
          <w:bCs/>
          <w:snapToGrid w:val="0"/>
        </w:rPr>
        <w:t>. USDA, NIFA, Western Sustainable Agriculture Research and Education. $235,172. 2018. PI: Rajesh Jha.</w:t>
      </w:r>
    </w:p>
    <w:p w14:paraId="2A11B341" w14:textId="77777777" w:rsidR="00B83A94" w:rsidRPr="00B83A94" w:rsidRDefault="00B83A94" w:rsidP="00B83A94">
      <w:pPr>
        <w:widowControl w:val="0"/>
        <w:numPr>
          <w:ilvl w:val="0"/>
          <w:numId w:val="4"/>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Co-PI. </w:t>
      </w:r>
      <w:r w:rsidRPr="00B83A94">
        <w:rPr>
          <w:rFonts w:ascii="Times New Roman" w:hAnsi="Times New Roman" w:cs="Times New Roman"/>
          <w:bCs/>
          <w:i/>
          <w:snapToGrid w:val="0"/>
        </w:rPr>
        <w:t>Developing Sustainable Poultry Production Systems in Hawai‘i</w:t>
      </w:r>
      <w:r w:rsidRPr="00B83A94">
        <w:rPr>
          <w:rFonts w:ascii="Times New Roman" w:hAnsi="Times New Roman" w:cs="Times New Roman"/>
          <w:bCs/>
          <w:snapToGrid w:val="0"/>
        </w:rPr>
        <w:t xml:space="preserve">. USDA, NIFA, Western Sustainable Agriculture Research and Education.” $49,971. 2017. PI: Rajesh Jha. </w:t>
      </w:r>
    </w:p>
    <w:p w14:paraId="0416A0B4" w14:textId="77777777" w:rsidR="00B83A94" w:rsidRPr="00B83A94" w:rsidRDefault="00B83A94" w:rsidP="00B83A94">
      <w:pPr>
        <w:widowControl w:val="0"/>
        <w:numPr>
          <w:ilvl w:val="0"/>
          <w:numId w:val="4"/>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Co-PI. </w:t>
      </w:r>
      <w:r w:rsidRPr="00B83A94">
        <w:rPr>
          <w:rFonts w:ascii="Times New Roman" w:hAnsi="Times New Roman" w:cs="Times New Roman"/>
          <w:bCs/>
          <w:i/>
          <w:snapToGrid w:val="0"/>
        </w:rPr>
        <w:t>Sustainable and Healthy Poultry Production in Hawai‘i</w:t>
      </w:r>
      <w:r w:rsidRPr="00B83A94">
        <w:rPr>
          <w:rFonts w:ascii="Times New Roman" w:hAnsi="Times New Roman" w:cs="Times New Roman"/>
          <w:bCs/>
          <w:snapToGrid w:val="0"/>
        </w:rPr>
        <w:t xml:space="preserve">. UH Vice Chancellor of Research Strategic Investment Proposals. $105,292. 2017. PI: Rajesh Jha. </w:t>
      </w:r>
    </w:p>
    <w:p w14:paraId="731FD5EE" w14:textId="77777777" w:rsidR="00B83A94" w:rsidRPr="00B83A94" w:rsidRDefault="00B83A94" w:rsidP="00B83A94">
      <w:pPr>
        <w:widowControl w:val="0"/>
        <w:numPr>
          <w:ilvl w:val="0"/>
          <w:numId w:val="4"/>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PI. </w:t>
      </w:r>
      <w:proofErr w:type="spellStart"/>
      <w:r w:rsidRPr="00B83A94">
        <w:rPr>
          <w:rFonts w:ascii="Times New Roman" w:hAnsi="Times New Roman" w:cs="Times New Roman"/>
          <w:bCs/>
          <w:i/>
          <w:snapToGrid w:val="0"/>
        </w:rPr>
        <w:t>Serosurveillance</w:t>
      </w:r>
      <w:proofErr w:type="spellEnd"/>
      <w:r w:rsidRPr="00B83A94">
        <w:rPr>
          <w:rFonts w:ascii="Times New Roman" w:hAnsi="Times New Roman" w:cs="Times New Roman"/>
          <w:bCs/>
          <w:i/>
          <w:snapToGrid w:val="0"/>
        </w:rPr>
        <w:t xml:space="preserve"> of Feral Swine in Maui County: Filling the Gap</w:t>
      </w:r>
      <w:r w:rsidRPr="00B83A94">
        <w:rPr>
          <w:rFonts w:ascii="Times New Roman" w:hAnsi="Times New Roman" w:cs="Times New Roman"/>
          <w:bCs/>
          <w:snapToGrid w:val="0"/>
        </w:rPr>
        <w:t>. Maui County Grant. $3,017. 2017.</w:t>
      </w:r>
    </w:p>
    <w:p w14:paraId="275F02AC" w14:textId="77777777" w:rsidR="00B83A94" w:rsidRPr="00B83A94" w:rsidRDefault="00B83A94" w:rsidP="00B83A94">
      <w:pPr>
        <w:widowControl w:val="0"/>
        <w:numPr>
          <w:ilvl w:val="0"/>
          <w:numId w:val="4"/>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PI. </w:t>
      </w:r>
      <w:r w:rsidRPr="00B83A94">
        <w:rPr>
          <w:rFonts w:ascii="Times New Roman" w:hAnsi="Times New Roman" w:cs="Times New Roman"/>
          <w:bCs/>
          <w:i/>
          <w:snapToGrid w:val="0"/>
        </w:rPr>
        <w:t>Validation and Application of a PCR assay for Rat Lungworm Infection in Dogs and Cats in Maui County</w:t>
      </w:r>
      <w:r w:rsidRPr="00B83A94">
        <w:rPr>
          <w:rFonts w:ascii="Times New Roman" w:hAnsi="Times New Roman" w:cs="Times New Roman"/>
          <w:bCs/>
          <w:snapToGrid w:val="0"/>
        </w:rPr>
        <w:t>. Maui County Grant. Validation and application of a PCR assay for Rat Lungworm infection in dogs and cats in Maui County. $12,364. 2017.</w:t>
      </w:r>
    </w:p>
    <w:p w14:paraId="02F65A07" w14:textId="77777777" w:rsidR="00B83A94" w:rsidRPr="00B83A94" w:rsidRDefault="00B83A94" w:rsidP="00B83A94">
      <w:pPr>
        <w:widowControl w:val="0"/>
        <w:numPr>
          <w:ilvl w:val="0"/>
          <w:numId w:val="4"/>
        </w:numPr>
        <w:ind w:left="360" w:hanging="360"/>
        <w:jc w:val="both"/>
        <w:rPr>
          <w:rFonts w:ascii="Times New Roman" w:hAnsi="Times New Roman" w:cs="Times New Roman"/>
          <w:bCs/>
          <w:snapToGrid w:val="0"/>
        </w:rPr>
      </w:pPr>
      <w:r w:rsidRPr="00B83A94">
        <w:rPr>
          <w:rFonts w:ascii="Times New Roman" w:hAnsi="Times New Roman" w:cs="Times New Roman"/>
          <w:bCs/>
          <w:snapToGrid w:val="0"/>
        </w:rPr>
        <w:t xml:space="preserve">Co-PI. </w:t>
      </w:r>
      <w:r w:rsidRPr="00B83A94">
        <w:rPr>
          <w:rFonts w:ascii="Times New Roman" w:hAnsi="Times New Roman" w:cs="Times New Roman"/>
          <w:bCs/>
          <w:i/>
          <w:snapToGrid w:val="0"/>
        </w:rPr>
        <w:t>University of Hawai‘i Animal Production Fellowship Program</w:t>
      </w:r>
      <w:r w:rsidRPr="00B83A94">
        <w:rPr>
          <w:rFonts w:ascii="Times New Roman" w:hAnsi="Times New Roman" w:cs="Times New Roman"/>
          <w:bCs/>
          <w:snapToGrid w:val="0"/>
        </w:rPr>
        <w:t xml:space="preserve"> (for 3 M.S. graduate </w:t>
      </w:r>
      <w:r w:rsidRPr="00B83A94">
        <w:rPr>
          <w:rFonts w:ascii="Times New Roman" w:hAnsi="Times New Roman" w:cs="Times New Roman"/>
          <w:bCs/>
          <w:snapToGrid w:val="0"/>
        </w:rPr>
        <w:lastRenderedPageBreak/>
        <w:t>students). National Needs Fellowship. USDA-NIFA. $123,000. 2016. PI: Halina Zaleski.</w:t>
      </w:r>
    </w:p>
    <w:p w14:paraId="21688DF2" w14:textId="58964F3C" w:rsidR="00B83A94" w:rsidRPr="00B83A94" w:rsidRDefault="00B83A94" w:rsidP="00B83A94">
      <w:pPr>
        <w:widowControl w:val="0"/>
        <w:jc w:val="both"/>
        <w:rPr>
          <w:rFonts w:ascii="Times New Roman" w:hAnsi="Times New Roman" w:cs="Times New Roman"/>
          <w:b/>
          <w:bCs/>
          <w:snapToGrid w:val="0"/>
        </w:rPr>
      </w:pPr>
    </w:p>
    <w:p w14:paraId="196A8FF5" w14:textId="77777777" w:rsidR="00B83A94" w:rsidRPr="00B83A94" w:rsidRDefault="00B83A94" w:rsidP="00B83A94">
      <w:pPr>
        <w:widowControl w:val="0"/>
        <w:jc w:val="both"/>
        <w:rPr>
          <w:rFonts w:ascii="Times New Roman" w:hAnsi="Times New Roman" w:cs="Times New Roman"/>
          <w:snapToGrid w:val="0"/>
        </w:rPr>
      </w:pPr>
    </w:p>
    <w:p w14:paraId="523E8290" w14:textId="3244CE3B" w:rsidR="00B83A94" w:rsidRPr="00B83A94" w:rsidRDefault="00B83A94" w:rsidP="00B83A94">
      <w:pPr>
        <w:widowControl w:val="0"/>
        <w:jc w:val="both"/>
        <w:rPr>
          <w:rFonts w:ascii="Times New Roman" w:hAnsi="Times New Roman" w:cs="Times New Roman"/>
          <w:b/>
          <w:bCs/>
          <w:snapToGrid w:val="0"/>
          <w:u w:val="single"/>
        </w:rPr>
      </w:pPr>
      <w:r w:rsidRPr="00B83A94">
        <w:rPr>
          <w:rFonts w:ascii="Times New Roman" w:hAnsi="Times New Roman" w:cs="Times New Roman"/>
          <w:b/>
          <w:bCs/>
          <w:snapToGrid w:val="0"/>
          <w:u w:val="single"/>
        </w:rPr>
        <w:t>Conferences:</w:t>
      </w:r>
    </w:p>
    <w:p w14:paraId="3D45F152" w14:textId="49941D8D"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Conference Presentation Abstracts Accepted:</w:t>
      </w:r>
    </w:p>
    <w:p w14:paraId="3F47B713" w14:textId="77777777" w:rsidR="00B83A94" w:rsidRPr="00B83A94" w:rsidRDefault="00B83A94" w:rsidP="00B83A94">
      <w:pPr>
        <w:widowControl w:val="0"/>
        <w:jc w:val="both"/>
        <w:rPr>
          <w:rFonts w:ascii="Times New Roman" w:hAnsi="Times New Roman" w:cs="Times New Roman"/>
          <w:bCs/>
          <w:iCs/>
          <w:snapToGrid w:val="0"/>
        </w:rPr>
      </w:pPr>
      <w:r w:rsidRPr="00B83A94">
        <w:rPr>
          <w:rFonts w:ascii="Times New Roman" w:hAnsi="Times New Roman" w:cs="Times New Roman"/>
          <w:b/>
          <w:bCs/>
          <w:iCs/>
          <w:snapToGrid w:val="0"/>
        </w:rPr>
        <w:t xml:space="preserve">* </w:t>
      </w:r>
      <w:r w:rsidRPr="00B83A94">
        <w:rPr>
          <w:rFonts w:ascii="Times New Roman" w:hAnsi="Times New Roman" w:cs="Times New Roman"/>
          <w:bCs/>
          <w:iCs/>
          <w:snapToGrid w:val="0"/>
        </w:rPr>
        <w:t xml:space="preserve">Denotes graduate student. </w:t>
      </w:r>
      <w:r w:rsidRPr="00B83A94">
        <w:rPr>
          <w:rFonts w:ascii="Times New Roman" w:hAnsi="Times New Roman" w:cs="Times New Roman"/>
          <w:snapToGrid w:val="0"/>
        </w:rPr>
        <w:t xml:space="preserve">My name is highlighted in </w:t>
      </w:r>
      <w:r w:rsidRPr="00B83A94">
        <w:rPr>
          <w:rFonts w:ascii="Times New Roman" w:hAnsi="Times New Roman" w:cs="Times New Roman"/>
          <w:b/>
          <w:snapToGrid w:val="0"/>
        </w:rPr>
        <w:t>bold</w:t>
      </w:r>
      <w:r w:rsidRPr="00B83A94">
        <w:rPr>
          <w:rFonts w:ascii="Times New Roman" w:hAnsi="Times New Roman" w:cs="Times New Roman"/>
          <w:snapToGrid w:val="0"/>
        </w:rPr>
        <w:t xml:space="preserve">. </w:t>
      </w:r>
      <w:r w:rsidRPr="00B83A94">
        <w:rPr>
          <w:rFonts w:ascii="Times New Roman" w:hAnsi="Times New Roman" w:cs="Times New Roman"/>
          <w:bCs/>
          <w:iCs/>
          <w:snapToGrid w:val="0"/>
        </w:rPr>
        <w:t xml:space="preserve">Name of speaker is underlined. </w:t>
      </w:r>
    </w:p>
    <w:tbl>
      <w:tblPr>
        <w:tblStyle w:val="TableGrid10"/>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684"/>
        <w:gridCol w:w="180"/>
      </w:tblGrid>
      <w:tr w:rsidR="00B83A94" w:rsidRPr="00B83A94" w14:paraId="50E7682F" w14:textId="77777777" w:rsidTr="008D49F5">
        <w:trPr>
          <w:trHeight w:val="60"/>
        </w:trPr>
        <w:tc>
          <w:tcPr>
            <w:tcW w:w="396" w:type="dxa"/>
          </w:tcPr>
          <w:p w14:paraId="3D47170A"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1.</w:t>
            </w:r>
          </w:p>
        </w:tc>
        <w:tc>
          <w:tcPr>
            <w:tcW w:w="9864" w:type="dxa"/>
            <w:gridSpan w:val="2"/>
          </w:tcPr>
          <w:p w14:paraId="6B4BAAE1" w14:textId="77777777" w:rsidR="00B83A94" w:rsidRPr="00B83A94" w:rsidRDefault="00B83A94" w:rsidP="008D49F5">
            <w:pPr>
              <w:widowControl w:val="0"/>
              <w:jc w:val="both"/>
              <w:rPr>
                <w:rFonts w:ascii="Times New Roman" w:hAnsi="Times New Roman" w:cs="Times New Roman"/>
                <w:bCs/>
                <w:iCs/>
                <w:snapToGrid w:val="0"/>
                <w:sz w:val="24"/>
                <w:szCs w:val="24"/>
              </w:rPr>
            </w:pPr>
            <w:proofErr w:type="spellStart"/>
            <w:r w:rsidRPr="00B83A94">
              <w:rPr>
                <w:rFonts w:ascii="Times New Roman" w:hAnsi="Times New Roman" w:cs="Times New Roman"/>
                <w:b/>
                <w:bCs/>
                <w:iCs/>
                <w:snapToGrid w:val="0"/>
                <w:sz w:val="24"/>
                <w:szCs w:val="24"/>
                <w:u w:val="single"/>
              </w:rPr>
              <w:t>Odani</w:t>
            </w:r>
            <w:proofErr w:type="spellEnd"/>
            <w:r w:rsidRPr="00B83A94">
              <w:rPr>
                <w:rFonts w:ascii="Times New Roman" w:hAnsi="Times New Roman" w:cs="Times New Roman"/>
                <w:b/>
                <w:bCs/>
                <w:iCs/>
                <w:snapToGrid w:val="0"/>
                <w:sz w:val="24"/>
                <w:szCs w:val="24"/>
                <w:u w:val="single"/>
              </w:rPr>
              <w:t>, J.</w:t>
            </w:r>
            <w:r w:rsidRPr="00B83A94">
              <w:rPr>
                <w:rFonts w:ascii="Times New Roman" w:hAnsi="Times New Roman" w:cs="Times New Roman"/>
                <w:bCs/>
                <w:iCs/>
                <w:snapToGrid w:val="0"/>
                <w:sz w:val="24"/>
                <w:szCs w:val="24"/>
              </w:rPr>
              <w:t xml:space="preserve">, Sox, E.M., Coleman, W., Jha, R., Malik, R. </w:t>
            </w:r>
            <w:r w:rsidRPr="00B83A94">
              <w:rPr>
                <w:rFonts w:ascii="Times New Roman" w:hAnsi="Times New Roman" w:cs="Times New Roman"/>
                <w:bCs/>
                <w:i/>
                <w:iCs/>
                <w:snapToGrid w:val="0"/>
                <w:sz w:val="24"/>
                <w:szCs w:val="24"/>
              </w:rPr>
              <w:t xml:space="preserve">First Documented Cases of Canine </w:t>
            </w:r>
            <w:proofErr w:type="spellStart"/>
            <w:r w:rsidRPr="00B83A94">
              <w:rPr>
                <w:rFonts w:ascii="Times New Roman" w:hAnsi="Times New Roman" w:cs="Times New Roman"/>
                <w:bCs/>
                <w:i/>
                <w:iCs/>
                <w:snapToGrid w:val="0"/>
                <w:sz w:val="24"/>
                <w:szCs w:val="24"/>
              </w:rPr>
              <w:t>Neuroangiostrongyliasis</w:t>
            </w:r>
            <w:proofErr w:type="spellEnd"/>
            <w:r w:rsidRPr="00B83A94">
              <w:rPr>
                <w:rFonts w:ascii="Times New Roman" w:hAnsi="Times New Roman" w:cs="Times New Roman"/>
                <w:bCs/>
                <w:i/>
                <w:iCs/>
                <w:snapToGrid w:val="0"/>
                <w:sz w:val="24"/>
                <w:szCs w:val="24"/>
              </w:rPr>
              <w:t xml:space="preserve"> due to </w:t>
            </w:r>
            <w:proofErr w:type="spellStart"/>
            <w:r w:rsidRPr="00B83A94">
              <w:rPr>
                <w:rFonts w:ascii="Times New Roman" w:hAnsi="Times New Roman" w:cs="Times New Roman"/>
                <w:bCs/>
                <w:i/>
                <w:iCs/>
                <w:snapToGrid w:val="0"/>
                <w:sz w:val="24"/>
                <w:szCs w:val="24"/>
              </w:rPr>
              <w:t>Angiostrongylus</w:t>
            </w:r>
            <w:proofErr w:type="spellEnd"/>
            <w:r w:rsidRPr="00B83A94">
              <w:rPr>
                <w:rFonts w:ascii="Times New Roman" w:hAnsi="Times New Roman" w:cs="Times New Roman"/>
                <w:bCs/>
                <w:i/>
                <w:iCs/>
                <w:snapToGrid w:val="0"/>
                <w:sz w:val="24"/>
                <w:szCs w:val="24"/>
              </w:rPr>
              <w:t xml:space="preserve"> </w:t>
            </w:r>
            <w:proofErr w:type="spellStart"/>
            <w:r w:rsidRPr="00B83A94">
              <w:rPr>
                <w:rFonts w:ascii="Times New Roman" w:hAnsi="Times New Roman" w:cs="Times New Roman"/>
                <w:bCs/>
                <w:i/>
                <w:iCs/>
                <w:snapToGrid w:val="0"/>
                <w:sz w:val="24"/>
                <w:szCs w:val="24"/>
              </w:rPr>
              <w:t>cantonensis</w:t>
            </w:r>
            <w:proofErr w:type="spellEnd"/>
            <w:r w:rsidRPr="00B83A94">
              <w:rPr>
                <w:rFonts w:ascii="Times New Roman" w:hAnsi="Times New Roman" w:cs="Times New Roman"/>
                <w:bCs/>
                <w:i/>
                <w:iCs/>
                <w:snapToGrid w:val="0"/>
                <w:sz w:val="24"/>
                <w:szCs w:val="24"/>
              </w:rPr>
              <w:t xml:space="preserve"> in Hawai‘i</w:t>
            </w:r>
            <w:r w:rsidRPr="00B83A94">
              <w:rPr>
                <w:rFonts w:ascii="Times New Roman" w:hAnsi="Times New Roman" w:cs="Times New Roman"/>
                <w:bCs/>
                <w:iCs/>
                <w:snapToGrid w:val="0"/>
                <w:sz w:val="24"/>
                <w:szCs w:val="24"/>
              </w:rPr>
              <w:t>. 6</w:t>
            </w:r>
            <w:r w:rsidRPr="00B83A94">
              <w:rPr>
                <w:rFonts w:ascii="Times New Roman" w:hAnsi="Times New Roman" w:cs="Times New Roman"/>
                <w:bCs/>
                <w:iCs/>
                <w:snapToGrid w:val="0"/>
                <w:sz w:val="24"/>
                <w:szCs w:val="24"/>
                <w:vertAlign w:val="superscript"/>
              </w:rPr>
              <w:t>th</w:t>
            </w:r>
            <w:r w:rsidRPr="00B83A94">
              <w:rPr>
                <w:rFonts w:ascii="Times New Roman" w:hAnsi="Times New Roman" w:cs="Times New Roman"/>
                <w:bCs/>
                <w:iCs/>
                <w:snapToGrid w:val="0"/>
                <w:sz w:val="24"/>
                <w:szCs w:val="24"/>
              </w:rPr>
              <w:t xml:space="preserve"> International Workshop on </w:t>
            </w:r>
            <w:proofErr w:type="spellStart"/>
            <w:r w:rsidRPr="00B83A94">
              <w:rPr>
                <w:rFonts w:ascii="Times New Roman" w:hAnsi="Times New Roman" w:cs="Times New Roman"/>
                <w:bCs/>
                <w:iCs/>
                <w:snapToGrid w:val="0"/>
                <w:sz w:val="24"/>
                <w:szCs w:val="24"/>
              </w:rPr>
              <w:t>Angiostrongylus</w:t>
            </w:r>
            <w:proofErr w:type="spellEnd"/>
            <w:r w:rsidRPr="00B83A94">
              <w:rPr>
                <w:rFonts w:ascii="Times New Roman" w:hAnsi="Times New Roman" w:cs="Times New Roman"/>
                <w:bCs/>
                <w:iCs/>
                <w:snapToGrid w:val="0"/>
                <w:sz w:val="24"/>
                <w:szCs w:val="24"/>
              </w:rPr>
              <w:t xml:space="preserve"> and Angiostrongyliasis, Hilo, HI. 1/20.</w:t>
            </w:r>
          </w:p>
        </w:tc>
      </w:tr>
      <w:tr w:rsidR="00B83A94" w:rsidRPr="00B83A94" w14:paraId="5E807908" w14:textId="77777777" w:rsidTr="008D49F5">
        <w:trPr>
          <w:gridAfter w:val="1"/>
          <w:wAfter w:w="180" w:type="dxa"/>
          <w:trHeight w:val="91"/>
        </w:trPr>
        <w:tc>
          <w:tcPr>
            <w:tcW w:w="396" w:type="dxa"/>
          </w:tcPr>
          <w:p w14:paraId="5894A306"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2.</w:t>
            </w:r>
          </w:p>
        </w:tc>
        <w:tc>
          <w:tcPr>
            <w:tcW w:w="9684" w:type="dxa"/>
          </w:tcPr>
          <w:p w14:paraId="593EEFC0" w14:textId="77777777" w:rsidR="00B83A94" w:rsidRPr="00B83A94" w:rsidRDefault="00B83A94" w:rsidP="008D49F5">
            <w:pPr>
              <w:widowControl w:val="0"/>
              <w:ind w:right="-198"/>
              <w:jc w:val="both"/>
              <w:rPr>
                <w:rFonts w:ascii="Times New Roman" w:hAnsi="Times New Roman" w:cs="Times New Roman"/>
                <w:bCs/>
                <w:iCs/>
                <w:snapToGrid w:val="0"/>
                <w:sz w:val="24"/>
                <w:szCs w:val="24"/>
              </w:rPr>
            </w:pPr>
            <w:proofErr w:type="spellStart"/>
            <w:r w:rsidRPr="00B83A94">
              <w:rPr>
                <w:rFonts w:ascii="Times New Roman" w:hAnsi="Times New Roman" w:cs="Times New Roman"/>
                <w:b/>
                <w:bCs/>
                <w:iCs/>
                <w:snapToGrid w:val="0"/>
                <w:sz w:val="24"/>
                <w:szCs w:val="24"/>
                <w:u w:val="single"/>
              </w:rPr>
              <w:t>Odani</w:t>
            </w:r>
            <w:proofErr w:type="spellEnd"/>
            <w:r w:rsidRPr="00B83A94">
              <w:rPr>
                <w:rFonts w:ascii="Times New Roman" w:hAnsi="Times New Roman" w:cs="Times New Roman"/>
                <w:b/>
                <w:bCs/>
                <w:iCs/>
                <w:snapToGrid w:val="0"/>
                <w:sz w:val="24"/>
                <w:szCs w:val="24"/>
                <w:u w:val="single"/>
              </w:rPr>
              <w:t>, J</w:t>
            </w:r>
            <w:r w:rsidRPr="00B83A94">
              <w:rPr>
                <w:rFonts w:ascii="Times New Roman" w:hAnsi="Times New Roman" w:cs="Times New Roman"/>
                <w:bCs/>
                <w:iCs/>
                <w:snapToGrid w:val="0"/>
                <w:sz w:val="24"/>
                <w:szCs w:val="24"/>
                <w:u w:val="single"/>
              </w:rPr>
              <w:t>.</w:t>
            </w:r>
            <w:r w:rsidRPr="00B83A94">
              <w:rPr>
                <w:rFonts w:ascii="Times New Roman" w:hAnsi="Times New Roman" w:cs="Times New Roman"/>
                <w:bCs/>
                <w:iCs/>
                <w:snapToGrid w:val="0"/>
                <w:sz w:val="24"/>
                <w:szCs w:val="24"/>
              </w:rPr>
              <w:t xml:space="preserve">, </w:t>
            </w:r>
            <w:r w:rsidRPr="00B83A94">
              <w:rPr>
                <w:rFonts w:ascii="Times New Roman" w:hAnsi="Times New Roman" w:cs="Times New Roman"/>
                <w:bCs/>
                <w:i/>
                <w:iCs/>
                <w:snapToGrid w:val="0"/>
                <w:sz w:val="24"/>
                <w:szCs w:val="24"/>
              </w:rPr>
              <w:t>Developing a Shrimp Disease Diagnostic Laboratory in Hawai‘i</w:t>
            </w:r>
            <w:r w:rsidRPr="00B83A94">
              <w:rPr>
                <w:rFonts w:ascii="Times New Roman" w:hAnsi="Times New Roman" w:cs="Times New Roman"/>
                <w:bCs/>
                <w:iCs/>
                <w:snapToGrid w:val="0"/>
                <w:sz w:val="24"/>
                <w:szCs w:val="24"/>
              </w:rPr>
              <w:t>. Aquaculture America, Honolulu, HI. 2/20.</w:t>
            </w:r>
          </w:p>
        </w:tc>
      </w:tr>
      <w:tr w:rsidR="00B83A94" w:rsidRPr="00B83A94" w14:paraId="2A4D61FE" w14:textId="77777777" w:rsidTr="008D49F5">
        <w:trPr>
          <w:gridAfter w:val="1"/>
          <w:wAfter w:w="180" w:type="dxa"/>
          <w:trHeight w:val="91"/>
        </w:trPr>
        <w:tc>
          <w:tcPr>
            <w:tcW w:w="396" w:type="dxa"/>
          </w:tcPr>
          <w:p w14:paraId="01B01169"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3.</w:t>
            </w:r>
          </w:p>
        </w:tc>
        <w:tc>
          <w:tcPr>
            <w:tcW w:w="9684" w:type="dxa"/>
          </w:tcPr>
          <w:p w14:paraId="5A989307" w14:textId="77777777" w:rsidR="00B83A94" w:rsidRPr="00B83A94" w:rsidRDefault="00B83A94" w:rsidP="008D49F5">
            <w:pPr>
              <w:widowControl w:val="0"/>
              <w:ind w:right="-198"/>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u w:val="single"/>
              </w:rPr>
              <w:t>Dahl, D.</w:t>
            </w:r>
            <w:r w:rsidRPr="00B83A94">
              <w:rPr>
                <w:rFonts w:ascii="Times New Roman" w:hAnsi="Times New Roman" w:cs="Times New Roman"/>
                <w:bCs/>
                <w:iCs/>
                <w:snapToGrid w:val="0"/>
                <w:sz w:val="24"/>
                <w:szCs w:val="24"/>
              </w:rPr>
              <w:t xml:space="preserve">*, </w:t>
            </w:r>
            <w:proofErr w:type="spellStart"/>
            <w:r w:rsidRPr="00B83A94">
              <w:rPr>
                <w:rFonts w:ascii="Times New Roman" w:hAnsi="Times New Roman" w:cs="Times New Roman"/>
                <w:bCs/>
                <w:iCs/>
                <w:snapToGrid w:val="0"/>
                <w:sz w:val="24"/>
                <w:szCs w:val="24"/>
              </w:rPr>
              <w:t>Haverly</w:t>
            </w:r>
            <w:proofErr w:type="spellEnd"/>
            <w:r w:rsidRPr="00B83A94">
              <w:rPr>
                <w:rFonts w:ascii="Times New Roman" w:hAnsi="Times New Roman" w:cs="Times New Roman"/>
                <w:bCs/>
                <w:iCs/>
                <w:snapToGrid w:val="0"/>
                <w:sz w:val="24"/>
                <w:szCs w:val="24"/>
              </w:rPr>
              <w:t xml:space="preserve">, S.N., </w:t>
            </w:r>
            <w:proofErr w:type="spellStart"/>
            <w:r w:rsidRPr="00B83A94">
              <w:rPr>
                <w:rFonts w:ascii="Times New Roman" w:hAnsi="Times New Roman" w:cs="Times New Roman"/>
                <w:bCs/>
                <w:iCs/>
                <w:snapToGrid w:val="0"/>
                <w:sz w:val="24"/>
                <w:szCs w:val="24"/>
              </w:rPr>
              <w:t>Wagenman</w:t>
            </w:r>
            <w:proofErr w:type="spellEnd"/>
            <w:r w:rsidRPr="00B83A94">
              <w:rPr>
                <w:rFonts w:ascii="Times New Roman" w:hAnsi="Times New Roman" w:cs="Times New Roman"/>
                <w:bCs/>
                <w:iCs/>
                <w:snapToGrid w:val="0"/>
                <w:sz w:val="24"/>
                <w:szCs w:val="24"/>
              </w:rPr>
              <w:t xml:space="preserve">, I., Nakamura, T., </w:t>
            </w:r>
            <w:proofErr w:type="spellStart"/>
            <w:r w:rsidRPr="00B83A94">
              <w:rPr>
                <w:rFonts w:ascii="Times New Roman" w:hAnsi="Times New Roman" w:cs="Times New Roman"/>
                <w:b/>
                <w:bCs/>
                <w:iCs/>
                <w:snapToGrid w:val="0"/>
                <w:sz w:val="24"/>
                <w:szCs w:val="24"/>
              </w:rPr>
              <w:t>Odani</w:t>
            </w:r>
            <w:proofErr w:type="spellEnd"/>
            <w:r w:rsidRPr="00B83A94">
              <w:rPr>
                <w:rFonts w:ascii="Times New Roman" w:hAnsi="Times New Roman" w:cs="Times New Roman"/>
                <w:b/>
                <w:bCs/>
                <w:iCs/>
                <w:snapToGrid w:val="0"/>
                <w:sz w:val="24"/>
                <w:szCs w:val="24"/>
              </w:rPr>
              <w:t>, J.</w:t>
            </w:r>
            <w:r w:rsidRPr="00B83A94">
              <w:rPr>
                <w:rFonts w:ascii="Times New Roman" w:hAnsi="Times New Roman" w:cs="Times New Roman"/>
                <w:bCs/>
                <w:iCs/>
                <w:snapToGrid w:val="0"/>
                <w:sz w:val="24"/>
                <w:szCs w:val="24"/>
              </w:rPr>
              <w:t xml:space="preserve">, Yang, J. </w:t>
            </w:r>
            <w:r w:rsidRPr="00B83A94">
              <w:rPr>
                <w:rFonts w:ascii="Times New Roman" w:hAnsi="Times New Roman" w:cs="Times New Roman"/>
                <w:bCs/>
                <w:i/>
                <w:iCs/>
                <w:snapToGrid w:val="0"/>
                <w:sz w:val="24"/>
                <w:szCs w:val="24"/>
              </w:rPr>
              <w:t>Investigation of Copepods as a Live Feed for Hawai‘i Larval Shrimp Culture</w:t>
            </w:r>
            <w:r w:rsidRPr="00B83A94">
              <w:rPr>
                <w:rFonts w:ascii="Times New Roman" w:hAnsi="Times New Roman" w:cs="Times New Roman"/>
                <w:bCs/>
                <w:iCs/>
                <w:snapToGrid w:val="0"/>
                <w:sz w:val="24"/>
                <w:szCs w:val="24"/>
              </w:rPr>
              <w:t>. Aquaculture America, Honolulu, HI. 2/20.</w:t>
            </w:r>
          </w:p>
        </w:tc>
      </w:tr>
    </w:tbl>
    <w:p w14:paraId="75B50DB5"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2.2.5 Refereed Conference Presentations (Since Joining UHM):</w:t>
      </w:r>
    </w:p>
    <w:p w14:paraId="3DDBE10D" w14:textId="77777777" w:rsidR="00B83A94" w:rsidRPr="00B83A94" w:rsidRDefault="00B83A94" w:rsidP="00B83A94">
      <w:pPr>
        <w:widowControl w:val="0"/>
        <w:jc w:val="both"/>
        <w:rPr>
          <w:rFonts w:ascii="Times New Roman" w:hAnsi="Times New Roman" w:cs="Times New Roman"/>
          <w:bCs/>
          <w:iCs/>
          <w:snapToGrid w:val="0"/>
        </w:rPr>
      </w:pPr>
      <w:r w:rsidRPr="00B83A94">
        <w:rPr>
          <w:rFonts w:ascii="Times New Roman" w:hAnsi="Times New Roman" w:cs="Times New Roman"/>
          <w:b/>
          <w:bCs/>
          <w:iCs/>
          <w:snapToGrid w:val="0"/>
        </w:rPr>
        <w:t xml:space="preserve">* </w:t>
      </w:r>
      <w:r w:rsidRPr="00B83A94">
        <w:rPr>
          <w:rFonts w:ascii="Times New Roman" w:hAnsi="Times New Roman" w:cs="Times New Roman"/>
          <w:bCs/>
          <w:iCs/>
          <w:snapToGrid w:val="0"/>
        </w:rPr>
        <w:t xml:space="preserve">Denotes graduate student. </w:t>
      </w:r>
      <w:r w:rsidRPr="00B83A94">
        <w:rPr>
          <w:rFonts w:ascii="Times New Roman" w:hAnsi="Times New Roman" w:cs="Times New Roman"/>
          <w:snapToGrid w:val="0"/>
        </w:rPr>
        <w:t xml:space="preserve">My name is highlighted in </w:t>
      </w:r>
      <w:r w:rsidRPr="00B83A94">
        <w:rPr>
          <w:rFonts w:ascii="Times New Roman" w:hAnsi="Times New Roman" w:cs="Times New Roman"/>
          <w:b/>
          <w:snapToGrid w:val="0"/>
        </w:rPr>
        <w:t>bold</w:t>
      </w:r>
      <w:r w:rsidRPr="00B83A94">
        <w:rPr>
          <w:rFonts w:ascii="Times New Roman" w:hAnsi="Times New Roman" w:cs="Times New Roman"/>
          <w:snapToGrid w:val="0"/>
        </w:rPr>
        <w:t xml:space="preserve">. </w:t>
      </w:r>
      <w:r w:rsidRPr="00B83A94">
        <w:rPr>
          <w:rFonts w:ascii="Times New Roman" w:hAnsi="Times New Roman" w:cs="Times New Roman"/>
          <w:bCs/>
          <w:iCs/>
          <w:snapToGrid w:val="0"/>
        </w:rPr>
        <w:t xml:space="preserve">Name of speaker is underlined. </w:t>
      </w:r>
    </w:p>
    <w:tbl>
      <w:tblPr>
        <w:tblStyle w:val="TableGrid10"/>
        <w:tblW w:w="10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869"/>
      </w:tblGrid>
      <w:tr w:rsidR="00B83A94" w:rsidRPr="00B83A94" w14:paraId="6D5F202C" w14:textId="77777777" w:rsidTr="008D49F5">
        <w:trPr>
          <w:trHeight w:val="1197"/>
        </w:trPr>
        <w:tc>
          <w:tcPr>
            <w:tcW w:w="396" w:type="dxa"/>
          </w:tcPr>
          <w:p w14:paraId="375572C9" w14:textId="77777777" w:rsidR="00B83A94" w:rsidRPr="00B83A94" w:rsidRDefault="00B83A94" w:rsidP="008D49F5">
            <w:pPr>
              <w:widowControl w:val="0"/>
              <w:ind w:left="-105" w:firstLine="105"/>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1.</w:t>
            </w:r>
          </w:p>
        </w:tc>
        <w:tc>
          <w:tcPr>
            <w:tcW w:w="9869" w:type="dxa"/>
          </w:tcPr>
          <w:p w14:paraId="6421524C" w14:textId="77777777" w:rsidR="00B83A94" w:rsidRPr="00B83A94" w:rsidRDefault="00B83A94" w:rsidP="008D49F5">
            <w:pPr>
              <w:widowControl w:val="0"/>
              <w:jc w:val="both"/>
              <w:rPr>
                <w:rFonts w:ascii="Times New Roman" w:hAnsi="Times New Roman" w:cs="Times New Roman"/>
                <w:bCs/>
                <w:iCs/>
                <w:snapToGrid w:val="0"/>
                <w:sz w:val="24"/>
                <w:szCs w:val="24"/>
                <w:u w:val="single"/>
              </w:rPr>
            </w:pPr>
            <w:r w:rsidRPr="00B83A94">
              <w:rPr>
                <w:rFonts w:ascii="Times New Roman" w:hAnsi="Times New Roman" w:cs="Times New Roman"/>
                <w:bCs/>
                <w:iCs/>
                <w:snapToGrid w:val="0"/>
                <w:sz w:val="24"/>
                <w:szCs w:val="24"/>
                <w:u w:val="single"/>
              </w:rPr>
              <w:t>Castle, B.A.</w:t>
            </w:r>
            <w:r w:rsidRPr="00B83A94">
              <w:rPr>
                <w:rFonts w:ascii="Times New Roman" w:hAnsi="Times New Roman" w:cs="Times New Roman"/>
                <w:bCs/>
                <w:iCs/>
                <w:snapToGrid w:val="0"/>
                <w:sz w:val="24"/>
                <w:szCs w:val="24"/>
              </w:rPr>
              <w:t xml:space="preserve">*, </w:t>
            </w:r>
            <w:proofErr w:type="spellStart"/>
            <w:r w:rsidRPr="00B83A94">
              <w:rPr>
                <w:rFonts w:ascii="Times New Roman" w:hAnsi="Times New Roman" w:cs="Times New Roman"/>
                <w:b/>
                <w:bCs/>
                <w:iCs/>
                <w:snapToGrid w:val="0"/>
                <w:sz w:val="24"/>
                <w:szCs w:val="24"/>
              </w:rPr>
              <w:t>Odani</w:t>
            </w:r>
            <w:proofErr w:type="spellEnd"/>
            <w:r w:rsidRPr="00B83A94">
              <w:rPr>
                <w:rFonts w:ascii="Times New Roman" w:hAnsi="Times New Roman" w:cs="Times New Roman"/>
                <w:b/>
                <w:bCs/>
                <w:iCs/>
                <w:snapToGrid w:val="0"/>
                <w:sz w:val="24"/>
                <w:szCs w:val="24"/>
              </w:rPr>
              <w:t>, J.</w:t>
            </w:r>
            <w:r w:rsidRPr="00B83A94">
              <w:rPr>
                <w:rFonts w:ascii="Times New Roman" w:hAnsi="Times New Roman" w:cs="Times New Roman"/>
                <w:bCs/>
                <w:iCs/>
                <w:snapToGrid w:val="0"/>
                <w:sz w:val="24"/>
                <w:szCs w:val="24"/>
              </w:rPr>
              <w:t>, Jha, R., Ogasawara, N., Zaleski, H.M. S</w:t>
            </w:r>
            <w:r w:rsidRPr="00B83A94">
              <w:rPr>
                <w:rFonts w:ascii="Times New Roman" w:hAnsi="Times New Roman" w:cs="Times New Roman"/>
                <w:bCs/>
                <w:i/>
                <w:iCs/>
                <w:snapToGrid w:val="0"/>
                <w:sz w:val="24"/>
                <w:szCs w:val="24"/>
              </w:rPr>
              <w:t>urvey of Disease, Management, and Biosecurity Practices of Hawai‘i Swine Farmers</w:t>
            </w:r>
            <w:r w:rsidRPr="00B83A94">
              <w:rPr>
                <w:rFonts w:ascii="Times New Roman" w:hAnsi="Times New Roman" w:cs="Times New Roman"/>
                <w:bCs/>
                <w:iCs/>
                <w:snapToGrid w:val="0"/>
                <w:sz w:val="24"/>
                <w:szCs w:val="24"/>
              </w:rPr>
              <w:t xml:space="preserve">. Poster. Annual American Society of Animal Science and Canadian Society of Animal Science Joint Conference, Vancouver, Canada. 7/10/18. </w:t>
            </w:r>
          </w:p>
        </w:tc>
      </w:tr>
      <w:tr w:rsidR="00B83A94" w:rsidRPr="00B83A94" w14:paraId="7F029BD5" w14:textId="77777777" w:rsidTr="008D49F5">
        <w:trPr>
          <w:trHeight w:val="810"/>
        </w:trPr>
        <w:tc>
          <w:tcPr>
            <w:tcW w:w="396" w:type="dxa"/>
          </w:tcPr>
          <w:p w14:paraId="75622DC5"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2.</w:t>
            </w:r>
          </w:p>
        </w:tc>
        <w:tc>
          <w:tcPr>
            <w:tcW w:w="9869" w:type="dxa"/>
          </w:tcPr>
          <w:p w14:paraId="5282CD16" w14:textId="77777777" w:rsidR="00B83A94" w:rsidRPr="00B83A94" w:rsidRDefault="00B83A94" w:rsidP="008D49F5">
            <w:pPr>
              <w:widowControl w:val="0"/>
              <w:jc w:val="both"/>
              <w:rPr>
                <w:rFonts w:ascii="Times New Roman" w:hAnsi="Times New Roman" w:cs="Times New Roman"/>
                <w:bCs/>
                <w:iCs/>
                <w:snapToGrid w:val="0"/>
                <w:sz w:val="24"/>
                <w:szCs w:val="24"/>
                <w:u w:val="single"/>
              </w:rPr>
            </w:pPr>
            <w:proofErr w:type="spellStart"/>
            <w:r w:rsidRPr="00B83A94">
              <w:rPr>
                <w:rFonts w:ascii="Times New Roman" w:hAnsi="Times New Roman" w:cs="Times New Roman"/>
                <w:b/>
                <w:bCs/>
                <w:iCs/>
                <w:snapToGrid w:val="0"/>
                <w:sz w:val="24"/>
                <w:szCs w:val="24"/>
                <w:u w:val="single"/>
              </w:rPr>
              <w:t>Odani</w:t>
            </w:r>
            <w:proofErr w:type="spellEnd"/>
            <w:r w:rsidRPr="00B83A94">
              <w:rPr>
                <w:rFonts w:ascii="Times New Roman" w:hAnsi="Times New Roman" w:cs="Times New Roman"/>
                <w:b/>
                <w:bCs/>
                <w:iCs/>
                <w:snapToGrid w:val="0"/>
                <w:sz w:val="24"/>
                <w:szCs w:val="24"/>
                <w:u w:val="single"/>
              </w:rPr>
              <w:t>, J.</w:t>
            </w:r>
            <w:r w:rsidRPr="00B83A94">
              <w:rPr>
                <w:rFonts w:ascii="Times New Roman" w:hAnsi="Times New Roman" w:cs="Times New Roman"/>
                <w:bCs/>
                <w:iCs/>
                <w:snapToGrid w:val="0"/>
                <w:sz w:val="24"/>
                <w:szCs w:val="24"/>
              </w:rPr>
              <w:t xml:space="preserve">, Zaleski, H.M., Ogasawara, N.*, Castle B.* </w:t>
            </w:r>
            <w:r w:rsidRPr="00B83A94">
              <w:rPr>
                <w:rFonts w:ascii="Times New Roman" w:hAnsi="Times New Roman" w:cs="Times New Roman"/>
                <w:bCs/>
                <w:i/>
                <w:snapToGrid w:val="0"/>
                <w:sz w:val="24"/>
                <w:szCs w:val="24"/>
              </w:rPr>
              <w:t xml:space="preserve">Swine </w:t>
            </w:r>
            <w:proofErr w:type="spellStart"/>
            <w:r w:rsidRPr="00B83A94">
              <w:rPr>
                <w:rFonts w:ascii="Times New Roman" w:hAnsi="Times New Roman" w:cs="Times New Roman"/>
                <w:bCs/>
                <w:i/>
                <w:snapToGrid w:val="0"/>
                <w:sz w:val="24"/>
                <w:szCs w:val="24"/>
              </w:rPr>
              <w:t>Serosurveillance</w:t>
            </w:r>
            <w:proofErr w:type="spellEnd"/>
            <w:r w:rsidRPr="00B83A94">
              <w:rPr>
                <w:rFonts w:ascii="Times New Roman" w:hAnsi="Times New Roman" w:cs="Times New Roman"/>
                <w:bCs/>
                <w:i/>
                <w:snapToGrid w:val="0"/>
                <w:sz w:val="24"/>
                <w:szCs w:val="24"/>
              </w:rPr>
              <w:t xml:space="preserve"> in Hawai‘i</w:t>
            </w:r>
            <w:r w:rsidRPr="00B83A94">
              <w:rPr>
                <w:rFonts w:ascii="Times New Roman" w:hAnsi="Times New Roman" w:cs="Times New Roman"/>
                <w:bCs/>
                <w:iCs/>
                <w:snapToGrid w:val="0"/>
                <w:sz w:val="24"/>
                <w:szCs w:val="24"/>
              </w:rPr>
              <w:t>. Poster. American Association of Veterinary Laboratory Diagnosticians, San Diego, CA. 10/12-10/18/17.</w:t>
            </w:r>
          </w:p>
        </w:tc>
      </w:tr>
      <w:tr w:rsidR="00B83A94" w:rsidRPr="00B83A94" w14:paraId="3EF8F564" w14:textId="77777777" w:rsidTr="008D49F5">
        <w:trPr>
          <w:trHeight w:val="978"/>
        </w:trPr>
        <w:tc>
          <w:tcPr>
            <w:tcW w:w="396" w:type="dxa"/>
          </w:tcPr>
          <w:p w14:paraId="2221283A"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3.</w:t>
            </w:r>
          </w:p>
        </w:tc>
        <w:tc>
          <w:tcPr>
            <w:tcW w:w="9869" w:type="dxa"/>
          </w:tcPr>
          <w:p w14:paraId="6D10F7A2" w14:textId="77777777" w:rsidR="00B83A94" w:rsidRPr="00B83A94" w:rsidRDefault="00B83A94" w:rsidP="008D49F5">
            <w:pPr>
              <w:widowControl w:val="0"/>
              <w:jc w:val="both"/>
              <w:rPr>
                <w:rFonts w:ascii="Times New Roman" w:hAnsi="Times New Roman" w:cs="Times New Roman"/>
                <w:bCs/>
                <w:iCs/>
                <w:snapToGrid w:val="0"/>
                <w:sz w:val="24"/>
                <w:szCs w:val="24"/>
                <w:u w:val="single"/>
              </w:rPr>
            </w:pPr>
            <w:proofErr w:type="spellStart"/>
            <w:r w:rsidRPr="00B83A94">
              <w:rPr>
                <w:rFonts w:ascii="Times New Roman" w:hAnsi="Times New Roman" w:cs="Times New Roman"/>
                <w:b/>
                <w:bCs/>
                <w:iCs/>
                <w:snapToGrid w:val="0"/>
                <w:sz w:val="24"/>
                <w:szCs w:val="24"/>
                <w:u w:val="single"/>
              </w:rPr>
              <w:t>Odani</w:t>
            </w:r>
            <w:proofErr w:type="spellEnd"/>
            <w:r w:rsidRPr="00B83A94">
              <w:rPr>
                <w:rFonts w:ascii="Times New Roman" w:hAnsi="Times New Roman" w:cs="Times New Roman"/>
                <w:b/>
                <w:bCs/>
                <w:iCs/>
                <w:snapToGrid w:val="0"/>
                <w:sz w:val="24"/>
                <w:szCs w:val="24"/>
                <w:u w:val="single"/>
              </w:rPr>
              <w:t>, J.</w:t>
            </w:r>
            <w:r w:rsidRPr="00B83A94">
              <w:rPr>
                <w:rFonts w:ascii="Times New Roman" w:hAnsi="Times New Roman" w:cs="Times New Roman"/>
                <w:b/>
                <w:bCs/>
                <w:iCs/>
                <w:snapToGrid w:val="0"/>
                <w:sz w:val="24"/>
                <w:szCs w:val="24"/>
              </w:rPr>
              <w:t>,</w:t>
            </w:r>
            <w:r w:rsidRPr="00B83A94">
              <w:rPr>
                <w:rFonts w:ascii="Times New Roman" w:hAnsi="Times New Roman" w:cs="Times New Roman"/>
                <w:bCs/>
                <w:iCs/>
                <w:snapToGrid w:val="0"/>
                <w:sz w:val="24"/>
                <w:szCs w:val="24"/>
              </w:rPr>
              <w:t xml:space="preserve"> Zaleski, H.M., Ogasawara, N.*, Castle, B.*, </w:t>
            </w:r>
            <w:proofErr w:type="spellStart"/>
            <w:r w:rsidRPr="00B83A94">
              <w:rPr>
                <w:rFonts w:ascii="Times New Roman" w:hAnsi="Times New Roman" w:cs="Times New Roman"/>
                <w:bCs/>
                <w:iCs/>
                <w:snapToGrid w:val="0"/>
                <w:sz w:val="24"/>
                <w:szCs w:val="24"/>
              </w:rPr>
              <w:t>Vannucci</w:t>
            </w:r>
            <w:proofErr w:type="spellEnd"/>
            <w:r w:rsidRPr="00B83A94">
              <w:rPr>
                <w:rFonts w:ascii="Times New Roman" w:hAnsi="Times New Roman" w:cs="Times New Roman"/>
                <w:bCs/>
                <w:iCs/>
                <w:snapToGrid w:val="0"/>
                <w:sz w:val="24"/>
                <w:szCs w:val="24"/>
              </w:rPr>
              <w:t xml:space="preserve">, F., Heskett, T.W. </w:t>
            </w:r>
            <w:r w:rsidRPr="00B83A94">
              <w:rPr>
                <w:rFonts w:ascii="Times New Roman" w:hAnsi="Times New Roman" w:cs="Times New Roman"/>
                <w:bCs/>
                <w:i/>
                <w:snapToGrid w:val="0"/>
                <w:sz w:val="24"/>
                <w:szCs w:val="24"/>
              </w:rPr>
              <w:t xml:space="preserve">Swine </w:t>
            </w:r>
            <w:proofErr w:type="spellStart"/>
            <w:r w:rsidRPr="00B83A94">
              <w:rPr>
                <w:rFonts w:ascii="Times New Roman" w:hAnsi="Times New Roman" w:cs="Times New Roman"/>
                <w:bCs/>
                <w:i/>
                <w:snapToGrid w:val="0"/>
                <w:sz w:val="24"/>
                <w:szCs w:val="24"/>
              </w:rPr>
              <w:t>Serosurveillance</w:t>
            </w:r>
            <w:proofErr w:type="spellEnd"/>
            <w:r w:rsidRPr="00B83A94">
              <w:rPr>
                <w:rFonts w:ascii="Times New Roman" w:hAnsi="Times New Roman" w:cs="Times New Roman"/>
                <w:bCs/>
                <w:i/>
                <w:snapToGrid w:val="0"/>
                <w:sz w:val="24"/>
                <w:szCs w:val="24"/>
              </w:rPr>
              <w:t xml:space="preserve"> in Hawai‘</w:t>
            </w:r>
            <w:r w:rsidRPr="00B83A94">
              <w:rPr>
                <w:rFonts w:ascii="Times New Roman" w:hAnsi="Times New Roman" w:cs="Times New Roman"/>
                <w:bCs/>
                <w:iCs/>
                <w:snapToGrid w:val="0"/>
                <w:sz w:val="24"/>
                <w:szCs w:val="24"/>
              </w:rPr>
              <w:t>i. Oral. Applied Animal and Public Health Research and Extension Symposium, San Diego, CA. 10/14/17.</w:t>
            </w:r>
          </w:p>
        </w:tc>
      </w:tr>
    </w:tbl>
    <w:p w14:paraId="6FEADAC3"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 xml:space="preserve">Refereed Conference Presentations (Before Hire) </w:t>
      </w:r>
    </w:p>
    <w:tbl>
      <w:tblPr>
        <w:tblStyle w:val="TableGrid1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051"/>
      </w:tblGrid>
      <w:tr w:rsidR="00B83A94" w:rsidRPr="00B83A94" w14:paraId="78A2D0E9" w14:textId="77777777" w:rsidTr="00B83A94">
        <w:trPr>
          <w:trHeight w:val="1377"/>
        </w:trPr>
        <w:tc>
          <w:tcPr>
            <w:tcW w:w="399" w:type="dxa"/>
          </w:tcPr>
          <w:p w14:paraId="1FD75816"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1.</w:t>
            </w:r>
          </w:p>
        </w:tc>
        <w:tc>
          <w:tcPr>
            <w:tcW w:w="9051" w:type="dxa"/>
          </w:tcPr>
          <w:p w14:paraId="235B178A" w14:textId="77777777" w:rsidR="00B83A94" w:rsidRPr="00B83A94" w:rsidRDefault="00B83A94" w:rsidP="008D49F5">
            <w:pPr>
              <w:widowControl w:val="0"/>
              <w:jc w:val="both"/>
              <w:rPr>
                <w:rFonts w:ascii="Times New Roman" w:hAnsi="Times New Roman" w:cs="Times New Roman"/>
                <w:bCs/>
                <w:iCs/>
                <w:snapToGrid w:val="0"/>
                <w:sz w:val="24"/>
                <w:szCs w:val="24"/>
                <w:u w:val="single"/>
              </w:rPr>
            </w:pPr>
            <w:proofErr w:type="spellStart"/>
            <w:r w:rsidRPr="00B83A94">
              <w:rPr>
                <w:rFonts w:ascii="Times New Roman" w:hAnsi="Times New Roman" w:cs="Times New Roman"/>
                <w:b/>
                <w:snapToGrid w:val="0"/>
                <w:sz w:val="24"/>
                <w:szCs w:val="24"/>
                <w:u w:val="single"/>
              </w:rPr>
              <w:t>Odani</w:t>
            </w:r>
            <w:proofErr w:type="spellEnd"/>
            <w:r w:rsidRPr="00B83A94">
              <w:rPr>
                <w:rFonts w:ascii="Times New Roman" w:hAnsi="Times New Roman" w:cs="Times New Roman"/>
                <w:b/>
                <w:snapToGrid w:val="0"/>
                <w:sz w:val="24"/>
                <w:szCs w:val="24"/>
                <w:u w:val="single"/>
              </w:rPr>
              <w:t>, J.</w:t>
            </w:r>
            <w:r w:rsidRPr="00B83A94">
              <w:rPr>
                <w:rFonts w:ascii="Times New Roman" w:hAnsi="Times New Roman" w:cs="Times New Roman"/>
                <w:snapToGrid w:val="0"/>
                <w:sz w:val="24"/>
                <w:szCs w:val="24"/>
              </w:rPr>
              <w:t xml:space="preserve">, Read, D., Daft, B., Kinde, H., Moore, J., </w:t>
            </w:r>
            <w:proofErr w:type="spellStart"/>
            <w:r w:rsidRPr="00B83A94">
              <w:rPr>
                <w:rFonts w:ascii="Times New Roman" w:hAnsi="Times New Roman" w:cs="Times New Roman"/>
                <w:snapToGrid w:val="0"/>
                <w:sz w:val="24"/>
                <w:szCs w:val="24"/>
              </w:rPr>
              <w:t>Uzal</w:t>
            </w:r>
            <w:proofErr w:type="spellEnd"/>
            <w:r w:rsidRPr="00B83A94">
              <w:rPr>
                <w:rFonts w:ascii="Times New Roman" w:hAnsi="Times New Roman" w:cs="Times New Roman"/>
                <w:snapToGrid w:val="0"/>
                <w:sz w:val="24"/>
                <w:szCs w:val="24"/>
              </w:rPr>
              <w:t xml:space="preserve">, F., </w:t>
            </w:r>
            <w:proofErr w:type="spellStart"/>
            <w:r w:rsidRPr="00B83A94">
              <w:rPr>
                <w:rFonts w:ascii="Times New Roman" w:hAnsi="Times New Roman" w:cs="Times New Roman"/>
                <w:snapToGrid w:val="0"/>
                <w:sz w:val="24"/>
                <w:szCs w:val="24"/>
              </w:rPr>
              <w:t>Shivaprasad</w:t>
            </w:r>
            <w:proofErr w:type="spellEnd"/>
            <w:r w:rsidRPr="00B83A94">
              <w:rPr>
                <w:rFonts w:ascii="Times New Roman" w:hAnsi="Times New Roman" w:cs="Times New Roman"/>
                <w:snapToGrid w:val="0"/>
                <w:sz w:val="24"/>
                <w:szCs w:val="24"/>
              </w:rPr>
              <w:t xml:space="preserve">, H., Chin, R., </w:t>
            </w:r>
            <w:proofErr w:type="spellStart"/>
            <w:r w:rsidRPr="00B83A94">
              <w:rPr>
                <w:rFonts w:ascii="Times New Roman" w:hAnsi="Times New Roman" w:cs="Times New Roman"/>
                <w:snapToGrid w:val="0"/>
                <w:sz w:val="24"/>
                <w:szCs w:val="24"/>
              </w:rPr>
              <w:t>Rezvani</w:t>
            </w:r>
            <w:proofErr w:type="spellEnd"/>
            <w:r w:rsidRPr="00B83A94">
              <w:rPr>
                <w:rFonts w:ascii="Times New Roman" w:hAnsi="Times New Roman" w:cs="Times New Roman"/>
                <w:snapToGrid w:val="0"/>
                <w:sz w:val="24"/>
                <w:szCs w:val="24"/>
              </w:rPr>
              <w:t xml:space="preserve">, M., Woolcock, P., McFarland, M.D., Charlton, B., Sommer, F., Zellner, D., Moeller, R., Anderson, M., Barr, B. </w:t>
            </w:r>
            <w:r w:rsidRPr="00B83A94">
              <w:rPr>
                <w:rFonts w:ascii="Times New Roman" w:hAnsi="Times New Roman" w:cs="Times New Roman"/>
                <w:i/>
                <w:snapToGrid w:val="0"/>
                <w:sz w:val="24"/>
                <w:szCs w:val="24"/>
              </w:rPr>
              <w:t>Pathology of Exotic Newcastle Disease in Backyard Chickens during the 2002-2003 California Outbreak</w:t>
            </w:r>
            <w:r w:rsidRPr="00B83A94">
              <w:rPr>
                <w:rFonts w:ascii="Times New Roman" w:hAnsi="Times New Roman" w:cs="Times New Roman"/>
                <w:snapToGrid w:val="0"/>
                <w:sz w:val="24"/>
                <w:szCs w:val="24"/>
              </w:rPr>
              <w:t>. Oral. American Association of Veterinary Laboratory Diagnosticians Annual Conference, San Diego, CA, 10/03.</w:t>
            </w:r>
          </w:p>
        </w:tc>
      </w:tr>
      <w:tr w:rsidR="00B83A94" w:rsidRPr="00B83A94" w14:paraId="17149178" w14:textId="77777777" w:rsidTr="00B83A94">
        <w:trPr>
          <w:trHeight w:val="1421"/>
        </w:trPr>
        <w:tc>
          <w:tcPr>
            <w:tcW w:w="399" w:type="dxa"/>
          </w:tcPr>
          <w:p w14:paraId="19357B4D" w14:textId="77777777" w:rsidR="00B83A94" w:rsidRPr="00B83A94" w:rsidRDefault="00B83A94" w:rsidP="008D49F5">
            <w:pPr>
              <w:widowControl w:val="0"/>
              <w:jc w:val="both"/>
              <w:rPr>
                <w:rFonts w:ascii="Times New Roman" w:hAnsi="Times New Roman" w:cs="Times New Roman"/>
                <w:bCs/>
                <w:iCs/>
                <w:snapToGrid w:val="0"/>
                <w:sz w:val="24"/>
                <w:szCs w:val="24"/>
              </w:rPr>
            </w:pPr>
            <w:r w:rsidRPr="00B83A94">
              <w:rPr>
                <w:rFonts w:ascii="Times New Roman" w:hAnsi="Times New Roman" w:cs="Times New Roman"/>
                <w:bCs/>
                <w:iCs/>
                <w:snapToGrid w:val="0"/>
                <w:sz w:val="24"/>
                <w:szCs w:val="24"/>
              </w:rPr>
              <w:t>2.</w:t>
            </w:r>
          </w:p>
        </w:tc>
        <w:tc>
          <w:tcPr>
            <w:tcW w:w="9051" w:type="dxa"/>
          </w:tcPr>
          <w:p w14:paraId="33C7E7CE" w14:textId="77777777" w:rsidR="00B83A94" w:rsidRPr="00B83A94" w:rsidRDefault="00B83A94" w:rsidP="008D49F5">
            <w:pPr>
              <w:widowControl w:val="0"/>
              <w:jc w:val="both"/>
              <w:rPr>
                <w:rFonts w:ascii="Times New Roman" w:hAnsi="Times New Roman" w:cs="Times New Roman"/>
                <w:bCs/>
                <w:iCs/>
                <w:snapToGrid w:val="0"/>
                <w:sz w:val="24"/>
                <w:szCs w:val="24"/>
                <w:u w:val="single"/>
              </w:rPr>
            </w:pPr>
            <w:proofErr w:type="spellStart"/>
            <w:r w:rsidRPr="00B83A94">
              <w:rPr>
                <w:rFonts w:ascii="Times New Roman" w:hAnsi="Times New Roman" w:cs="Times New Roman"/>
                <w:b/>
                <w:snapToGrid w:val="0"/>
                <w:sz w:val="24"/>
                <w:szCs w:val="24"/>
                <w:u w:val="single"/>
              </w:rPr>
              <w:t>Odani</w:t>
            </w:r>
            <w:proofErr w:type="spellEnd"/>
            <w:r w:rsidRPr="00B83A94">
              <w:rPr>
                <w:rFonts w:ascii="Times New Roman" w:hAnsi="Times New Roman" w:cs="Times New Roman"/>
                <w:b/>
                <w:snapToGrid w:val="0"/>
                <w:sz w:val="24"/>
                <w:szCs w:val="24"/>
                <w:u w:val="single"/>
              </w:rPr>
              <w:t>, J.</w:t>
            </w:r>
            <w:r w:rsidRPr="00B83A94">
              <w:rPr>
                <w:rFonts w:ascii="Times New Roman" w:hAnsi="Times New Roman" w:cs="Times New Roman"/>
                <w:snapToGrid w:val="0"/>
                <w:sz w:val="24"/>
                <w:szCs w:val="24"/>
              </w:rPr>
              <w:t xml:space="preserve">, Read, D., Daft, B., Kinde, H., Moore, J., </w:t>
            </w:r>
            <w:proofErr w:type="spellStart"/>
            <w:r w:rsidRPr="00B83A94">
              <w:rPr>
                <w:rFonts w:ascii="Times New Roman" w:hAnsi="Times New Roman" w:cs="Times New Roman"/>
                <w:snapToGrid w:val="0"/>
                <w:sz w:val="24"/>
                <w:szCs w:val="24"/>
              </w:rPr>
              <w:t>Uzal</w:t>
            </w:r>
            <w:proofErr w:type="spellEnd"/>
            <w:r w:rsidRPr="00B83A94">
              <w:rPr>
                <w:rFonts w:ascii="Times New Roman" w:hAnsi="Times New Roman" w:cs="Times New Roman"/>
                <w:snapToGrid w:val="0"/>
                <w:sz w:val="24"/>
                <w:szCs w:val="24"/>
              </w:rPr>
              <w:t xml:space="preserve">, F., </w:t>
            </w:r>
            <w:proofErr w:type="spellStart"/>
            <w:r w:rsidRPr="00B83A94">
              <w:rPr>
                <w:rFonts w:ascii="Times New Roman" w:hAnsi="Times New Roman" w:cs="Times New Roman"/>
                <w:snapToGrid w:val="0"/>
                <w:sz w:val="24"/>
                <w:szCs w:val="24"/>
              </w:rPr>
              <w:t>Shivaprasad</w:t>
            </w:r>
            <w:proofErr w:type="spellEnd"/>
            <w:r w:rsidRPr="00B83A94">
              <w:rPr>
                <w:rFonts w:ascii="Times New Roman" w:hAnsi="Times New Roman" w:cs="Times New Roman"/>
                <w:snapToGrid w:val="0"/>
                <w:sz w:val="24"/>
                <w:szCs w:val="24"/>
              </w:rPr>
              <w:t xml:space="preserve">, H., Chin, R., </w:t>
            </w:r>
            <w:proofErr w:type="spellStart"/>
            <w:r w:rsidRPr="00B83A94">
              <w:rPr>
                <w:rFonts w:ascii="Times New Roman" w:hAnsi="Times New Roman" w:cs="Times New Roman"/>
                <w:snapToGrid w:val="0"/>
                <w:sz w:val="24"/>
                <w:szCs w:val="24"/>
              </w:rPr>
              <w:t>Rezvani</w:t>
            </w:r>
            <w:proofErr w:type="spellEnd"/>
            <w:r w:rsidRPr="00B83A94">
              <w:rPr>
                <w:rFonts w:ascii="Times New Roman" w:hAnsi="Times New Roman" w:cs="Times New Roman"/>
                <w:snapToGrid w:val="0"/>
                <w:sz w:val="24"/>
                <w:szCs w:val="24"/>
              </w:rPr>
              <w:t xml:space="preserve">, M., Woolcock,, P., McFarland, M.D., Charlton, B., Sommer, F., Zellner, D., Moeller, R., Anderson, M., Barr, B. </w:t>
            </w:r>
            <w:r w:rsidRPr="00B83A94">
              <w:rPr>
                <w:rFonts w:ascii="Times New Roman" w:hAnsi="Times New Roman" w:cs="Times New Roman"/>
                <w:i/>
                <w:snapToGrid w:val="0"/>
                <w:sz w:val="24"/>
                <w:szCs w:val="24"/>
              </w:rPr>
              <w:t>Pathology of Exotic Newcastle Disease in Backyard Chickens during the 2002-2003 California Outbreak</w:t>
            </w:r>
            <w:r w:rsidRPr="00B83A94">
              <w:rPr>
                <w:rFonts w:ascii="Times New Roman" w:hAnsi="Times New Roman" w:cs="Times New Roman"/>
                <w:snapToGrid w:val="0"/>
                <w:sz w:val="24"/>
                <w:szCs w:val="24"/>
              </w:rPr>
              <w:t xml:space="preserve">. Oral. Western Poultry Disease Conference, Sacramento, CA. 3/8-3/11/03. </w:t>
            </w:r>
          </w:p>
        </w:tc>
      </w:tr>
    </w:tbl>
    <w:p w14:paraId="5C61636B" w14:textId="77777777" w:rsidR="00B83A94" w:rsidRPr="00B83A94" w:rsidRDefault="00B83A94" w:rsidP="00B83A94">
      <w:pPr>
        <w:widowControl w:val="0"/>
        <w:jc w:val="both"/>
        <w:rPr>
          <w:rFonts w:ascii="Times New Roman" w:hAnsi="Times New Roman" w:cs="Times New Roman"/>
          <w:b/>
          <w:snapToGrid w:val="0"/>
        </w:rPr>
      </w:pPr>
      <w:r w:rsidRPr="00B83A94">
        <w:rPr>
          <w:rFonts w:ascii="Times New Roman" w:hAnsi="Times New Roman" w:cs="Times New Roman"/>
          <w:b/>
          <w:snapToGrid w:val="0"/>
        </w:rPr>
        <w:t xml:space="preserve">Other Conference/Meeting Presentations (Since Joining UHM): </w:t>
      </w:r>
    </w:p>
    <w:p w14:paraId="1F2FD5D1" w14:textId="77777777" w:rsidR="00B83A94" w:rsidRPr="00B83A94" w:rsidRDefault="00B83A94" w:rsidP="00B83A94">
      <w:pPr>
        <w:widowControl w:val="0"/>
        <w:jc w:val="both"/>
        <w:rPr>
          <w:rFonts w:ascii="Times New Roman" w:hAnsi="Times New Roman" w:cs="Times New Roman"/>
          <w:snapToGrid w:val="0"/>
        </w:rPr>
      </w:pPr>
      <w:r w:rsidRPr="00B83A94">
        <w:rPr>
          <w:rFonts w:ascii="Times New Roman" w:hAnsi="Times New Roman" w:cs="Times New Roman"/>
          <w:snapToGrid w:val="0"/>
        </w:rPr>
        <w:t xml:space="preserve">* Denotes student presenter. My name is highlighted in </w:t>
      </w:r>
      <w:r w:rsidRPr="00B83A94">
        <w:rPr>
          <w:rFonts w:ascii="Times New Roman" w:hAnsi="Times New Roman" w:cs="Times New Roman"/>
          <w:b/>
          <w:snapToGrid w:val="0"/>
        </w:rPr>
        <w:t>bold</w:t>
      </w:r>
      <w:r w:rsidRPr="00B83A94">
        <w:rPr>
          <w:rFonts w:ascii="Times New Roman" w:hAnsi="Times New Roman" w:cs="Times New Roman"/>
          <w:snapToGrid w:val="0"/>
        </w:rPr>
        <w:t xml:space="preserve">. Name of speaker is underlined. </w:t>
      </w:r>
    </w:p>
    <w:tbl>
      <w:tblPr>
        <w:tblStyle w:val="TableGrid10"/>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230"/>
      </w:tblGrid>
      <w:tr w:rsidR="00B83A94" w:rsidRPr="00B83A94" w14:paraId="21B4619D" w14:textId="77777777" w:rsidTr="008D49F5">
        <w:tc>
          <w:tcPr>
            <w:tcW w:w="400" w:type="dxa"/>
          </w:tcPr>
          <w:p w14:paraId="092A738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c>
          <w:tcPr>
            <w:tcW w:w="9230" w:type="dxa"/>
          </w:tcPr>
          <w:p w14:paraId="3C9E5875" w14:textId="77777777" w:rsidR="00B83A94" w:rsidRPr="00B83A94" w:rsidRDefault="00B83A94" w:rsidP="008D49F5">
            <w:pPr>
              <w:widowControl w:val="0"/>
              <w:ind w:left="-108"/>
              <w:jc w:val="both"/>
              <w:rPr>
                <w:rFonts w:ascii="Times New Roman" w:hAnsi="Times New Roman" w:cs="Times New Roman"/>
                <w:color w:val="000000"/>
                <w:sz w:val="24"/>
                <w:szCs w:val="24"/>
              </w:rPr>
            </w:pPr>
            <w:proofErr w:type="spellStart"/>
            <w:r w:rsidRPr="00B83A94">
              <w:rPr>
                <w:rFonts w:ascii="Times New Roman" w:hAnsi="Times New Roman" w:cs="Times New Roman"/>
                <w:b/>
                <w:color w:val="000000"/>
                <w:sz w:val="24"/>
                <w:szCs w:val="24"/>
                <w:u w:val="single"/>
              </w:rPr>
              <w:t>Odani</w:t>
            </w:r>
            <w:proofErr w:type="spellEnd"/>
            <w:r w:rsidRPr="00B83A94">
              <w:rPr>
                <w:rFonts w:ascii="Times New Roman" w:hAnsi="Times New Roman" w:cs="Times New Roman"/>
                <w:b/>
                <w:color w:val="000000"/>
                <w:sz w:val="24"/>
                <w:szCs w:val="24"/>
                <w:u w:val="single"/>
              </w:rPr>
              <w:t>, J.</w:t>
            </w:r>
            <w:r w:rsidRPr="00B83A94">
              <w:rPr>
                <w:rFonts w:ascii="Times New Roman" w:hAnsi="Times New Roman" w:cs="Times New Roman"/>
                <w:color w:val="000000"/>
                <w:sz w:val="24"/>
                <w:szCs w:val="24"/>
              </w:rPr>
              <w:t xml:space="preserve"> </w:t>
            </w:r>
            <w:r w:rsidRPr="00B83A94">
              <w:rPr>
                <w:rFonts w:ascii="Times New Roman" w:hAnsi="Times New Roman" w:cs="Times New Roman"/>
                <w:i/>
                <w:color w:val="000000"/>
                <w:sz w:val="24"/>
                <w:szCs w:val="24"/>
              </w:rPr>
              <w:t>Poultry Health and Management Programs in Hawai‘i.</w:t>
            </w:r>
            <w:r w:rsidRPr="00B83A94">
              <w:rPr>
                <w:rFonts w:ascii="Times New Roman" w:hAnsi="Times New Roman" w:cs="Times New Roman"/>
                <w:color w:val="000000"/>
                <w:sz w:val="24"/>
                <w:szCs w:val="24"/>
              </w:rPr>
              <w:t xml:space="preserve"> NE-1442 Poultry Multi-State Meeting, Honolulu, HI. Invited Speaker, 7/30/19. </w:t>
            </w:r>
          </w:p>
        </w:tc>
      </w:tr>
      <w:tr w:rsidR="00B83A94" w:rsidRPr="00B83A94" w14:paraId="3BBA22FD" w14:textId="77777777" w:rsidTr="008D49F5">
        <w:tc>
          <w:tcPr>
            <w:tcW w:w="400" w:type="dxa"/>
          </w:tcPr>
          <w:p w14:paraId="2011871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2.</w:t>
            </w:r>
          </w:p>
        </w:tc>
        <w:tc>
          <w:tcPr>
            <w:tcW w:w="9230" w:type="dxa"/>
          </w:tcPr>
          <w:p w14:paraId="5B78935C" w14:textId="77777777" w:rsidR="00B83A94" w:rsidRPr="00B83A94" w:rsidRDefault="00B83A94" w:rsidP="008D49F5">
            <w:pPr>
              <w:widowControl w:val="0"/>
              <w:ind w:left="-115"/>
              <w:jc w:val="both"/>
              <w:rPr>
                <w:rFonts w:ascii="Times New Roman" w:hAnsi="Times New Roman" w:cs="Times New Roman"/>
                <w:color w:val="000000"/>
                <w:sz w:val="24"/>
                <w:szCs w:val="24"/>
              </w:rPr>
            </w:pPr>
            <w:r w:rsidRPr="00B83A94">
              <w:rPr>
                <w:rFonts w:ascii="Times New Roman" w:hAnsi="Times New Roman" w:cs="Times New Roman"/>
                <w:color w:val="000000"/>
                <w:sz w:val="24"/>
                <w:szCs w:val="24"/>
                <w:u w:val="single"/>
              </w:rPr>
              <w:t>Paradis, K</w:t>
            </w:r>
            <w:r w:rsidRPr="00B83A94">
              <w:rPr>
                <w:rFonts w:ascii="Times New Roman" w:hAnsi="Times New Roman" w:cs="Times New Roman"/>
                <w:color w:val="000000"/>
                <w:sz w:val="24"/>
                <w:szCs w:val="24"/>
              </w:rPr>
              <w:t xml:space="preserve">.,* </w:t>
            </w:r>
            <w:proofErr w:type="spellStart"/>
            <w:r w:rsidRPr="00B83A94">
              <w:rPr>
                <w:rFonts w:ascii="Times New Roman" w:hAnsi="Times New Roman" w:cs="Times New Roman"/>
                <w:b/>
                <w:color w:val="000000"/>
                <w:sz w:val="24"/>
                <w:szCs w:val="24"/>
              </w:rPr>
              <w:t>Odani</w:t>
            </w:r>
            <w:proofErr w:type="spellEnd"/>
            <w:r w:rsidRPr="00B83A94">
              <w:rPr>
                <w:rFonts w:ascii="Times New Roman" w:hAnsi="Times New Roman" w:cs="Times New Roman"/>
                <w:b/>
                <w:color w:val="000000"/>
                <w:sz w:val="24"/>
                <w:szCs w:val="24"/>
              </w:rPr>
              <w:t>, J.</w:t>
            </w:r>
            <w:r w:rsidRPr="00B83A94">
              <w:rPr>
                <w:rFonts w:ascii="Times New Roman" w:hAnsi="Times New Roman" w:cs="Times New Roman"/>
                <w:color w:val="000000"/>
                <w:sz w:val="24"/>
                <w:szCs w:val="24"/>
              </w:rPr>
              <w:t xml:space="preserve"> </w:t>
            </w:r>
            <w:r w:rsidRPr="00B83A94">
              <w:rPr>
                <w:rFonts w:ascii="Times New Roman" w:hAnsi="Times New Roman" w:cs="Times New Roman"/>
                <w:i/>
                <w:color w:val="000000"/>
                <w:sz w:val="24"/>
                <w:szCs w:val="24"/>
              </w:rPr>
              <w:t>Where’s the fresh eggs and meat? Improving the Hawai‘i poultry industry through communication and outreach.</w:t>
            </w:r>
            <w:r w:rsidRPr="00B83A94">
              <w:rPr>
                <w:rFonts w:ascii="Times New Roman" w:hAnsi="Times New Roman" w:cs="Times New Roman"/>
                <w:color w:val="000000"/>
                <w:sz w:val="24"/>
                <w:szCs w:val="24"/>
              </w:rPr>
              <w:t xml:space="preserve"> CTAHR and College of Engineering Student Research Symposium, Honolulu, HI. 4/15/19.</w:t>
            </w:r>
          </w:p>
        </w:tc>
      </w:tr>
      <w:tr w:rsidR="00B83A94" w:rsidRPr="00B83A94" w14:paraId="326C29E6" w14:textId="77777777" w:rsidTr="008D49F5">
        <w:tc>
          <w:tcPr>
            <w:tcW w:w="400" w:type="dxa"/>
          </w:tcPr>
          <w:p w14:paraId="6EDD135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c>
          <w:tcPr>
            <w:tcW w:w="9230" w:type="dxa"/>
          </w:tcPr>
          <w:p w14:paraId="323B9266" w14:textId="77777777" w:rsidR="00B83A94" w:rsidRPr="00B83A94" w:rsidRDefault="00B83A94" w:rsidP="008D49F5">
            <w:pPr>
              <w:widowControl w:val="0"/>
              <w:ind w:left="-115"/>
              <w:jc w:val="both"/>
              <w:rPr>
                <w:rFonts w:ascii="Times New Roman" w:hAnsi="Times New Roman" w:cs="Times New Roman"/>
                <w:b/>
                <w:i/>
                <w:color w:val="000000"/>
                <w:sz w:val="24"/>
                <w:szCs w:val="24"/>
                <w:u w:val="single"/>
              </w:rPr>
            </w:pPr>
            <w:r w:rsidRPr="00B83A94">
              <w:rPr>
                <w:rFonts w:ascii="Times New Roman" w:hAnsi="Times New Roman" w:cs="Times New Roman"/>
                <w:color w:val="000000"/>
                <w:sz w:val="24"/>
                <w:szCs w:val="24"/>
                <w:u w:val="single"/>
              </w:rPr>
              <w:t>Ching, C.,</w:t>
            </w:r>
            <w:r w:rsidRPr="00B83A94">
              <w:rPr>
                <w:rFonts w:ascii="Times New Roman" w:hAnsi="Times New Roman" w:cs="Times New Roman"/>
                <w:color w:val="000000"/>
                <w:sz w:val="24"/>
                <w:szCs w:val="24"/>
              </w:rPr>
              <w:t xml:space="preserve">* </w:t>
            </w:r>
            <w:proofErr w:type="spellStart"/>
            <w:r w:rsidRPr="00B83A94">
              <w:rPr>
                <w:rFonts w:ascii="Times New Roman" w:hAnsi="Times New Roman" w:cs="Times New Roman"/>
                <w:b/>
                <w:color w:val="000000"/>
                <w:sz w:val="24"/>
                <w:szCs w:val="24"/>
              </w:rPr>
              <w:t>Odani</w:t>
            </w:r>
            <w:proofErr w:type="spellEnd"/>
            <w:r w:rsidRPr="00B83A94">
              <w:rPr>
                <w:rFonts w:ascii="Times New Roman" w:hAnsi="Times New Roman" w:cs="Times New Roman"/>
                <w:b/>
                <w:color w:val="000000"/>
                <w:sz w:val="24"/>
                <w:szCs w:val="24"/>
              </w:rPr>
              <w:t>, J.</w:t>
            </w:r>
            <w:r w:rsidRPr="00B83A94">
              <w:rPr>
                <w:rFonts w:ascii="Times New Roman" w:hAnsi="Times New Roman" w:cs="Times New Roman"/>
                <w:color w:val="000000"/>
                <w:sz w:val="24"/>
                <w:szCs w:val="24"/>
              </w:rPr>
              <w:t xml:space="preserve"> </w:t>
            </w:r>
            <w:r w:rsidRPr="00B83A94">
              <w:rPr>
                <w:rFonts w:ascii="Times New Roman" w:hAnsi="Times New Roman" w:cs="Times New Roman"/>
                <w:i/>
                <w:color w:val="000000"/>
                <w:sz w:val="24"/>
                <w:szCs w:val="24"/>
              </w:rPr>
              <w:t>Avian Botulism: be on the lookout for dead birds</w:t>
            </w:r>
            <w:r w:rsidRPr="00B83A94">
              <w:rPr>
                <w:rFonts w:ascii="Times New Roman" w:hAnsi="Times New Roman" w:cs="Times New Roman"/>
                <w:b/>
                <w:i/>
                <w:color w:val="000000"/>
                <w:sz w:val="24"/>
                <w:szCs w:val="24"/>
              </w:rPr>
              <w:t>!</w:t>
            </w:r>
            <w:r w:rsidRPr="00B83A94">
              <w:rPr>
                <w:rFonts w:ascii="Times New Roman" w:hAnsi="Times New Roman" w:cs="Times New Roman"/>
                <w:color w:val="000000"/>
                <w:sz w:val="24"/>
                <w:szCs w:val="24"/>
              </w:rPr>
              <w:t xml:space="preserve"> CTAHR and College of Engineering Student Research Symposium, Honolulu, HI. 4/15/19.</w:t>
            </w:r>
          </w:p>
        </w:tc>
      </w:tr>
      <w:tr w:rsidR="00B83A94" w:rsidRPr="00B83A94" w14:paraId="0E2F7C0A" w14:textId="77777777" w:rsidTr="008D49F5">
        <w:tc>
          <w:tcPr>
            <w:tcW w:w="400" w:type="dxa"/>
          </w:tcPr>
          <w:p w14:paraId="7A902408"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lastRenderedPageBreak/>
              <w:t>4.</w:t>
            </w:r>
          </w:p>
        </w:tc>
        <w:tc>
          <w:tcPr>
            <w:tcW w:w="9230" w:type="dxa"/>
          </w:tcPr>
          <w:p w14:paraId="06C3520D" w14:textId="77777777" w:rsidR="00B83A94" w:rsidRPr="00B83A94" w:rsidRDefault="00B83A94" w:rsidP="008D49F5">
            <w:pPr>
              <w:widowControl w:val="0"/>
              <w:ind w:left="-108"/>
              <w:jc w:val="both"/>
              <w:rPr>
                <w:rFonts w:ascii="Times New Roman" w:hAnsi="Times New Roman" w:cs="Times New Roman"/>
                <w:color w:val="000000"/>
                <w:sz w:val="24"/>
                <w:szCs w:val="24"/>
              </w:rPr>
            </w:pPr>
            <w:r w:rsidRPr="00B83A94">
              <w:rPr>
                <w:rFonts w:ascii="Times New Roman" w:hAnsi="Times New Roman" w:cs="Times New Roman"/>
                <w:color w:val="000000"/>
                <w:sz w:val="24"/>
                <w:szCs w:val="24"/>
                <w:u w:val="single"/>
              </w:rPr>
              <w:t>Castle, B.A.</w:t>
            </w:r>
            <w:r w:rsidRPr="00B83A94">
              <w:rPr>
                <w:rFonts w:ascii="Times New Roman" w:hAnsi="Times New Roman" w:cs="Times New Roman"/>
                <w:color w:val="000000"/>
                <w:sz w:val="24"/>
                <w:szCs w:val="24"/>
              </w:rPr>
              <w:t xml:space="preserve">,* </w:t>
            </w:r>
            <w:proofErr w:type="spellStart"/>
            <w:r w:rsidRPr="00B83A94">
              <w:rPr>
                <w:rFonts w:ascii="Times New Roman" w:hAnsi="Times New Roman" w:cs="Times New Roman"/>
                <w:b/>
                <w:color w:val="000000"/>
                <w:sz w:val="24"/>
                <w:szCs w:val="24"/>
              </w:rPr>
              <w:t>Odani</w:t>
            </w:r>
            <w:proofErr w:type="spellEnd"/>
            <w:r w:rsidRPr="00B83A94">
              <w:rPr>
                <w:rFonts w:ascii="Times New Roman" w:hAnsi="Times New Roman" w:cs="Times New Roman"/>
                <w:b/>
                <w:color w:val="000000"/>
                <w:sz w:val="24"/>
                <w:szCs w:val="24"/>
              </w:rPr>
              <w:t>, J.</w:t>
            </w:r>
            <w:r w:rsidRPr="00B83A94">
              <w:rPr>
                <w:rFonts w:ascii="Times New Roman" w:hAnsi="Times New Roman" w:cs="Times New Roman"/>
                <w:color w:val="000000"/>
                <w:sz w:val="24"/>
                <w:szCs w:val="24"/>
              </w:rPr>
              <w:t xml:space="preserve">, Jha, R., Ogasawara, N., Zaleski, H.M. </w:t>
            </w:r>
            <w:r w:rsidRPr="00B83A94">
              <w:rPr>
                <w:rFonts w:ascii="Times New Roman" w:hAnsi="Times New Roman" w:cs="Times New Roman"/>
                <w:i/>
                <w:color w:val="000000"/>
                <w:sz w:val="24"/>
                <w:szCs w:val="24"/>
              </w:rPr>
              <w:t xml:space="preserve">Survey of Disease Management and Biosecurity Practices of Hawai‘i Swine Farmers. </w:t>
            </w:r>
            <w:r w:rsidRPr="00B83A94">
              <w:rPr>
                <w:rFonts w:ascii="Times New Roman" w:hAnsi="Times New Roman" w:cs="Times New Roman"/>
                <w:color w:val="000000"/>
                <w:sz w:val="24"/>
                <w:szCs w:val="24"/>
              </w:rPr>
              <w:t>CTAHR and College of Engineering Student Research Symposium, Honolulu, HI. 4/20/18.</w:t>
            </w:r>
          </w:p>
        </w:tc>
      </w:tr>
    </w:tbl>
    <w:p w14:paraId="4EB651C4" w14:textId="77777777" w:rsidR="00B83A94" w:rsidRPr="00B83A94" w:rsidRDefault="00B83A94" w:rsidP="00B83A94">
      <w:pPr>
        <w:widowControl w:val="0"/>
        <w:jc w:val="both"/>
        <w:rPr>
          <w:rFonts w:ascii="Times New Roman" w:hAnsi="Times New Roman" w:cs="Times New Roman"/>
          <w:b/>
          <w:snapToGrid w:val="0"/>
        </w:rPr>
      </w:pPr>
    </w:p>
    <w:p w14:paraId="436BA6A4" w14:textId="77777777" w:rsidR="00B83A94" w:rsidRPr="00B83A94" w:rsidRDefault="00B83A94" w:rsidP="00B83A94">
      <w:pPr>
        <w:widowControl w:val="0"/>
        <w:jc w:val="both"/>
        <w:rPr>
          <w:rFonts w:ascii="Times New Roman" w:hAnsi="Times New Roman" w:cs="Times New Roman"/>
          <w:b/>
          <w:snapToGrid w:val="0"/>
        </w:rPr>
      </w:pPr>
      <w:r w:rsidRPr="00B83A94">
        <w:rPr>
          <w:rFonts w:ascii="Times New Roman" w:hAnsi="Times New Roman" w:cs="Times New Roman"/>
          <w:b/>
          <w:snapToGrid w:val="0"/>
        </w:rPr>
        <w:t>Other Conference/Meeting Presentations (Before Hire):</w:t>
      </w:r>
    </w:p>
    <w:tbl>
      <w:tblPr>
        <w:tblStyle w:val="TableGrid10"/>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9860"/>
      </w:tblGrid>
      <w:tr w:rsidR="00B83A94" w:rsidRPr="00B83A94" w14:paraId="3A739370" w14:textId="77777777" w:rsidTr="008D49F5">
        <w:tc>
          <w:tcPr>
            <w:tcW w:w="400" w:type="dxa"/>
          </w:tcPr>
          <w:p w14:paraId="13E4C4A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 xml:space="preserve">1. </w:t>
            </w:r>
          </w:p>
        </w:tc>
        <w:tc>
          <w:tcPr>
            <w:tcW w:w="9860" w:type="dxa"/>
          </w:tcPr>
          <w:p w14:paraId="4A5859A3" w14:textId="77777777" w:rsidR="00B83A94" w:rsidRPr="00B83A94" w:rsidRDefault="00B83A94" w:rsidP="008D49F5">
            <w:pPr>
              <w:widowControl w:val="0"/>
              <w:ind w:left="-108"/>
              <w:jc w:val="both"/>
              <w:rPr>
                <w:rFonts w:ascii="Times New Roman" w:hAnsi="Times New Roman" w:cs="Times New Roman"/>
                <w:snapToGrid w:val="0"/>
                <w:sz w:val="24"/>
                <w:szCs w:val="24"/>
              </w:rPr>
            </w:pPr>
            <w:proofErr w:type="spellStart"/>
            <w:r w:rsidRPr="00B83A94">
              <w:rPr>
                <w:rFonts w:ascii="Times New Roman" w:hAnsi="Times New Roman" w:cs="Times New Roman"/>
                <w:b/>
                <w:color w:val="000000"/>
                <w:sz w:val="24"/>
                <w:szCs w:val="24"/>
                <w:u w:val="single"/>
              </w:rPr>
              <w:t>Odani</w:t>
            </w:r>
            <w:proofErr w:type="spellEnd"/>
            <w:r w:rsidRPr="00B83A94">
              <w:rPr>
                <w:rFonts w:ascii="Times New Roman" w:hAnsi="Times New Roman" w:cs="Times New Roman"/>
                <w:b/>
                <w:color w:val="000000"/>
                <w:sz w:val="24"/>
                <w:szCs w:val="24"/>
                <w:u w:val="single"/>
              </w:rPr>
              <w:t>, J.*</w:t>
            </w:r>
            <w:r w:rsidRPr="00B83A94">
              <w:rPr>
                <w:rFonts w:ascii="Times New Roman" w:hAnsi="Times New Roman" w:cs="Times New Roman"/>
                <w:color w:val="000000"/>
                <w:sz w:val="24"/>
                <w:szCs w:val="24"/>
              </w:rPr>
              <w:t xml:space="preserve"> </w:t>
            </w:r>
            <w:r w:rsidRPr="00B83A94">
              <w:rPr>
                <w:rFonts w:ascii="Times New Roman" w:hAnsi="Times New Roman" w:cs="Times New Roman"/>
                <w:i/>
                <w:color w:val="000000"/>
                <w:sz w:val="24"/>
                <w:szCs w:val="24"/>
              </w:rPr>
              <w:t xml:space="preserve">Applications of </w:t>
            </w:r>
            <w:proofErr w:type="spellStart"/>
            <w:r w:rsidRPr="00B83A94">
              <w:rPr>
                <w:rFonts w:ascii="Times New Roman" w:hAnsi="Times New Roman" w:cs="Times New Roman"/>
                <w:i/>
                <w:color w:val="000000"/>
                <w:sz w:val="24"/>
                <w:szCs w:val="24"/>
              </w:rPr>
              <w:t>Histotechnology</w:t>
            </w:r>
            <w:proofErr w:type="spellEnd"/>
            <w:r w:rsidRPr="00B83A94">
              <w:rPr>
                <w:rFonts w:ascii="Times New Roman" w:hAnsi="Times New Roman" w:cs="Times New Roman"/>
                <w:i/>
                <w:color w:val="000000"/>
                <w:sz w:val="24"/>
                <w:szCs w:val="24"/>
              </w:rPr>
              <w:t xml:space="preserve"> in Veterinary Diagnostics</w:t>
            </w:r>
            <w:r w:rsidRPr="00B83A94">
              <w:rPr>
                <w:rFonts w:ascii="Times New Roman" w:hAnsi="Times New Roman" w:cs="Times New Roman"/>
                <w:color w:val="000000"/>
                <w:sz w:val="24"/>
                <w:szCs w:val="24"/>
              </w:rPr>
              <w:t xml:space="preserve">. Society for </w:t>
            </w:r>
            <w:proofErr w:type="spellStart"/>
            <w:r w:rsidRPr="00B83A94">
              <w:rPr>
                <w:rFonts w:ascii="Times New Roman" w:hAnsi="Times New Roman" w:cs="Times New Roman"/>
                <w:color w:val="000000"/>
                <w:sz w:val="24"/>
                <w:szCs w:val="24"/>
              </w:rPr>
              <w:t>Histotechnology</w:t>
            </w:r>
            <w:proofErr w:type="spellEnd"/>
            <w:r w:rsidRPr="00B83A94">
              <w:rPr>
                <w:rFonts w:ascii="Times New Roman" w:hAnsi="Times New Roman" w:cs="Times New Roman"/>
                <w:color w:val="000000"/>
                <w:sz w:val="24"/>
                <w:szCs w:val="24"/>
              </w:rPr>
              <w:t xml:space="preserve"> Symposium/Convention, Costa Mesa, CA.</w:t>
            </w:r>
            <w:r w:rsidRPr="00B83A94">
              <w:rPr>
                <w:rFonts w:ascii="Times New Roman" w:hAnsi="Times New Roman" w:cs="Times New Roman"/>
                <w:snapToGrid w:val="0"/>
                <w:sz w:val="24"/>
                <w:szCs w:val="24"/>
              </w:rPr>
              <w:t xml:space="preserve"> 5/06.</w:t>
            </w:r>
          </w:p>
        </w:tc>
      </w:tr>
      <w:tr w:rsidR="00B83A94" w:rsidRPr="00B83A94" w14:paraId="189C30B5" w14:textId="77777777" w:rsidTr="008D49F5">
        <w:trPr>
          <w:trHeight w:val="97"/>
        </w:trPr>
        <w:tc>
          <w:tcPr>
            <w:tcW w:w="400" w:type="dxa"/>
          </w:tcPr>
          <w:p w14:paraId="7EEC05A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2.</w:t>
            </w:r>
          </w:p>
        </w:tc>
        <w:tc>
          <w:tcPr>
            <w:tcW w:w="9860" w:type="dxa"/>
          </w:tcPr>
          <w:p w14:paraId="3FA0D871" w14:textId="77777777" w:rsidR="00B83A94" w:rsidRPr="00B83A94" w:rsidRDefault="00B83A94" w:rsidP="008D49F5">
            <w:pPr>
              <w:widowControl w:val="0"/>
              <w:ind w:left="-108"/>
              <w:jc w:val="both"/>
              <w:rPr>
                <w:rFonts w:ascii="Times New Roman" w:hAnsi="Times New Roman" w:cs="Times New Roman"/>
                <w:b/>
                <w:snapToGrid w:val="0"/>
                <w:sz w:val="24"/>
                <w:szCs w:val="24"/>
                <w:u w:val="single"/>
              </w:rPr>
            </w:pPr>
            <w:proofErr w:type="spellStart"/>
            <w:r w:rsidRPr="00B83A94">
              <w:rPr>
                <w:rFonts w:ascii="Times New Roman" w:hAnsi="Times New Roman" w:cs="Times New Roman"/>
                <w:b/>
                <w:snapToGrid w:val="0"/>
                <w:sz w:val="24"/>
                <w:szCs w:val="24"/>
                <w:u w:val="single"/>
              </w:rPr>
              <w:t>Odani</w:t>
            </w:r>
            <w:proofErr w:type="spellEnd"/>
            <w:r w:rsidRPr="00B83A94">
              <w:rPr>
                <w:rFonts w:ascii="Times New Roman" w:hAnsi="Times New Roman" w:cs="Times New Roman"/>
                <w:b/>
                <w:snapToGrid w:val="0"/>
                <w:sz w:val="24"/>
                <w:szCs w:val="24"/>
                <w:u w:val="single"/>
              </w:rPr>
              <w:t>, J.</w:t>
            </w:r>
            <w:r w:rsidRPr="00B83A94">
              <w:rPr>
                <w:rFonts w:ascii="Times New Roman" w:hAnsi="Times New Roman" w:cs="Times New Roman"/>
                <w:snapToGrid w:val="0"/>
                <w:sz w:val="24"/>
                <w:szCs w:val="24"/>
              </w:rPr>
              <w:t xml:space="preserve">,* Read, D., Daft, B., Kinde, H., Moore, J., </w:t>
            </w:r>
            <w:proofErr w:type="spellStart"/>
            <w:r w:rsidRPr="00B83A94">
              <w:rPr>
                <w:rFonts w:ascii="Times New Roman" w:hAnsi="Times New Roman" w:cs="Times New Roman"/>
                <w:snapToGrid w:val="0"/>
                <w:sz w:val="24"/>
                <w:szCs w:val="24"/>
              </w:rPr>
              <w:t>Uzal</w:t>
            </w:r>
            <w:proofErr w:type="spellEnd"/>
            <w:r w:rsidRPr="00B83A94">
              <w:rPr>
                <w:rFonts w:ascii="Times New Roman" w:hAnsi="Times New Roman" w:cs="Times New Roman"/>
                <w:snapToGrid w:val="0"/>
                <w:sz w:val="24"/>
                <w:szCs w:val="24"/>
              </w:rPr>
              <w:t xml:space="preserve">, F., </w:t>
            </w:r>
            <w:proofErr w:type="spellStart"/>
            <w:r w:rsidRPr="00B83A94">
              <w:rPr>
                <w:rFonts w:ascii="Times New Roman" w:hAnsi="Times New Roman" w:cs="Times New Roman"/>
                <w:snapToGrid w:val="0"/>
                <w:sz w:val="24"/>
                <w:szCs w:val="24"/>
              </w:rPr>
              <w:t>Shivaprasad</w:t>
            </w:r>
            <w:proofErr w:type="spellEnd"/>
            <w:r w:rsidRPr="00B83A94">
              <w:rPr>
                <w:rFonts w:ascii="Times New Roman" w:hAnsi="Times New Roman" w:cs="Times New Roman"/>
                <w:snapToGrid w:val="0"/>
                <w:sz w:val="24"/>
                <w:szCs w:val="24"/>
              </w:rPr>
              <w:t xml:space="preserve">, H., Chin, R., </w:t>
            </w:r>
            <w:proofErr w:type="spellStart"/>
            <w:r w:rsidRPr="00B83A94">
              <w:rPr>
                <w:rFonts w:ascii="Times New Roman" w:hAnsi="Times New Roman" w:cs="Times New Roman"/>
                <w:snapToGrid w:val="0"/>
                <w:sz w:val="24"/>
                <w:szCs w:val="24"/>
              </w:rPr>
              <w:t>Rezvani</w:t>
            </w:r>
            <w:proofErr w:type="spellEnd"/>
            <w:r w:rsidRPr="00B83A94">
              <w:rPr>
                <w:rFonts w:ascii="Times New Roman" w:hAnsi="Times New Roman" w:cs="Times New Roman"/>
                <w:snapToGrid w:val="0"/>
                <w:sz w:val="24"/>
                <w:szCs w:val="24"/>
              </w:rPr>
              <w:t xml:space="preserve">, M., Woolcock, P., McFarland, M.D., Charlton, B., Sommer, F., Zellner, D., Moeller, R., Anderson, M., Barr, B. </w:t>
            </w:r>
            <w:r w:rsidRPr="00B83A94">
              <w:rPr>
                <w:rFonts w:ascii="Times New Roman" w:hAnsi="Times New Roman" w:cs="Times New Roman"/>
                <w:i/>
                <w:snapToGrid w:val="0"/>
                <w:sz w:val="24"/>
                <w:szCs w:val="24"/>
              </w:rPr>
              <w:t>Pathology of Exotic Newcastle Disease in Backyard Chickens during the 2002-2003 California Outbreak</w:t>
            </w:r>
            <w:r w:rsidRPr="00B83A94">
              <w:rPr>
                <w:rFonts w:ascii="Times New Roman" w:hAnsi="Times New Roman" w:cs="Times New Roman"/>
                <w:snapToGrid w:val="0"/>
                <w:sz w:val="24"/>
                <w:szCs w:val="24"/>
              </w:rPr>
              <w:t xml:space="preserve">. University of California-Davis, Veterinary Medical Teaching Hospital House Officer Seminar Day, Davis, CA. 3/03. </w:t>
            </w:r>
          </w:p>
        </w:tc>
      </w:tr>
    </w:tbl>
    <w:p w14:paraId="3A4F44DD"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Invited Extension and Outreach Presentations (Since Joining UHM):</w:t>
      </w:r>
    </w:p>
    <w:tbl>
      <w:tblPr>
        <w:tblStyle w:val="TableGrid10"/>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9720"/>
      </w:tblGrid>
      <w:tr w:rsidR="00B83A94" w:rsidRPr="00B83A94" w14:paraId="7A43E388" w14:textId="77777777" w:rsidTr="008D49F5">
        <w:tc>
          <w:tcPr>
            <w:tcW w:w="455" w:type="dxa"/>
          </w:tcPr>
          <w:p w14:paraId="0E1193C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c>
          <w:tcPr>
            <w:tcW w:w="9720" w:type="dxa"/>
          </w:tcPr>
          <w:p w14:paraId="535EE354" w14:textId="77777777" w:rsidR="00B83A94" w:rsidRPr="00B83A94" w:rsidRDefault="00B83A94" w:rsidP="008D49F5">
            <w:pPr>
              <w:widowControl w:val="0"/>
              <w:ind w:left="-16"/>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Sheep and Goat Parasites</w:t>
            </w:r>
            <w:r w:rsidRPr="00B83A94">
              <w:rPr>
                <w:rFonts w:ascii="Times New Roman" w:hAnsi="Times New Roman" w:cs="Times New Roman"/>
                <w:snapToGrid w:val="0"/>
                <w:sz w:val="24"/>
                <w:szCs w:val="24"/>
              </w:rPr>
              <w:t xml:space="preserve">, </w:t>
            </w:r>
            <w:proofErr w:type="spellStart"/>
            <w:r w:rsidRPr="00B83A94">
              <w:rPr>
                <w:rFonts w:ascii="Times New Roman" w:hAnsi="Times New Roman" w:cs="Times New Roman"/>
                <w:snapToGrid w:val="0"/>
                <w:sz w:val="24"/>
                <w:szCs w:val="24"/>
              </w:rPr>
              <w:t>Kaua‘i</w:t>
            </w:r>
            <w:proofErr w:type="spellEnd"/>
            <w:r w:rsidRPr="00B83A94">
              <w:rPr>
                <w:rFonts w:ascii="Times New Roman" w:hAnsi="Times New Roman" w:cs="Times New Roman"/>
                <w:snapToGrid w:val="0"/>
                <w:sz w:val="24"/>
                <w:szCs w:val="24"/>
              </w:rPr>
              <w:t xml:space="preserve"> Sheep Parasite Management Workshop, </w:t>
            </w:r>
            <w:proofErr w:type="spellStart"/>
            <w:r w:rsidRPr="00B83A94">
              <w:rPr>
                <w:rFonts w:ascii="Times New Roman" w:hAnsi="Times New Roman" w:cs="Times New Roman"/>
                <w:snapToGrid w:val="0"/>
                <w:sz w:val="24"/>
                <w:szCs w:val="24"/>
              </w:rPr>
              <w:t>Kapaa</w:t>
            </w:r>
            <w:proofErr w:type="spellEnd"/>
            <w:r w:rsidRPr="00B83A94">
              <w:rPr>
                <w:rFonts w:ascii="Times New Roman" w:hAnsi="Times New Roman" w:cs="Times New Roman"/>
                <w:snapToGrid w:val="0"/>
                <w:sz w:val="24"/>
                <w:szCs w:val="24"/>
              </w:rPr>
              <w:t>, HI. Co-presented workshop with County Livestock Agent and local veterinarian to train producers on parasite assessment in animals, fecal egg counts, and management practices. 23 participants. 7/25/19.</w:t>
            </w:r>
          </w:p>
        </w:tc>
      </w:tr>
      <w:tr w:rsidR="00B83A94" w:rsidRPr="00B83A94" w14:paraId="120FBDE9" w14:textId="77777777" w:rsidTr="008D49F5">
        <w:tc>
          <w:tcPr>
            <w:tcW w:w="455" w:type="dxa"/>
          </w:tcPr>
          <w:p w14:paraId="197CC654"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2.</w:t>
            </w:r>
          </w:p>
        </w:tc>
        <w:tc>
          <w:tcPr>
            <w:tcW w:w="9720" w:type="dxa"/>
          </w:tcPr>
          <w:p w14:paraId="62D149F9" w14:textId="77777777" w:rsidR="00B83A94" w:rsidRPr="00B83A94" w:rsidRDefault="00B83A94" w:rsidP="008D49F5">
            <w:pPr>
              <w:widowControl w:val="0"/>
              <w:ind w:left="-16"/>
              <w:jc w:val="both"/>
              <w:rPr>
                <w:rFonts w:ascii="Times New Roman" w:hAnsi="Times New Roman" w:cs="Times New Roman"/>
                <w:color w:val="000000"/>
                <w:sz w:val="24"/>
                <w:szCs w:val="24"/>
              </w:rPr>
            </w:pPr>
            <w:r w:rsidRPr="00B83A94">
              <w:rPr>
                <w:rFonts w:ascii="Times New Roman" w:hAnsi="Times New Roman" w:cs="Times New Roman"/>
                <w:i/>
                <w:color w:val="000000"/>
                <w:sz w:val="24"/>
                <w:szCs w:val="24"/>
              </w:rPr>
              <w:t>Diagnosis and Clinical Analysis of Mineral Issues in Livestock</w:t>
            </w:r>
            <w:r w:rsidRPr="00B83A94">
              <w:rPr>
                <w:rFonts w:ascii="Times New Roman" w:hAnsi="Times New Roman" w:cs="Times New Roman"/>
                <w:color w:val="000000"/>
                <w:sz w:val="24"/>
                <w:szCs w:val="24"/>
              </w:rPr>
              <w:t>, Spring Forage Field Days, Lihue, Makawao, and Waimea, HI. 6/3-6/7/19.</w:t>
            </w:r>
          </w:p>
        </w:tc>
      </w:tr>
      <w:tr w:rsidR="00B83A94" w:rsidRPr="00B83A94" w14:paraId="00341FA1" w14:textId="77777777" w:rsidTr="008D49F5">
        <w:tc>
          <w:tcPr>
            <w:tcW w:w="455" w:type="dxa"/>
          </w:tcPr>
          <w:p w14:paraId="00F54F1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c>
          <w:tcPr>
            <w:tcW w:w="9720" w:type="dxa"/>
          </w:tcPr>
          <w:p w14:paraId="5DE6F439" w14:textId="77777777" w:rsidR="00B83A94" w:rsidRPr="00B83A94" w:rsidRDefault="00B83A94" w:rsidP="008D49F5">
            <w:pPr>
              <w:widowControl w:val="0"/>
              <w:ind w:left="-16"/>
              <w:jc w:val="both"/>
              <w:rPr>
                <w:rFonts w:ascii="Times New Roman" w:hAnsi="Times New Roman" w:cs="Times New Roman"/>
                <w:snapToGrid w:val="0"/>
                <w:sz w:val="24"/>
                <w:szCs w:val="24"/>
              </w:rPr>
            </w:pPr>
            <w:r w:rsidRPr="00B83A94">
              <w:rPr>
                <w:rFonts w:ascii="Times New Roman" w:hAnsi="Times New Roman" w:cs="Times New Roman"/>
                <w:i/>
                <w:color w:val="000000"/>
                <w:sz w:val="24"/>
                <w:szCs w:val="24"/>
              </w:rPr>
              <w:t>Livestock Health and Management</w:t>
            </w:r>
            <w:r w:rsidRPr="00B83A94">
              <w:rPr>
                <w:rFonts w:ascii="Times New Roman" w:hAnsi="Times New Roman" w:cs="Times New Roman"/>
                <w:color w:val="000000"/>
                <w:sz w:val="24"/>
                <w:szCs w:val="24"/>
              </w:rPr>
              <w:t xml:space="preserve">, Maui </w:t>
            </w:r>
            <w:proofErr w:type="spellStart"/>
            <w:r w:rsidRPr="00B83A94">
              <w:rPr>
                <w:rFonts w:ascii="Times New Roman" w:hAnsi="Times New Roman" w:cs="Times New Roman"/>
                <w:color w:val="000000"/>
                <w:sz w:val="24"/>
                <w:szCs w:val="24"/>
              </w:rPr>
              <w:t>AgPro</w:t>
            </w:r>
            <w:proofErr w:type="spellEnd"/>
            <w:r w:rsidRPr="00B83A94">
              <w:rPr>
                <w:rFonts w:ascii="Times New Roman" w:hAnsi="Times New Roman" w:cs="Times New Roman"/>
                <w:color w:val="000000"/>
                <w:sz w:val="24"/>
                <w:szCs w:val="24"/>
              </w:rPr>
              <w:t xml:space="preserve"> Professional Development, Wailuku, HI. 10/23/18.</w:t>
            </w:r>
          </w:p>
        </w:tc>
      </w:tr>
      <w:tr w:rsidR="00B83A94" w:rsidRPr="00B83A94" w14:paraId="79289C71" w14:textId="77777777" w:rsidTr="008D49F5">
        <w:tc>
          <w:tcPr>
            <w:tcW w:w="455" w:type="dxa"/>
          </w:tcPr>
          <w:p w14:paraId="6AAE182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4.</w:t>
            </w:r>
          </w:p>
        </w:tc>
        <w:tc>
          <w:tcPr>
            <w:tcW w:w="9720" w:type="dxa"/>
          </w:tcPr>
          <w:p w14:paraId="33E1D156" w14:textId="77777777" w:rsidR="00B83A94" w:rsidRPr="00B83A94" w:rsidRDefault="00B83A94" w:rsidP="008D49F5">
            <w:pPr>
              <w:widowControl w:val="0"/>
              <w:ind w:left="-16"/>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Veterinary-Client-Patient Relationship, Veterinary Feed Directives, and Reportable Diseases</w:t>
            </w:r>
            <w:r w:rsidRPr="00B83A94">
              <w:rPr>
                <w:rFonts w:ascii="Times New Roman" w:hAnsi="Times New Roman" w:cs="Times New Roman"/>
                <w:snapToGrid w:val="0"/>
                <w:sz w:val="24"/>
                <w:szCs w:val="24"/>
              </w:rPr>
              <w:t>, HDOA/USDA Accreditation, Aiea, HI. Presented information to 10 veterinarians. 10/5/18.</w:t>
            </w:r>
          </w:p>
        </w:tc>
      </w:tr>
      <w:tr w:rsidR="00B83A94" w:rsidRPr="00B83A94" w14:paraId="4BE6F11B" w14:textId="77777777" w:rsidTr="008D49F5">
        <w:tc>
          <w:tcPr>
            <w:tcW w:w="455" w:type="dxa"/>
          </w:tcPr>
          <w:p w14:paraId="260690D7"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5.</w:t>
            </w:r>
          </w:p>
        </w:tc>
        <w:tc>
          <w:tcPr>
            <w:tcW w:w="9720" w:type="dxa"/>
          </w:tcPr>
          <w:p w14:paraId="64EF5042" w14:textId="77777777" w:rsidR="00B83A94" w:rsidRPr="00B83A94" w:rsidRDefault="00B83A94" w:rsidP="008D49F5">
            <w:pPr>
              <w:widowControl w:val="0"/>
              <w:ind w:left="-16"/>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Surveillance of Swine in Hawai‘i</w:t>
            </w:r>
            <w:r w:rsidRPr="00B83A94">
              <w:rPr>
                <w:rFonts w:ascii="Times New Roman" w:hAnsi="Times New Roman" w:cs="Times New Roman"/>
                <w:snapToGrid w:val="0"/>
                <w:sz w:val="24"/>
                <w:szCs w:val="24"/>
              </w:rPr>
              <w:t>, The Swine Medicine Talks, AASV/</w:t>
            </w:r>
            <w:proofErr w:type="spellStart"/>
            <w:r w:rsidRPr="00B83A94">
              <w:rPr>
                <w:rFonts w:ascii="Times New Roman" w:hAnsi="Times New Roman" w:cs="Times New Roman"/>
                <w:snapToGrid w:val="0"/>
                <w:sz w:val="24"/>
                <w:szCs w:val="24"/>
              </w:rPr>
              <w:t>SMECast</w:t>
            </w:r>
            <w:proofErr w:type="spellEnd"/>
            <w:r w:rsidRPr="00B83A94">
              <w:rPr>
                <w:rFonts w:ascii="Times New Roman" w:hAnsi="Times New Roman" w:cs="Times New Roman"/>
                <w:snapToGrid w:val="0"/>
                <w:sz w:val="24"/>
                <w:szCs w:val="24"/>
              </w:rPr>
              <w:t xml:space="preserve"> Series for Veterinary Students, Ames, IA. Invited to speak to veterinary students at schools across the US via live audio/video stream. 3/26/18.</w:t>
            </w:r>
          </w:p>
        </w:tc>
      </w:tr>
      <w:tr w:rsidR="00B83A94" w:rsidRPr="00B83A94" w14:paraId="23251830" w14:textId="77777777" w:rsidTr="008D49F5">
        <w:tc>
          <w:tcPr>
            <w:tcW w:w="455" w:type="dxa"/>
          </w:tcPr>
          <w:p w14:paraId="75BC7FAF"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6.</w:t>
            </w:r>
          </w:p>
        </w:tc>
        <w:tc>
          <w:tcPr>
            <w:tcW w:w="9720" w:type="dxa"/>
          </w:tcPr>
          <w:p w14:paraId="5B7B4579"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VFD for Veterinarians</w:t>
            </w:r>
            <w:r w:rsidRPr="00B83A94">
              <w:rPr>
                <w:rFonts w:ascii="Times New Roman" w:hAnsi="Times New Roman" w:cs="Times New Roman"/>
                <w:snapToGrid w:val="0"/>
                <w:sz w:val="24"/>
                <w:szCs w:val="24"/>
              </w:rPr>
              <w:t>, Hawai‘i Department of Agriculture/USDA Veterinary Accreditation Training, Aiea, HI. Discussed the new rules regarding use of antibiotics in animal feed, the Food Animal Residue Avoidance Database (FARAD), and the veterinary-client-patient relationship. 1/13/17.</w:t>
            </w:r>
          </w:p>
        </w:tc>
      </w:tr>
      <w:tr w:rsidR="00B83A94" w:rsidRPr="00B83A94" w14:paraId="09597A69" w14:textId="77777777" w:rsidTr="008D49F5">
        <w:tc>
          <w:tcPr>
            <w:tcW w:w="455" w:type="dxa"/>
          </w:tcPr>
          <w:p w14:paraId="611DAC1F"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7.</w:t>
            </w:r>
          </w:p>
        </w:tc>
        <w:tc>
          <w:tcPr>
            <w:tcW w:w="9720" w:type="dxa"/>
          </w:tcPr>
          <w:p w14:paraId="4A61146D" w14:textId="77777777" w:rsidR="00B83A94" w:rsidRPr="00B83A94" w:rsidRDefault="00B83A94" w:rsidP="008D49F5">
            <w:pPr>
              <w:widowControl w:val="0"/>
              <w:jc w:val="both"/>
              <w:rPr>
                <w:rFonts w:ascii="Times New Roman" w:hAnsi="Times New Roman" w:cs="Times New Roman"/>
                <w:i/>
                <w:snapToGrid w:val="0"/>
                <w:sz w:val="24"/>
                <w:szCs w:val="24"/>
              </w:rPr>
            </w:pPr>
            <w:r w:rsidRPr="00B83A94">
              <w:rPr>
                <w:rFonts w:ascii="Times New Roman" w:hAnsi="Times New Roman" w:cs="Times New Roman"/>
                <w:i/>
                <w:snapToGrid w:val="0"/>
                <w:sz w:val="24"/>
                <w:szCs w:val="24"/>
              </w:rPr>
              <w:t>Basics of Pig Health, Biosecurity, and Feral Pigs</w:t>
            </w:r>
            <w:r w:rsidRPr="00B83A94">
              <w:rPr>
                <w:rFonts w:ascii="Times New Roman" w:hAnsi="Times New Roman" w:cs="Times New Roman"/>
                <w:snapToGrid w:val="0"/>
                <w:sz w:val="24"/>
                <w:szCs w:val="24"/>
              </w:rPr>
              <w:t xml:space="preserve">. Swine Health and Management, </w:t>
            </w:r>
            <w:proofErr w:type="spellStart"/>
            <w:r w:rsidRPr="00B83A94">
              <w:rPr>
                <w:rFonts w:ascii="Times New Roman" w:hAnsi="Times New Roman" w:cs="Times New Roman"/>
                <w:snapToGrid w:val="0"/>
                <w:sz w:val="24"/>
                <w:szCs w:val="24"/>
              </w:rPr>
              <w:t>Kaua‘i</w:t>
            </w:r>
            <w:proofErr w:type="spellEnd"/>
            <w:r w:rsidRPr="00B83A94">
              <w:rPr>
                <w:rFonts w:ascii="Times New Roman" w:hAnsi="Times New Roman" w:cs="Times New Roman"/>
                <w:snapToGrid w:val="0"/>
                <w:sz w:val="24"/>
                <w:szCs w:val="24"/>
              </w:rPr>
              <w:t xml:space="preserve"> Swine Day, </w:t>
            </w:r>
            <w:proofErr w:type="spellStart"/>
            <w:r w:rsidRPr="00B83A94">
              <w:rPr>
                <w:rFonts w:ascii="Times New Roman" w:hAnsi="Times New Roman" w:cs="Times New Roman"/>
                <w:snapToGrid w:val="0"/>
                <w:sz w:val="24"/>
                <w:szCs w:val="24"/>
              </w:rPr>
              <w:t>Kapaa</w:t>
            </w:r>
            <w:proofErr w:type="spellEnd"/>
            <w:r w:rsidRPr="00B83A94">
              <w:rPr>
                <w:rFonts w:ascii="Times New Roman" w:hAnsi="Times New Roman" w:cs="Times New Roman"/>
                <w:snapToGrid w:val="0"/>
                <w:sz w:val="24"/>
                <w:szCs w:val="24"/>
              </w:rPr>
              <w:t>, HI. Presented information related to Pork Quality Assurance (biosecurity, rules/regulations) and swine health issues. Demonstrated fecal parasite examination to 4 producer participants. 2/2/19.</w:t>
            </w:r>
          </w:p>
        </w:tc>
      </w:tr>
      <w:tr w:rsidR="00B83A94" w:rsidRPr="00B83A94" w14:paraId="7F251FA4" w14:textId="77777777" w:rsidTr="008D49F5">
        <w:tc>
          <w:tcPr>
            <w:tcW w:w="455" w:type="dxa"/>
          </w:tcPr>
          <w:p w14:paraId="48B9B555"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8.</w:t>
            </w:r>
          </w:p>
        </w:tc>
        <w:tc>
          <w:tcPr>
            <w:tcW w:w="9720" w:type="dxa"/>
          </w:tcPr>
          <w:p w14:paraId="176E57A5" w14:textId="77777777" w:rsidR="00B83A94" w:rsidRPr="00B83A94" w:rsidRDefault="00B83A94" w:rsidP="008D49F5">
            <w:pPr>
              <w:widowControl w:val="0"/>
              <w:jc w:val="both"/>
              <w:rPr>
                <w:rFonts w:ascii="Times New Roman" w:hAnsi="Times New Roman" w:cs="Times New Roman"/>
                <w:i/>
                <w:snapToGrid w:val="0"/>
                <w:sz w:val="24"/>
                <w:szCs w:val="24"/>
              </w:rPr>
            </w:pPr>
            <w:r w:rsidRPr="00B83A94">
              <w:rPr>
                <w:rFonts w:ascii="Times New Roman" w:hAnsi="Times New Roman" w:cs="Times New Roman"/>
                <w:i/>
                <w:snapToGrid w:val="0"/>
                <w:sz w:val="24"/>
                <w:szCs w:val="24"/>
              </w:rPr>
              <w:t>Basics of Pig Health, Biosecurity, and Feral Pigs</w:t>
            </w:r>
            <w:r w:rsidRPr="00B83A94">
              <w:rPr>
                <w:rFonts w:ascii="Times New Roman" w:hAnsi="Times New Roman" w:cs="Times New Roman"/>
                <w:snapToGrid w:val="0"/>
                <w:sz w:val="24"/>
                <w:szCs w:val="24"/>
              </w:rPr>
              <w:t xml:space="preserve">. </w:t>
            </w:r>
            <w:proofErr w:type="spellStart"/>
            <w:r w:rsidRPr="00B83A94">
              <w:rPr>
                <w:rFonts w:ascii="Times New Roman" w:hAnsi="Times New Roman" w:cs="Times New Roman"/>
                <w:snapToGrid w:val="0"/>
                <w:sz w:val="24"/>
                <w:szCs w:val="24"/>
              </w:rPr>
              <w:t>Kaua‘i</w:t>
            </w:r>
            <w:proofErr w:type="spellEnd"/>
            <w:r w:rsidRPr="00B83A94">
              <w:rPr>
                <w:rFonts w:ascii="Times New Roman" w:hAnsi="Times New Roman" w:cs="Times New Roman"/>
                <w:snapToGrid w:val="0"/>
                <w:sz w:val="24"/>
                <w:szCs w:val="24"/>
              </w:rPr>
              <w:t xml:space="preserve"> Piggery Health and Nutrition Workshop, Waimea, HI. Presented information relevant to pig health, biosecurity, rules/ regulations, and nutrition to 15 participants. 11/27/18.</w:t>
            </w:r>
          </w:p>
        </w:tc>
      </w:tr>
    </w:tbl>
    <w:p w14:paraId="4E3BDA74" w14:textId="77777777" w:rsidR="00B83A94" w:rsidRPr="00B83A94" w:rsidRDefault="00B83A94" w:rsidP="00B83A94">
      <w:pPr>
        <w:widowControl w:val="0"/>
        <w:jc w:val="both"/>
        <w:rPr>
          <w:rFonts w:ascii="Times New Roman" w:hAnsi="Times New Roman" w:cs="Times New Roman"/>
          <w:b/>
          <w:bCs/>
          <w:snapToGrid w:val="0"/>
        </w:rPr>
      </w:pPr>
    </w:p>
    <w:p w14:paraId="693861FD" w14:textId="77777777" w:rsidR="00B83A94" w:rsidRPr="00B83A94" w:rsidRDefault="00B83A94" w:rsidP="00B83A94">
      <w:pPr>
        <w:widowControl w:val="0"/>
        <w:jc w:val="both"/>
        <w:rPr>
          <w:rFonts w:ascii="Times New Roman" w:hAnsi="Times New Roman" w:cs="Times New Roman"/>
          <w:b/>
          <w:bCs/>
          <w:snapToGrid w:val="0"/>
        </w:rPr>
      </w:pPr>
      <w:r w:rsidRPr="00B83A94">
        <w:rPr>
          <w:rFonts w:ascii="Times New Roman" w:hAnsi="Times New Roman" w:cs="Times New Roman"/>
          <w:b/>
          <w:bCs/>
          <w:snapToGrid w:val="0"/>
        </w:rPr>
        <w:t>Invited Outreach Presentations (Before Hire):</w:t>
      </w:r>
    </w:p>
    <w:tbl>
      <w:tblPr>
        <w:tblStyle w:val="TableGrid10"/>
        <w:tblW w:w="100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9630"/>
      </w:tblGrid>
      <w:tr w:rsidR="00B83A94" w:rsidRPr="00B83A94" w14:paraId="5462590F" w14:textId="77777777" w:rsidTr="008D49F5">
        <w:trPr>
          <w:trHeight w:val="101"/>
        </w:trPr>
        <w:tc>
          <w:tcPr>
            <w:tcW w:w="455" w:type="dxa"/>
          </w:tcPr>
          <w:p w14:paraId="33141C8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1.</w:t>
            </w:r>
          </w:p>
        </w:tc>
        <w:tc>
          <w:tcPr>
            <w:tcW w:w="9630" w:type="dxa"/>
          </w:tcPr>
          <w:p w14:paraId="25980772"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Porcine Epidemic Diarrhea Virus</w:t>
            </w:r>
            <w:r w:rsidRPr="00B83A94">
              <w:rPr>
                <w:rFonts w:ascii="Times New Roman" w:hAnsi="Times New Roman" w:cs="Times New Roman"/>
                <w:snapToGrid w:val="0"/>
                <w:sz w:val="24"/>
                <w:szCs w:val="24"/>
              </w:rPr>
              <w:t>, Hawai‘i Department of Agriculture, Aiea, HI. 11/25/14.</w:t>
            </w:r>
          </w:p>
        </w:tc>
      </w:tr>
      <w:tr w:rsidR="00B83A94" w:rsidRPr="00B83A94" w14:paraId="06209D0C" w14:textId="77777777" w:rsidTr="008D49F5">
        <w:trPr>
          <w:trHeight w:val="101"/>
        </w:trPr>
        <w:tc>
          <w:tcPr>
            <w:tcW w:w="455" w:type="dxa"/>
          </w:tcPr>
          <w:p w14:paraId="5BFF7A93"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2.</w:t>
            </w:r>
          </w:p>
        </w:tc>
        <w:tc>
          <w:tcPr>
            <w:tcW w:w="9630" w:type="dxa"/>
          </w:tcPr>
          <w:p w14:paraId="730E4958"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Swine Disease Updates</w:t>
            </w:r>
            <w:r w:rsidRPr="00B83A94">
              <w:rPr>
                <w:rFonts w:ascii="Times New Roman" w:hAnsi="Times New Roman" w:cs="Times New Roman"/>
                <w:snapToGrid w:val="0"/>
                <w:sz w:val="24"/>
                <w:szCs w:val="24"/>
              </w:rPr>
              <w:t>, Hawai‘i Pork Industry Association Meeting, Aiea, HI.1/25/14.</w:t>
            </w:r>
          </w:p>
        </w:tc>
      </w:tr>
      <w:tr w:rsidR="00B83A94" w:rsidRPr="00B83A94" w14:paraId="2DE8AE10" w14:textId="77777777" w:rsidTr="008D49F5">
        <w:trPr>
          <w:trHeight w:val="101"/>
        </w:trPr>
        <w:tc>
          <w:tcPr>
            <w:tcW w:w="455" w:type="dxa"/>
          </w:tcPr>
          <w:p w14:paraId="2C35946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3.</w:t>
            </w:r>
          </w:p>
        </w:tc>
        <w:tc>
          <w:tcPr>
            <w:tcW w:w="9630" w:type="dxa"/>
          </w:tcPr>
          <w:p w14:paraId="1E89F780"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Swine Disease Updates</w:t>
            </w:r>
            <w:r w:rsidRPr="00B83A94">
              <w:rPr>
                <w:rFonts w:ascii="Times New Roman" w:hAnsi="Times New Roman" w:cs="Times New Roman"/>
                <w:snapToGrid w:val="0"/>
                <w:sz w:val="24"/>
                <w:szCs w:val="24"/>
              </w:rPr>
              <w:t>, Hawai‘i Pork Industry Association Meeting, Aiea, HI. 6/29/13.</w:t>
            </w:r>
          </w:p>
        </w:tc>
      </w:tr>
      <w:tr w:rsidR="00B83A94" w:rsidRPr="00B83A94" w14:paraId="00610AB8" w14:textId="77777777" w:rsidTr="008D49F5">
        <w:trPr>
          <w:trHeight w:val="101"/>
        </w:trPr>
        <w:tc>
          <w:tcPr>
            <w:tcW w:w="455" w:type="dxa"/>
          </w:tcPr>
          <w:p w14:paraId="526A5701"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4.</w:t>
            </w:r>
          </w:p>
        </w:tc>
        <w:tc>
          <w:tcPr>
            <w:tcW w:w="9630" w:type="dxa"/>
          </w:tcPr>
          <w:p w14:paraId="5498AE3C"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Swine Diagnostic Testing</w:t>
            </w:r>
            <w:r w:rsidRPr="00B83A94">
              <w:rPr>
                <w:rFonts w:ascii="Times New Roman" w:hAnsi="Times New Roman" w:cs="Times New Roman"/>
                <w:snapToGrid w:val="0"/>
                <w:sz w:val="24"/>
                <w:szCs w:val="24"/>
              </w:rPr>
              <w:t>, Hawai‘i Pork Industry Association Meeting, Aiea, HI. 2/18/12.</w:t>
            </w:r>
          </w:p>
        </w:tc>
      </w:tr>
      <w:tr w:rsidR="00B83A94" w:rsidRPr="00B83A94" w14:paraId="0B72AE44" w14:textId="77777777" w:rsidTr="008D49F5">
        <w:trPr>
          <w:trHeight w:val="101"/>
        </w:trPr>
        <w:tc>
          <w:tcPr>
            <w:tcW w:w="455" w:type="dxa"/>
          </w:tcPr>
          <w:p w14:paraId="25E4DCEF"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snapToGrid w:val="0"/>
                <w:sz w:val="24"/>
                <w:szCs w:val="24"/>
              </w:rPr>
              <w:t>5.</w:t>
            </w:r>
          </w:p>
        </w:tc>
        <w:tc>
          <w:tcPr>
            <w:tcW w:w="9630" w:type="dxa"/>
          </w:tcPr>
          <w:p w14:paraId="57FC771E" w14:textId="77777777" w:rsidR="00B83A94" w:rsidRPr="00B83A94" w:rsidRDefault="00B83A94" w:rsidP="008D49F5">
            <w:pPr>
              <w:widowControl w:val="0"/>
              <w:jc w:val="both"/>
              <w:rPr>
                <w:rFonts w:ascii="Times New Roman" w:hAnsi="Times New Roman" w:cs="Times New Roman"/>
                <w:snapToGrid w:val="0"/>
                <w:sz w:val="24"/>
                <w:szCs w:val="24"/>
              </w:rPr>
            </w:pPr>
            <w:r w:rsidRPr="00B83A94">
              <w:rPr>
                <w:rFonts w:ascii="Times New Roman" w:hAnsi="Times New Roman" w:cs="Times New Roman"/>
                <w:i/>
                <w:snapToGrid w:val="0"/>
                <w:sz w:val="24"/>
                <w:szCs w:val="24"/>
              </w:rPr>
              <w:t>Animal Health and Current Swine Problems</w:t>
            </w:r>
            <w:r w:rsidRPr="00B83A94">
              <w:rPr>
                <w:rFonts w:ascii="Times New Roman" w:hAnsi="Times New Roman" w:cs="Times New Roman"/>
                <w:snapToGrid w:val="0"/>
                <w:sz w:val="24"/>
                <w:szCs w:val="24"/>
              </w:rPr>
              <w:t>, Hawai‘i Pork Industry Association Meeting, Aiea, HI. 2/09.</w:t>
            </w:r>
          </w:p>
        </w:tc>
      </w:tr>
    </w:tbl>
    <w:p w14:paraId="35099C9E" w14:textId="77777777" w:rsidR="00B83A94" w:rsidRPr="00B83A94" w:rsidRDefault="00B83A94" w:rsidP="00B83A94">
      <w:pPr>
        <w:rPr>
          <w:rFonts w:ascii="Times New Roman" w:hAnsi="Times New Roman" w:cs="Times New Roman"/>
        </w:rPr>
      </w:pPr>
    </w:p>
    <w:sectPr w:rsidR="00B83A94" w:rsidRPr="00B83A94" w:rsidSect="0076232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onymous" w:date="2019-08-25T20:56:00Z" w:initials="Anon">
    <w:p w14:paraId="182E8A09" w14:textId="77777777" w:rsidR="00B83A94" w:rsidRDefault="00B83A94" w:rsidP="00B83A94">
      <w:pPr>
        <w:pStyle w:val="CommentText"/>
      </w:pPr>
      <w:r>
        <w:rPr>
          <w:rStyle w:val="CommentReference"/>
        </w:rPr>
        <w:annotationRef/>
      </w:r>
      <w:r>
        <w:t>2018 12 2019 7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E8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E8A09" w16cid:durableId="217E68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F6C"/>
    <w:multiLevelType w:val="multilevel"/>
    <w:tmpl w:val="39C0FE06"/>
    <w:lvl w:ilvl="0">
      <w:start w:val="1"/>
      <w:numFmt w:val="decimal"/>
      <w:lvlText w:val="%1."/>
      <w:lvlJc w:val="left"/>
      <w:pPr>
        <w:ind w:left="936" w:hanging="576"/>
      </w:pPr>
      <w:rPr>
        <w:rFonts w:hint="default"/>
      </w:rPr>
    </w:lvl>
    <w:lvl w:ilvl="1">
      <w:start w:val="1"/>
      <w:numFmt w:val="upperLetter"/>
      <w:lvlText w:val="%2."/>
      <w:lvlJc w:val="left"/>
      <w:pPr>
        <w:ind w:left="1440" w:hanging="576"/>
      </w:pPr>
      <w:rPr>
        <w:rFonts w:hint="default"/>
      </w:rPr>
    </w:lvl>
    <w:lvl w:ilvl="2">
      <w:start w:val="1"/>
      <w:numFmt w:val="lowerRoman"/>
      <w:lvlText w:val="%3."/>
      <w:lvlJc w:val="right"/>
      <w:pPr>
        <w:tabs>
          <w:tab w:val="num" w:pos="1512"/>
        </w:tabs>
        <w:ind w:left="2016" w:hanging="576"/>
      </w:pPr>
      <w:rPr>
        <w:rFonts w:hint="default"/>
      </w:rPr>
    </w:lvl>
    <w:lvl w:ilvl="3">
      <w:start w:val="1"/>
      <w:numFmt w:val="lowerLetter"/>
      <w:lvlText w:val="%4."/>
      <w:lvlJc w:val="left"/>
      <w:pPr>
        <w:ind w:left="2592" w:hanging="57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9C3A60"/>
    <w:multiLevelType w:val="hybridMultilevel"/>
    <w:tmpl w:val="878EF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074F9C"/>
    <w:multiLevelType w:val="hybridMultilevel"/>
    <w:tmpl w:val="E77E7534"/>
    <w:lvl w:ilvl="0" w:tplc="ACE2CE26">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5C6F44"/>
    <w:multiLevelType w:val="multilevel"/>
    <w:tmpl w:val="39C0FE06"/>
    <w:lvl w:ilvl="0">
      <w:start w:val="1"/>
      <w:numFmt w:val="decimal"/>
      <w:lvlText w:val="%1."/>
      <w:lvlJc w:val="left"/>
      <w:pPr>
        <w:ind w:left="576" w:hanging="576"/>
      </w:pPr>
      <w:rPr>
        <w:rFonts w:hint="default"/>
      </w:rPr>
    </w:lvl>
    <w:lvl w:ilvl="1">
      <w:start w:val="1"/>
      <w:numFmt w:val="upperLetter"/>
      <w:lvlText w:val="%2."/>
      <w:lvlJc w:val="left"/>
      <w:pPr>
        <w:ind w:left="1080" w:hanging="576"/>
      </w:pPr>
      <w:rPr>
        <w:rFonts w:hint="default"/>
      </w:rPr>
    </w:lvl>
    <w:lvl w:ilvl="2">
      <w:start w:val="1"/>
      <w:numFmt w:val="lowerRoman"/>
      <w:lvlText w:val="%3."/>
      <w:lvlJc w:val="right"/>
      <w:pPr>
        <w:tabs>
          <w:tab w:val="num" w:pos="1152"/>
        </w:tabs>
        <w:ind w:left="1656" w:hanging="576"/>
      </w:pPr>
      <w:rPr>
        <w:rFonts w:hint="default"/>
      </w:rPr>
    </w:lvl>
    <w:lvl w:ilvl="3">
      <w:start w:val="1"/>
      <w:numFmt w:val="lowerLetter"/>
      <w:lvlText w:val="%4."/>
      <w:lvlJc w:val="left"/>
      <w:pPr>
        <w:ind w:left="2232" w:hanging="576"/>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94"/>
    <w:rsid w:val="00384B92"/>
    <w:rsid w:val="0076232C"/>
    <w:rsid w:val="00B8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7FB33"/>
  <w15:chartTrackingRefBased/>
  <w15:docId w15:val="{6F0AAE04-1B54-0D46-9C86-E63E4E75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A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3A94"/>
    <w:rPr>
      <w:rFonts w:ascii="Times New Roman" w:hAnsi="Times New Roman" w:cs="Times New Roman"/>
      <w:sz w:val="18"/>
      <w:szCs w:val="18"/>
    </w:rPr>
  </w:style>
  <w:style w:type="table" w:styleId="TableGrid">
    <w:name w:val="Table Grid"/>
    <w:basedOn w:val="TableNormal"/>
    <w:uiPriority w:val="39"/>
    <w:rsid w:val="00B83A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83A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A94"/>
    <w:rPr>
      <w:sz w:val="16"/>
      <w:szCs w:val="16"/>
    </w:rPr>
  </w:style>
  <w:style w:type="paragraph" w:styleId="CommentText">
    <w:name w:val="annotation text"/>
    <w:basedOn w:val="Normal"/>
    <w:link w:val="CommentTextChar"/>
    <w:uiPriority w:val="99"/>
    <w:semiHidden/>
    <w:unhideWhenUsed/>
    <w:rsid w:val="00B83A94"/>
    <w:pPr>
      <w:autoSpaceDE w:val="0"/>
      <w:autoSpaceDN w:val="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B83A94"/>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file:///C:\Users\Jenee%20Odani\Dropbox\2019%20Tenure\www.hivetextension.com"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4763</Words>
  <Characters>27152</Characters>
  <Application>Microsoft Office Word</Application>
  <DocSecurity>0</DocSecurity>
  <Lines>226</Lines>
  <Paragraphs>63</Paragraphs>
  <ScaleCrop>false</ScaleCrop>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Cadiz</dc:creator>
  <cp:keywords/>
  <dc:description/>
  <cp:lastModifiedBy>Tracey Cadiz</cp:lastModifiedBy>
  <cp:revision>1</cp:revision>
  <dcterms:created xsi:type="dcterms:W3CDTF">2019-12-06T07:18:00Z</dcterms:created>
  <dcterms:modified xsi:type="dcterms:W3CDTF">2019-12-06T07:29:00Z</dcterms:modified>
</cp:coreProperties>
</file>