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D6823" w14:textId="41A63470" w:rsidR="00272B15" w:rsidRPr="0004572D" w:rsidRDefault="00AA4957" w:rsidP="00AA49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04572D">
        <w:rPr>
          <w:rFonts w:ascii="Times New Roman" w:hAnsi="Times New Roman" w:cs="Times New Roman"/>
          <w:b/>
          <w:bCs/>
          <w:sz w:val="22"/>
          <w:szCs w:val="22"/>
        </w:rPr>
        <w:t>Soojin Jun</w:t>
      </w:r>
    </w:p>
    <w:p w14:paraId="20368182" w14:textId="3E1352DA" w:rsidR="00AA4957" w:rsidRPr="0004572D" w:rsidRDefault="00AA4957" w:rsidP="00AA4957">
      <w:pPr>
        <w:jc w:val="center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University of Hawaii at Manoa</w:t>
      </w:r>
    </w:p>
    <w:p w14:paraId="065E5BC7" w14:textId="12B8D2FE" w:rsidR="00AA4957" w:rsidRPr="0004572D" w:rsidRDefault="00AA4957" w:rsidP="00AA495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4572D">
        <w:rPr>
          <w:rFonts w:ascii="Times New Roman" w:hAnsi="Times New Roman" w:cs="Times New Roman"/>
          <w:b/>
          <w:bCs/>
          <w:sz w:val="22"/>
          <w:szCs w:val="22"/>
        </w:rPr>
        <w:t>College of Tropical Agriculture and Human Resources</w:t>
      </w:r>
    </w:p>
    <w:p w14:paraId="57831DC8" w14:textId="4520F852" w:rsidR="00AA4957" w:rsidRPr="0004572D" w:rsidRDefault="00AA4957" w:rsidP="00AA4957">
      <w:pPr>
        <w:jc w:val="center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Department of Human Nutrition, Food and Animal Sciences</w:t>
      </w:r>
    </w:p>
    <w:p w14:paraId="1CE34137" w14:textId="420C26B0" w:rsidR="00AA4957" w:rsidRPr="0004572D" w:rsidRDefault="00AA4957" w:rsidP="00AA4957">
      <w:pPr>
        <w:jc w:val="center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FTE Distribution: 40% I; 60% R; 0% E</w:t>
      </w:r>
    </w:p>
    <w:p w14:paraId="5BDA7054" w14:textId="77777777" w:rsidR="00AA4957" w:rsidRPr="0004572D" w:rsidRDefault="00AA4957" w:rsidP="0004572D">
      <w:pPr>
        <w:pStyle w:val="Heading4"/>
      </w:pPr>
      <w:r w:rsidRPr="0004572D">
        <w:t>Education</w:t>
      </w:r>
      <w:r w:rsidRPr="0004572D">
        <w:tab/>
        <w:t xml:space="preserve"> </w:t>
      </w:r>
    </w:p>
    <w:p w14:paraId="6614328F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Ph.D. in Agricultural &amp; Biological Engineering, 2002</w:t>
      </w:r>
    </w:p>
    <w:p w14:paraId="2FE4954E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Penn State University, USA</w:t>
      </w:r>
    </w:p>
    <w:p w14:paraId="6F40A6C0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E4A16A7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M.S. in Food Science &amp; Technology, 1998</w:t>
      </w:r>
    </w:p>
    <w:p w14:paraId="1B53C4BC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Seoul National University, Korea</w:t>
      </w:r>
    </w:p>
    <w:p w14:paraId="77AF1F62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1453F08F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B.S. in Food Science &amp; Technology, 1996</w:t>
      </w:r>
    </w:p>
    <w:p w14:paraId="73405E76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Seoul National University, Korea</w:t>
      </w:r>
    </w:p>
    <w:p w14:paraId="00FF26C5" w14:textId="577F06F7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</w:p>
    <w:p w14:paraId="3F3B22CC" w14:textId="55ABD23E" w:rsidR="00AA4957" w:rsidRPr="0004572D" w:rsidRDefault="00AA4957" w:rsidP="00AA495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4572D">
        <w:rPr>
          <w:rFonts w:ascii="Times New Roman" w:hAnsi="Times New Roman" w:cs="Times New Roman"/>
          <w:b/>
          <w:bCs/>
          <w:sz w:val="22"/>
          <w:szCs w:val="22"/>
        </w:rPr>
        <w:t>Professional Positions</w:t>
      </w:r>
    </w:p>
    <w:p w14:paraId="5D73527B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08/17- Present: Professor, Department of Human Nutrition, Food, &amp; Animal Sciences, University of Hawaii</w:t>
      </w:r>
    </w:p>
    <w:p w14:paraId="2C30282E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E822AFA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01/18 – 12/18: Interim Department Chair, Department of Human Nutrition, Food, &amp; Animal Sciences, University of Hawaii</w:t>
      </w:r>
    </w:p>
    <w:p w14:paraId="72B7907C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72ED2D2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06/12 – 07/17:  Associate Professor, Department of Human Nutrition, Food, &amp; Animal Sciences, University of Hawaii</w:t>
      </w:r>
    </w:p>
    <w:p w14:paraId="2A5A79D0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BFFEAE4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01/06 – 05/12:  Assistant Professor, Department of Human Nutrition, Food, &amp; Animal Sciences, University of Hawaii</w:t>
      </w:r>
    </w:p>
    <w:p w14:paraId="53E30DDC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8979374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 xml:space="preserve">07/04 - 12/05: Postdoctoral Researcher, Department of Food, Agricultural &amp; Biological Engineering, </w:t>
      </w:r>
      <w:proofErr w:type="gramStart"/>
      <w:r w:rsidRPr="0004572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4572D">
        <w:rPr>
          <w:rFonts w:ascii="Times New Roman" w:hAnsi="Times New Roman" w:cs="Times New Roman"/>
          <w:sz w:val="22"/>
          <w:szCs w:val="22"/>
        </w:rPr>
        <w:t xml:space="preserve"> Ohio State University</w:t>
      </w:r>
    </w:p>
    <w:p w14:paraId="7A009D82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4A7724D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 xml:space="preserve">07/02 - 06/04: Postdoctoral Researcher, Department of Agricultural &amp; Biological Engineering, </w:t>
      </w:r>
      <w:proofErr w:type="gramStart"/>
      <w:r w:rsidRPr="0004572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4572D">
        <w:rPr>
          <w:rFonts w:ascii="Times New Roman" w:hAnsi="Times New Roman" w:cs="Times New Roman"/>
          <w:sz w:val="22"/>
          <w:szCs w:val="22"/>
        </w:rPr>
        <w:t xml:space="preserve"> Pennsylvania State University</w:t>
      </w:r>
    </w:p>
    <w:p w14:paraId="26D8A102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BAD78DA" w14:textId="6BB55A91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01/99 - 06/02:</w:t>
      </w:r>
      <w:r w:rsidRPr="0004572D">
        <w:rPr>
          <w:rFonts w:ascii="Times New Roman" w:hAnsi="Times New Roman" w:cs="Times New Roman"/>
          <w:sz w:val="22"/>
          <w:szCs w:val="22"/>
        </w:rPr>
        <w:tab/>
        <w:t xml:space="preserve">Research Assistant, Department of Agricultural &amp; Biological Engineering, </w:t>
      </w:r>
      <w:proofErr w:type="gramStart"/>
      <w:r w:rsidRPr="0004572D">
        <w:rPr>
          <w:rFonts w:ascii="Times New Roman" w:hAnsi="Times New Roman" w:cs="Times New Roman"/>
          <w:sz w:val="22"/>
          <w:szCs w:val="22"/>
        </w:rPr>
        <w:t>The</w:t>
      </w:r>
      <w:proofErr w:type="gramEnd"/>
      <w:r w:rsidRPr="0004572D">
        <w:rPr>
          <w:rFonts w:ascii="Times New Roman" w:hAnsi="Times New Roman" w:cs="Times New Roman"/>
          <w:sz w:val="22"/>
          <w:szCs w:val="22"/>
        </w:rPr>
        <w:t xml:space="preserve"> Pennsylvania State University</w:t>
      </w:r>
    </w:p>
    <w:p w14:paraId="1FBCB442" w14:textId="255C18FA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</w:p>
    <w:p w14:paraId="5936EFDB" w14:textId="69FDA90E" w:rsidR="00AA4957" w:rsidRPr="0004572D" w:rsidRDefault="00AA4957" w:rsidP="00AA495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4572D">
        <w:rPr>
          <w:rFonts w:ascii="Times New Roman" w:hAnsi="Times New Roman" w:cs="Times New Roman"/>
          <w:b/>
          <w:bCs/>
          <w:sz w:val="22"/>
          <w:szCs w:val="22"/>
        </w:rPr>
        <w:t>Courses Taught</w:t>
      </w:r>
    </w:p>
    <w:p w14:paraId="5352A2C2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FSHN 411 – Food Engineering</w:t>
      </w:r>
    </w:p>
    <w:p w14:paraId="243AC0D9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FSHN 445 – Food Quality Control</w:t>
      </w:r>
    </w:p>
    <w:p w14:paraId="7D050C89" w14:textId="77777777" w:rsidR="00AA4957" w:rsidRPr="0004572D" w:rsidRDefault="00AA4957" w:rsidP="00AA4957">
      <w:pPr>
        <w:ind w:left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FSHN 460 – Food Process Operations</w:t>
      </w:r>
    </w:p>
    <w:p w14:paraId="434B67A9" w14:textId="46428461" w:rsidR="00AA4957" w:rsidRPr="0004572D" w:rsidRDefault="00AA4957" w:rsidP="00AA495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>FSHN 608 – Advanced Food Science II</w:t>
      </w:r>
    </w:p>
    <w:p w14:paraId="71DC6AE1" w14:textId="2FFD2D21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</w:p>
    <w:p w14:paraId="1EB91A57" w14:textId="6ED70262" w:rsidR="00AA4957" w:rsidRPr="0004572D" w:rsidRDefault="00AA4957" w:rsidP="00AA495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4572D">
        <w:rPr>
          <w:rFonts w:ascii="Times New Roman" w:hAnsi="Times New Roman" w:cs="Times New Roman"/>
          <w:b/>
          <w:bCs/>
          <w:sz w:val="22"/>
          <w:szCs w:val="22"/>
        </w:rPr>
        <w:t>Publications</w:t>
      </w:r>
    </w:p>
    <w:p w14:paraId="2ED3F6AB" w14:textId="77777777" w:rsidR="00AA4957" w:rsidRPr="0004572D" w:rsidRDefault="00AA4957" w:rsidP="00AA4957">
      <w:pPr>
        <w:pStyle w:val="Quote"/>
        <w:rPr>
          <w:b/>
          <w:bCs/>
          <w:sz w:val="22"/>
          <w:szCs w:val="22"/>
        </w:rPr>
      </w:pPr>
      <w:r w:rsidRPr="0004572D">
        <w:rPr>
          <w:b/>
          <w:bCs/>
          <w:sz w:val="22"/>
          <w:szCs w:val="22"/>
        </w:rPr>
        <w:t xml:space="preserve">Books Edited </w:t>
      </w:r>
    </w:p>
    <w:p w14:paraId="49835918" w14:textId="76DBA4AD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b/>
          <w:sz w:val="22"/>
          <w:szCs w:val="22"/>
        </w:rPr>
        <w:t>Jun, S.</w:t>
      </w:r>
      <w:r w:rsidRPr="0004572D">
        <w:rPr>
          <w:rFonts w:ascii="Times New Roman" w:hAnsi="Times New Roman" w:cs="Times New Roman"/>
          <w:sz w:val="22"/>
          <w:szCs w:val="22"/>
        </w:rPr>
        <w:t xml:space="preserve"> and Irudayaraj, J. (Editors) 2008. </w:t>
      </w:r>
      <w:r w:rsidRPr="0004572D">
        <w:rPr>
          <w:rFonts w:ascii="Times New Roman" w:hAnsi="Times New Roman" w:cs="Times New Roman"/>
          <w:i/>
          <w:sz w:val="22"/>
          <w:szCs w:val="22"/>
        </w:rPr>
        <w:t>Food Processing Operations and Modeling: Design and Analysis</w:t>
      </w:r>
      <w:r w:rsidRPr="0004572D">
        <w:rPr>
          <w:rFonts w:ascii="Times New Roman" w:hAnsi="Times New Roman" w:cs="Times New Roman"/>
          <w:sz w:val="22"/>
          <w:szCs w:val="22"/>
        </w:rPr>
        <w:t>, 2</w:t>
      </w:r>
      <w:r w:rsidRPr="0004572D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04572D">
        <w:rPr>
          <w:rFonts w:ascii="Times New Roman" w:hAnsi="Times New Roman" w:cs="Times New Roman"/>
          <w:sz w:val="22"/>
          <w:szCs w:val="22"/>
        </w:rPr>
        <w:t xml:space="preserve"> edition. CRC/Taylor &amp; Francis, NY (355 pages) [80%]</w:t>
      </w:r>
    </w:p>
    <w:p w14:paraId="6349858B" w14:textId="169519B6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</w:p>
    <w:p w14:paraId="6865A77B" w14:textId="77777777" w:rsidR="00AA4957" w:rsidRPr="0004572D" w:rsidRDefault="00AA4957" w:rsidP="00AA4957">
      <w:pPr>
        <w:pStyle w:val="Quote"/>
        <w:rPr>
          <w:b/>
          <w:bCs/>
          <w:sz w:val="22"/>
          <w:szCs w:val="22"/>
        </w:rPr>
      </w:pPr>
      <w:r w:rsidRPr="0004572D">
        <w:rPr>
          <w:b/>
          <w:bCs/>
          <w:sz w:val="22"/>
          <w:szCs w:val="22"/>
        </w:rPr>
        <w:t xml:space="preserve">Book Chapters Published </w:t>
      </w:r>
    </w:p>
    <w:p w14:paraId="1ED6FC11" w14:textId="7777777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&amp;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Carbon nanotubes-polytetrafluoroethylene nanocomposite coatings. Chapter 3, In Mittal, V. (Ed.). Polymer Nanocomposite Coating. CRC Press. Boca Raton, FL. [30%]</w:t>
      </w:r>
    </w:p>
    <w:p w14:paraId="3890DE9C" w14:textId="7777777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Ramaswamy, R., Krishnamurthy, K.,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Food Decontamination by Infrared Heating, In: A. </w:t>
      </w:r>
      <w:proofErr w:type="spellStart"/>
      <w:r w:rsidRPr="0004572D">
        <w:rPr>
          <w:sz w:val="22"/>
          <w:szCs w:val="22"/>
        </w:rPr>
        <w:t>Demirci</w:t>
      </w:r>
      <w:proofErr w:type="spellEnd"/>
      <w:r w:rsidRPr="0004572D">
        <w:rPr>
          <w:sz w:val="22"/>
          <w:szCs w:val="22"/>
        </w:rPr>
        <w:t xml:space="preserve"> &amp; M. </w:t>
      </w:r>
      <w:proofErr w:type="spellStart"/>
      <w:r w:rsidRPr="0004572D">
        <w:rPr>
          <w:sz w:val="22"/>
          <w:szCs w:val="22"/>
        </w:rPr>
        <w:t>Ngadi</w:t>
      </w:r>
      <w:proofErr w:type="spellEnd"/>
      <w:r w:rsidRPr="0004572D">
        <w:rPr>
          <w:sz w:val="22"/>
          <w:szCs w:val="22"/>
        </w:rPr>
        <w:t>, ed. Microbial Decontamination in the Food Industry: Novel Methods and Applications, Woodhead Publishing [20%]</w:t>
      </w:r>
    </w:p>
    <w:p w14:paraId="28B8D69F" w14:textId="7777777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S.,</w:t>
      </w:r>
      <w:r w:rsidRPr="0004572D">
        <w:rPr>
          <w:sz w:val="22"/>
          <w:szCs w:val="22"/>
        </w:rPr>
        <w:t xml:space="preserve"> Krishnamurthy, K., Irudayaraj, J. and </w:t>
      </w:r>
      <w:proofErr w:type="spellStart"/>
      <w:r w:rsidRPr="0004572D">
        <w:rPr>
          <w:sz w:val="22"/>
          <w:szCs w:val="22"/>
        </w:rPr>
        <w:t>Demirci</w:t>
      </w:r>
      <w:proofErr w:type="spellEnd"/>
      <w:r w:rsidRPr="0004572D">
        <w:rPr>
          <w:sz w:val="22"/>
          <w:szCs w:val="22"/>
        </w:rPr>
        <w:t xml:space="preserve">, A. 2010. Chapter 1, Fundamentals and theory of infrared radiation, In: Z. Pan, ed. </w:t>
      </w:r>
      <w:r w:rsidRPr="0004572D">
        <w:rPr>
          <w:i/>
          <w:sz w:val="22"/>
          <w:szCs w:val="22"/>
        </w:rPr>
        <w:t>Infrared Heating for Food and Agricultural Processing</w:t>
      </w:r>
      <w:r w:rsidRPr="0004572D">
        <w:rPr>
          <w:sz w:val="22"/>
          <w:szCs w:val="22"/>
        </w:rPr>
        <w:t>, CRC/Taylor &amp; Francis pp 1-17 [60%]</w:t>
      </w:r>
    </w:p>
    <w:p w14:paraId="560E6455" w14:textId="7777777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572D">
        <w:rPr>
          <w:sz w:val="22"/>
          <w:szCs w:val="22"/>
        </w:rPr>
        <w:lastRenderedPageBreak/>
        <w:t xml:space="preserve">Krishnamurthy, K., </w:t>
      </w:r>
      <w:r w:rsidRPr="0004572D">
        <w:rPr>
          <w:b/>
          <w:sz w:val="22"/>
          <w:szCs w:val="22"/>
        </w:rPr>
        <w:t>Jun, S.,</w:t>
      </w:r>
      <w:r w:rsidRPr="0004572D">
        <w:rPr>
          <w:sz w:val="22"/>
          <w:szCs w:val="22"/>
        </w:rPr>
        <w:t xml:space="preserve"> Irudayaraj, J., and </w:t>
      </w:r>
      <w:proofErr w:type="spellStart"/>
      <w:r w:rsidRPr="0004572D">
        <w:rPr>
          <w:sz w:val="22"/>
          <w:szCs w:val="22"/>
        </w:rPr>
        <w:t>Demirci</w:t>
      </w:r>
      <w:proofErr w:type="spellEnd"/>
      <w:r w:rsidRPr="0004572D">
        <w:rPr>
          <w:sz w:val="22"/>
          <w:szCs w:val="22"/>
        </w:rPr>
        <w:t xml:space="preserve">, A. 2010. Chapter 11, Food Safety Improvement, In: Z. Pan, ed. </w:t>
      </w:r>
      <w:r w:rsidRPr="0004572D">
        <w:rPr>
          <w:i/>
          <w:sz w:val="22"/>
          <w:szCs w:val="22"/>
        </w:rPr>
        <w:t>Infrared Heating for Food and Agricultural Processing</w:t>
      </w:r>
      <w:r w:rsidRPr="0004572D">
        <w:rPr>
          <w:sz w:val="22"/>
          <w:szCs w:val="22"/>
        </w:rPr>
        <w:t>, CRC/Taylor &amp; Francis pp 225-235 [25%]</w:t>
      </w:r>
    </w:p>
    <w:p w14:paraId="012BF12A" w14:textId="7777777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Krishnamurthy, K., Khurana, H.K.,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Irudayaraj, J., and </w:t>
      </w:r>
      <w:proofErr w:type="spellStart"/>
      <w:r w:rsidRPr="0004572D">
        <w:rPr>
          <w:sz w:val="22"/>
          <w:szCs w:val="22"/>
        </w:rPr>
        <w:t>Demirci</w:t>
      </w:r>
      <w:proofErr w:type="spellEnd"/>
      <w:r w:rsidRPr="0004572D">
        <w:rPr>
          <w:sz w:val="22"/>
          <w:szCs w:val="22"/>
        </w:rPr>
        <w:t xml:space="preserve">, A. 2008. Chapter 5, Infrared Radiation for Food Processing, In: </w:t>
      </w:r>
      <w:r w:rsidRPr="0004572D">
        <w:rPr>
          <w:i/>
          <w:sz w:val="22"/>
          <w:szCs w:val="22"/>
        </w:rPr>
        <w:t>Food Processing Operations and Modeling: Design and Analysis</w:t>
      </w:r>
      <w:r w:rsidRPr="0004572D">
        <w:rPr>
          <w:sz w:val="22"/>
          <w:szCs w:val="22"/>
        </w:rPr>
        <w:t>, CRC/Taylor &amp; Francis [25%]</w:t>
      </w:r>
    </w:p>
    <w:p w14:paraId="0DCF9B66" w14:textId="7777777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Sastry, S.K. 2008. Chapter 6, Modeling of Ohmic Heating of Foods, In: </w:t>
      </w:r>
      <w:r w:rsidRPr="0004572D">
        <w:rPr>
          <w:i/>
          <w:sz w:val="22"/>
          <w:szCs w:val="22"/>
        </w:rPr>
        <w:t>Food Processing Operations and Modeling: Design and Analysis</w:t>
      </w:r>
      <w:r w:rsidRPr="0004572D">
        <w:rPr>
          <w:sz w:val="22"/>
          <w:szCs w:val="22"/>
        </w:rPr>
        <w:t>, CRC/Taylor &amp; Francis [80%]</w:t>
      </w:r>
    </w:p>
    <w:p w14:paraId="708941F0" w14:textId="7777777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Balasubramanian, S.,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>, V.M., and</w:t>
      </w:r>
      <w:r w:rsidRPr="0004572D">
        <w:rPr>
          <w:b/>
          <w:sz w:val="22"/>
          <w:szCs w:val="22"/>
        </w:rPr>
        <w:t xml:space="preserve"> Jun, S.</w:t>
      </w:r>
      <w:r w:rsidRPr="0004572D">
        <w:rPr>
          <w:sz w:val="22"/>
          <w:szCs w:val="22"/>
        </w:rPr>
        <w:t xml:space="preserve"> 2008. Chapter 9, Fouling Model for Heat Exchangers, In: </w:t>
      </w:r>
      <w:r w:rsidRPr="0004572D">
        <w:rPr>
          <w:i/>
          <w:sz w:val="22"/>
          <w:szCs w:val="22"/>
        </w:rPr>
        <w:t>Food Processing Operations and Modeling: Design and Analysis</w:t>
      </w:r>
      <w:r w:rsidRPr="0004572D">
        <w:rPr>
          <w:sz w:val="22"/>
          <w:szCs w:val="22"/>
        </w:rPr>
        <w:t xml:space="preserve">, CRC/Taylor &amp; Francis [25%] </w:t>
      </w:r>
    </w:p>
    <w:p w14:paraId="5CB38E22" w14:textId="7777777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Pandit</w:t>
      </w:r>
      <w:proofErr w:type="spellEnd"/>
      <w:r w:rsidRPr="0004572D">
        <w:rPr>
          <w:sz w:val="22"/>
          <w:szCs w:val="22"/>
        </w:rPr>
        <w:t xml:space="preserve">, R.B., </w:t>
      </w:r>
      <w:proofErr w:type="spellStart"/>
      <w:r w:rsidRPr="0004572D">
        <w:rPr>
          <w:sz w:val="22"/>
          <w:szCs w:val="22"/>
        </w:rPr>
        <w:t>Somavat</w:t>
      </w:r>
      <w:proofErr w:type="spellEnd"/>
      <w:r w:rsidRPr="0004572D">
        <w:rPr>
          <w:sz w:val="22"/>
          <w:szCs w:val="22"/>
        </w:rPr>
        <w:t xml:space="preserve">, R.,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</w:t>
      </w:r>
      <w:proofErr w:type="spellStart"/>
      <w:r w:rsidRPr="0004572D">
        <w:rPr>
          <w:sz w:val="22"/>
          <w:szCs w:val="22"/>
        </w:rPr>
        <w:t>Heskitt</w:t>
      </w:r>
      <w:proofErr w:type="spellEnd"/>
      <w:r w:rsidRPr="0004572D">
        <w:rPr>
          <w:sz w:val="22"/>
          <w:szCs w:val="22"/>
        </w:rPr>
        <w:t xml:space="preserve">, B., and Sastry, S.K. 2007. Development of a Light Weight Ohmic Food Warming Unit for a Mars Exploration Vehicle. </w:t>
      </w:r>
      <w:r w:rsidRPr="0004572D">
        <w:rPr>
          <w:i/>
          <w:sz w:val="22"/>
          <w:szCs w:val="22"/>
        </w:rPr>
        <w:t>World of Food Science</w:t>
      </w:r>
      <w:r w:rsidRPr="0004572D">
        <w:rPr>
          <w:sz w:val="22"/>
          <w:szCs w:val="22"/>
        </w:rPr>
        <w:t>. Volume 2: Food and Space pp. 1-15 [20%]</w:t>
      </w:r>
    </w:p>
    <w:p w14:paraId="78347213" w14:textId="7777777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 xml:space="preserve">, V.M. 2006. Chapter 17 - Plate Heat Exchanger: Thermal and Fouling Analysis, In: Da-Wen Sun, ed. </w:t>
      </w:r>
      <w:r w:rsidRPr="0004572D">
        <w:rPr>
          <w:i/>
          <w:sz w:val="22"/>
          <w:szCs w:val="22"/>
        </w:rPr>
        <w:t>Computational Fluid Dynamics in Food Processing</w:t>
      </w:r>
      <w:r w:rsidRPr="0004572D">
        <w:rPr>
          <w:sz w:val="22"/>
          <w:szCs w:val="22"/>
        </w:rPr>
        <w:t>, CRC Press, pp 417-431 [70%]</w:t>
      </w:r>
    </w:p>
    <w:p w14:paraId="71082A63" w14:textId="1795C8B7" w:rsidR="00AA4957" w:rsidRPr="0004572D" w:rsidRDefault="00AA4957" w:rsidP="00AA495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Yu, C., and Irudayaraj, J. 2006. Food Processing Methods, In: K.C. Ting, D. H. Fleisher, &amp; L. F. Rodriguez, ed. </w:t>
      </w:r>
      <w:r w:rsidRPr="0004572D">
        <w:rPr>
          <w:i/>
          <w:sz w:val="22"/>
          <w:szCs w:val="22"/>
        </w:rPr>
        <w:t xml:space="preserve">Systems Analysis and Modeling in Food and Agriculture, </w:t>
      </w:r>
      <w:r w:rsidRPr="0004572D">
        <w:rPr>
          <w:sz w:val="22"/>
          <w:szCs w:val="22"/>
        </w:rPr>
        <w:t>Encyclopedia of Life Support Systems (EOLSS) [40%]</w:t>
      </w:r>
    </w:p>
    <w:p w14:paraId="6841CF26" w14:textId="12C7AE01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</w:p>
    <w:p w14:paraId="522649F8" w14:textId="77777777" w:rsidR="00AA4957" w:rsidRPr="0004572D" w:rsidRDefault="00AA4957" w:rsidP="00AA4957">
      <w:pPr>
        <w:pStyle w:val="Quote"/>
        <w:rPr>
          <w:b/>
          <w:bCs/>
          <w:sz w:val="22"/>
          <w:szCs w:val="22"/>
        </w:rPr>
      </w:pPr>
      <w:r w:rsidRPr="0004572D">
        <w:rPr>
          <w:b/>
          <w:bCs/>
          <w:sz w:val="22"/>
          <w:szCs w:val="22"/>
        </w:rPr>
        <w:t>Refereed Papers</w:t>
      </w:r>
    </w:p>
    <w:p w14:paraId="21F086D6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Ban, G., Li, Y.,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2019. Nano-engineered stainless steel surface to combat bacterial attachment and biofilm formation. </w:t>
      </w:r>
      <w:r w:rsidRPr="0004572D">
        <w:rPr>
          <w:i/>
          <w:sz w:val="22"/>
          <w:szCs w:val="22"/>
        </w:rPr>
        <w:t>Innovative Food Science and Emerging Technologies</w:t>
      </w:r>
      <w:r w:rsidRPr="0004572D">
        <w:rPr>
          <w:sz w:val="22"/>
          <w:szCs w:val="22"/>
        </w:rPr>
        <w:t xml:space="preserve"> (Submitted). [30%]</w:t>
      </w:r>
    </w:p>
    <w:p w14:paraId="23718E1F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04572D">
        <w:rPr>
          <w:sz w:val="22"/>
          <w:szCs w:val="22"/>
        </w:rPr>
        <w:t xml:space="preserve">Lee, I., Li, Y., and </w:t>
      </w:r>
      <w:r w:rsidRPr="0004572D">
        <w:rPr>
          <w:b/>
          <w:bCs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2019. Selective detection of Escherichia coli K12 and Staphylococcus aureus in mixed bacterial communities using a functionalized electrochemical immunosensor with dielectrophoretic concentration. </w:t>
      </w:r>
      <w:r w:rsidRPr="0004572D">
        <w:rPr>
          <w:i/>
          <w:sz w:val="22"/>
          <w:szCs w:val="22"/>
        </w:rPr>
        <w:t xml:space="preserve">Biosensors and Bioelectronics </w:t>
      </w:r>
      <w:r w:rsidRPr="0004572D">
        <w:rPr>
          <w:sz w:val="22"/>
          <w:szCs w:val="22"/>
        </w:rPr>
        <w:t>(Submitted). [30%]</w:t>
      </w:r>
    </w:p>
    <w:p w14:paraId="5665EE96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You, Y., Her, J.Y., </w:t>
      </w:r>
      <w:proofErr w:type="spellStart"/>
      <w:r w:rsidRPr="0004572D">
        <w:rPr>
          <w:sz w:val="22"/>
          <w:szCs w:val="22"/>
        </w:rPr>
        <w:t>Shafel</w:t>
      </w:r>
      <w:proofErr w:type="spellEnd"/>
      <w:r w:rsidRPr="0004572D">
        <w:rPr>
          <w:sz w:val="22"/>
          <w:szCs w:val="22"/>
        </w:rPr>
        <w:t xml:space="preserve">, T., Kang, T. and </w:t>
      </w:r>
      <w:r w:rsidRPr="0004572D">
        <w:rPr>
          <w:b/>
          <w:sz w:val="22"/>
          <w:szCs w:val="22"/>
        </w:rPr>
        <w:t>Jun, S</w:t>
      </w:r>
      <w:r w:rsidRPr="0004572D">
        <w:rPr>
          <w:sz w:val="22"/>
          <w:szCs w:val="22"/>
        </w:rPr>
        <w:t xml:space="preserve">. 2020. Supercooling Preservation on Quality of Beef Steak. </w:t>
      </w:r>
      <w:r w:rsidRPr="0004572D">
        <w:rPr>
          <w:i/>
          <w:sz w:val="22"/>
          <w:szCs w:val="22"/>
        </w:rPr>
        <w:t xml:space="preserve">Journal of Food Engineering </w:t>
      </w:r>
      <w:r w:rsidRPr="0004572D">
        <w:rPr>
          <w:sz w:val="22"/>
          <w:szCs w:val="22"/>
        </w:rPr>
        <w:t>(Accepted) https://doi.org/10.1016/j.jfoodeng.2019.109840 [30%]</w:t>
      </w:r>
    </w:p>
    <w:p w14:paraId="1F7EDA98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Kang, T., Her, J., Hoptowit, R.,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2019. Investigation of the effect of oscillating magnetic field on fresh-cut pineapple and agar gel as a model food during supercooling preservation. </w:t>
      </w:r>
      <w:r w:rsidRPr="0004572D">
        <w:rPr>
          <w:i/>
          <w:sz w:val="22"/>
          <w:szCs w:val="22"/>
        </w:rPr>
        <w:t>Transaction of the ASABE</w:t>
      </w:r>
      <w:r w:rsidRPr="0004572D">
        <w:rPr>
          <w:sz w:val="22"/>
          <w:szCs w:val="22"/>
        </w:rPr>
        <w:t xml:space="preserve"> 62(5):1155-1161 [30%]</w:t>
      </w:r>
    </w:p>
    <w:p w14:paraId="6094B47C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J., Jiang, Y., Ban, G.H., </w:t>
      </w:r>
      <w:proofErr w:type="spellStart"/>
      <w:r w:rsidRPr="0004572D">
        <w:rPr>
          <w:sz w:val="22"/>
          <w:szCs w:val="22"/>
        </w:rPr>
        <w:t>Hizal</w:t>
      </w:r>
      <w:proofErr w:type="spellEnd"/>
      <w:r w:rsidRPr="0004572D">
        <w:rPr>
          <w:sz w:val="22"/>
          <w:szCs w:val="22"/>
        </w:rPr>
        <w:t xml:space="preserve">, F.,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and Choi, C. 2019. Durable </w:t>
      </w:r>
      <w:proofErr w:type="spellStart"/>
      <w:r w:rsidRPr="0004572D">
        <w:rPr>
          <w:sz w:val="22"/>
          <w:szCs w:val="22"/>
        </w:rPr>
        <w:t>Omniphobicity</w:t>
      </w:r>
      <w:proofErr w:type="spellEnd"/>
      <w:r w:rsidRPr="0004572D">
        <w:rPr>
          <w:sz w:val="22"/>
          <w:szCs w:val="22"/>
        </w:rPr>
        <w:t xml:space="preserve"> of Oil-Impregnated Anodic Aluminum Oxide Nanostructured Surfaces. </w:t>
      </w:r>
      <w:r w:rsidRPr="0004572D">
        <w:rPr>
          <w:i/>
          <w:sz w:val="22"/>
          <w:szCs w:val="22"/>
        </w:rPr>
        <w:t>Journal of Colloid and Interface Science</w:t>
      </w:r>
      <w:r w:rsidRPr="0004572D">
        <w:rPr>
          <w:sz w:val="22"/>
          <w:szCs w:val="22"/>
        </w:rPr>
        <w:t xml:space="preserve"> 553: 734-745. [10%]</w:t>
      </w:r>
    </w:p>
    <w:p w14:paraId="43DCECE3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Jenkins, D.M., Lee B.E., </w:t>
      </w:r>
      <w:r w:rsidRPr="0004572D">
        <w:rPr>
          <w:b/>
          <w:sz w:val="22"/>
          <w:szCs w:val="22"/>
        </w:rPr>
        <w:t>Jun, S</w:t>
      </w:r>
      <w:r w:rsidRPr="0004572D">
        <w:rPr>
          <w:sz w:val="22"/>
          <w:szCs w:val="22"/>
        </w:rPr>
        <w:t>., Reyes-De-</w:t>
      </w:r>
      <w:proofErr w:type="spellStart"/>
      <w:r w:rsidRPr="0004572D">
        <w:rPr>
          <w:sz w:val="22"/>
          <w:szCs w:val="22"/>
        </w:rPr>
        <w:t>Corcuera</w:t>
      </w:r>
      <w:proofErr w:type="spellEnd"/>
      <w:r w:rsidRPr="0004572D">
        <w:rPr>
          <w:sz w:val="22"/>
          <w:szCs w:val="22"/>
        </w:rPr>
        <w:t xml:space="preserve">, J., and Eric S. </w:t>
      </w:r>
      <w:proofErr w:type="spellStart"/>
      <w:r w:rsidRPr="0004572D">
        <w:rPr>
          <w:sz w:val="22"/>
          <w:szCs w:val="22"/>
        </w:rPr>
        <w:t>McLamore</w:t>
      </w:r>
      <w:proofErr w:type="spellEnd"/>
      <w:r w:rsidRPr="0004572D">
        <w:rPr>
          <w:sz w:val="22"/>
          <w:szCs w:val="22"/>
        </w:rPr>
        <w:t xml:space="preserve">. 2019. ABE-Stat, a Fully Open-Source and Versatile Wireless </w:t>
      </w:r>
      <w:proofErr w:type="spellStart"/>
      <w:r w:rsidRPr="0004572D">
        <w:rPr>
          <w:sz w:val="22"/>
          <w:szCs w:val="22"/>
        </w:rPr>
        <w:t>Potentiostat</w:t>
      </w:r>
      <w:proofErr w:type="spellEnd"/>
      <w:r w:rsidRPr="0004572D">
        <w:rPr>
          <w:sz w:val="22"/>
          <w:szCs w:val="22"/>
        </w:rPr>
        <w:t xml:space="preserve"> Project Including Electrochemical Impedance Spectroscopy.</w:t>
      </w:r>
      <w:r w:rsidRPr="0004572D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04572D">
        <w:rPr>
          <w:rFonts w:eastAsia="Times New Roman"/>
          <w:i/>
          <w:iCs/>
          <w:kern w:val="0"/>
          <w:sz w:val="22"/>
          <w:szCs w:val="22"/>
          <w:lang w:eastAsia="en-US"/>
        </w:rPr>
        <w:t xml:space="preserve">Journal of </w:t>
      </w:r>
      <w:proofErr w:type="gramStart"/>
      <w:r w:rsidRPr="0004572D">
        <w:rPr>
          <w:rFonts w:eastAsia="Times New Roman"/>
          <w:i/>
          <w:iCs/>
          <w:kern w:val="0"/>
          <w:sz w:val="22"/>
          <w:szCs w:val="22"/>
          <w:lang w:eastAsia="en-US"/>
        </w:rPr>
        <w:t>The</w:t>
      </w:r>
      <w:proofErr w:type="gramEnd"/>
      <w:r w:rsidRPr="0004572D">
        <w:rPr>
          <w:rFonts w:eastAsia="Times New Roman"/>
          <w:i/>
          <w:iCs/>
          <w:kern w:val="0"/>
          <w:sz w:val="22"/>
          <w:szCs w:val="22"/>
          <w:lang w:eastAsia="en-US"/>
        </w:rPr>
        <w:t xml:space="preserve"> Electrochemical Society</w:t>
      </w:r>
      <w:r w:rsidRPr="0004572D">
        <w:rPr>
          <w:rFonts w:eastAsia="Times New Roman"/>
          <w:kern w:val="0"/>
          <w:sz w:val="22"/>
          <w:szCs w:val="22"/>
          <w:lang w:eastAsia="en-US"/>
        </w:rPr>
        <w:t xml:space="preserve"> </w:t>
      </w:r>
      <w:r w:rsidRPr="0004572D">
        <w:rPr>
          <w:sz w:val="22"/>
          <w:szCs w:val="22"/>
        </w:rPr>
        <w:t>166 (9) B3056-B3065. [10%]</w:t>
      </w:r>
    </w:p>
    <w:p w14:paraId="0D789344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gramStart"/>
      <w:r w:rsidRPr="0004572D">
        <w:rPr>
          <w:sz w:val="22"/>
          <w:szCs w:val="22"/>
        </w:rPr>
        <w:t>Her</w:t>
      </w:r>
      <w:proofErr w:type="gramEnd"/>
      <w:r w:rsidRPr="0004572D">
        <w:rPr>
          <w:sz w:val="22"/>
          <w:szCs w:val="22"/>
        </w:rPr>
        <w:t xml:space="preserve">, J.Y., Kang, T., Hoptowit, R., and </w:t>
      </w:r>
      <w:r w:rsidRPr="0004572D">
        <w:rPr>
          <w:b/>
          <w:bCs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2019. Supercooling of fresh-cut honeydew melon: Oscillating magnetic field (OMF) effect. Transaction of the </w:t>
      </w:r>
      <w:proofErr w:type="gramStart"/>
      <w:r w:rsidRPr="0004572D">
        <w:rPr>
          <w:sz w:val="22"/>
          <w:szCs w:val="22"/>
        </w:rPr>
        <w:t>ASABE  62</w:t>
      </w:r>
      <w:proofErr w:type="gramEnd"/>
      <w:r w:rsidRPr="0004572D">
        <w:rPr>
          <w:sz w:val="22"/>
          <w:szCs w:val="22"/>
        </w:rPr>
        <w:t>(3): 779-785.</w:t>
      </w:r>
    </w:p>
    <w:p w14:paraId="65B6402A" w14:textId="77777777" w:rsidR="00AA4957" w:rsidRPr="0004572D" w:rsidRDefault="00AA4957" w:rsidP="00AA4957">
      <w:pPr>
        <w:pStyle w:val="ListParagraph"/>
        <w:rPr>
          <w:sz w:val="22"/>
          <w:szCs w:val="22"/>
        </w:rPr>
      </w:pPr>
      <w:r w:rsidRPr="0004572D">
        <w:rPr>
          <w:sz w:val="22"/>
          <w:szCs w:val="22"/>
        </w:rPr>
        <w:t>[30%]</w:t>
      </w:r>
    </w:p>
    <w:p w14:paraId="1BC86865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Ban, G., </w:t>
      </w: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N, Li, Y.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2018. </w:t>
      </w:r>
      <w:proofErr w:type="spellStart"/>
      <w:r w:rsidRPr="0004572D">
        <w:rPr>
          <w:sz w:val="22"/>
          <w:szCs w:val="22"/>
        </w:rPr>
        <w:t>Nanoporous</w:t>
      </w:r>
      <w:proofErr w:type="spellEnd"/>
      <w:r w:rsidRPr="0004572D">
        <w:rPr>
          <w:sz w:val="22"/>
          <w:szCs w:val="22"/>
        </w:rPr>
        <w:t xml:space="preserve"> stainless steel surfaces for anti-bacterial adhesion performances. </w:t>
      </w:r>
      <w:r w:rsidRPr="0004572D">
        <w:rPr>
          <w:i/>
          <w:sz w:val="22"/>
          <w:szCs w:val="22"/>
        </w:rPr>
        <w:t>Trans of ASABE</w:t>
      </w:r>
      <w:r w:rsidRPr="0004572D">
        <w:rPr>
          <w:sz w:val="22"/>
          <w:szCs w:val="22"/>
        </w:rPr>
        <w:t xml:space="preserve"> 61(3): 1-5. [30%]</w:t>
      </w:r>
    </w:p>
    <w:p w14:paraId="7259BC10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1" w:name="_Hlk493230257"/>
      <w:proofErr w:type="spellStart"/>
      <w:r w:rsidRPr="0004572D">
        <w:rPr>
          <w:sz w:val="22"/>
          <w:szCs w:val="22"/>
        </w:rPr>
        <w:t>Hizal</w:t>
      </w:r>
      <w:proofErr w:type="spellEnd"/>
      <w:r w:rsidRPr="0004572D">
        <w:rPr>
          <w:sz w:val="22"/>
          <w:szCs w:val="22"/>
        </w:rPr>
        <w:t xml:space="preserve">, F., </w:t>
      </w: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Lee, J.,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</w:t>
      </w:r>
      <w:proofErr w:type="spellStart"/>
      <w:r w:rsidRPr="0004572D">
        <w:rPr>
          <w:sz w:val="22"/>
          <w:szCs w:val="22"/>
        </w:rPr>
        <w:t>Busscher</w:t>
      </w:r>
      <w:proofErr w:type="spellEnd"/>
      <w:r w:rsidRPr="0004572D">
        <w:rPr>
          <w:sz w:val="22"/>
          <w:szCs w:val="22"/>
        </w:rPr>
        <w:t xml:space="preserve">, H., van der Mei, H.C., and Choi, C. 2017. Nanoengineered Superhydrophobic Surfaces of Aluminum with Extremely Low Bacterial Adhesivity. </w:t>
      </w:r>
      <w:r w:rsidRPr="0004572D">
        <w:rPr>
          <w:i/>
          <w:sz w:val="22"/>
          <w:szCs w:val="22"/>
        </w:rPr>
        <w:t>ACS Applied Materials &amp; Interfaces</w:t>
      </w:r>
      <w:r w:rsidRPr="0004572D">
        <w:rPr>
          <w:sz w:val="22"/>
          <w:szCs w:val="22"/>
        </w:rPr>
        <w:t xml:space="preserve"> 9(13): 12118-12129. [10%]</w:t>
      </w:r>
    </w:p>
    <w:p w14:paraId="779095B0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Ban, G.H., Lee, J., Choi, C.,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2017. Nano-patterned aluminum surface with oil-impregnation for the improved antibacterial performance </w:t>
      </w:r>
      <w:r w:rsidRPr="0004572D">
        <w:rPr>
          <w:i/>
          <w:sz w:val="22"/>
          <w:szCs w:val="22"/>
        </w:rPr>
        <w:t>LWT – Food Science and Technology</w:t>
      </w:r>
      <w:r w:rsidRPr="0004572D">
        <w:rPr>
          <w:sz w:val="22"/>
          <w:szCs w:val="22"/>
        </w:rPr>
        <w:t xml:space="preserve"> 84: 359-363</w:t>
      </w:r>
      <w:bookmarkEnd w:id="1"/>
      <w:r w:rsidRPr="0004572D">
        <w:rPr>
          <w:sz w:val="22"/>
          <w:szCs w:val="22"/>
        </w:rPr>
        <w:t xml:space="preserve"> [30%]</w:t>
      </w:r>
    </w:p>
    <w:p w14:paraId="00CB861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2" w:name="_Hlk493230203"/>
      <w:proofErr w:type="spellStart"/>
      <w:r w:rsidRPr="0004572D">
        <w:rPr>
          <w:sz w:val="22"/>
          <w:szCs w:val="22"/>
        </w:rPr>
        <w:t>Cebricos</w:t>
      </w:r>
      <w:proofErr w:type="spellEnd"/>
      <w:r w:rsidRPr="0004572D">
        <w:rPr>
          <w:sz w:val="22"/>
          <w:szCs w:val="22"/>
        </w:rPr>
        <w:t xml:space="preserve">, J., Hoptowit, R.,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2017. Separation of </w:t>
      </w:r>
      <w:r w:rsidRPr="0004572D">
        <w:rPr>
          <w:i/>
          <w:sz w:val="22"/>
          <w:szCs w:val="22"/>
        </w:rPr>
        <w:t>Escherichia coli</w:t>
      </w:r>
      <w:r w:rsidRPr="0004572D">
        <w:rPr>
          <w:sz w:val="22"/>
          <w:szCs w:val="22"/>
        </w:rPr>
        <w:t xml:space="preserve"> K12 from contaminated tap water using a single-stage, continuous flow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(DEP) device. </w:t>
      </w:r>
      <w:r w:rsidRPr="0004572D">
        <w:rPr>
          <w:i/>
          <w:sz w:val="22"/>
          <w:szCs w:val="22"/>
        </w:rPr>
        <w:t>LWT – Food Science and Technology</w:t>
      </w:r>
      <w:r w:rsidRPr="0004572D">
        <w:rPr>
          <w:sz w:val="22"/>
          <w:szCs w:val="22"/>
        </w:rPr>
        <w:t xml:space="preserve"> 80: 185-192</w:t>
      </w:r>
      <w:bookmarkEnd w:id="2"/>
      <w:r w:rsidRPr="0004572D">
        <w:rPr>
          <w:sz w:val="22"/>
          <w:szCs w:val="22"/>
        </w:rPr>
        <w:t xml:space="preserve"> [40%]</w:t>
      </w:r>
    </w:p>
    <w:p w14:paraId="1AE3CB4B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3" w:name="_Hlk493230287"/>
      <w:r w:rsidRPr="0004572D">
        <w:rPr>
          <w:sz w:val="22"/>
          <w:szCs w:val="22"/>
        </w:rPr>
        <w:t xml:space="preserve">Lee S.H., Park, J. G., Lee, D. Y., </w:t>
      </w:r>
      <w:proofErr w:type="spellStart"/>
      <w:r w:rsidRPr="0004572D">
        <w:rPr>
          <w:sz w:val="22"/>
          <w:szCs w:val="22"/>
        </w:rPr>
        <w:t>Kandpal</w:t>
      </w:r>
      <w:proofErr w:type="spellEnd"/>
      <w:r w:rsidRPr="0004572D">
        <w:rPr>
          <w:sz w:val="22"/>
          <w:szCs w:val="22"/>
        </w:rPr>
        <w:t xml:space="preserve">, L. M., Cho, B., Hong, S.,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2016. Drying Characteristics of Agricultural Products under Different Drying Methods: A Review. </w:t>
      </w:r>
      <w:r w:rsidRPr="0004572D">
        <w:rPr>
          <w:i/>
          <w:sz w:val="22"/>
          <w:szCs w:val="22"/>
        </w:rPr>
        <w:t xml:space="preserve">Journal of Biosystems Engineering </w:t>
      </w:r>
      <w:r w:rsidRPr="0004572D">
        <w:rPr>
          <w:sz w:val="22"/>
          <w:szCs w:val="22"/>
        </w:rPr>
        <w:t>41(4): 389-395</w:t>
      </w:r>
      <w:bookmarkEnd w:id="3"/>
      <w:r w:rsidRPr="0004572D">
        <w:rPr>
          <w:sz w:val="22"/>
          <w:szCs w:val="22"/>
        </w:rPr>
        <w:t xml:space="preserve"> [20%]</w:t>
      </w:r>
    </w:p>
    <w:p w14:paraId="2FFAB2CC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Mok</w:t>
      </w:r>
      <w:proofErr w:type="spellEnd"/>
      <w:r w:rsidRPr="0004572D">
        <w:rPr>
          <w:sz w:val="22"/>
          <w:szCs w:val="22"/>
        </w:rPr>
        <w:t xml:space="preserve">, J.H., Her J., Kang T., Hoptowit, R.,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2016. Effects of pulsed electric field (PEF) and oscillating magnetic field (OMF) combination technology on the extension of supercooling for chicken breasts. </w:t>
      </w:r>
      <w:r w:rsidRPr="0004572D">
        <w:rPr>
          <w:i/>
          <w:sz w:val="22"/>
          <w:szCs w:val="22"/>
        </w:rPr>
        <w:t>Journal of Food Engineering</w:t>
      </w:r>
      <w:r w:rsidRPr="0004572D">
        <w:rPr>
          <w:sz w:val="22"/>
          <w:szCs w:val="22"/>
        </w:rPr>
        <w:t xml:space="preserve"> 196: 27-35 [50%]</w:t>
      </w:r>
    </w:p>
    <w:p w14:paraId="3FAA0414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bookmarkStart w:id="4" w:name="_Hlk493230310"/>
      <w:r w:rsidRPr="0004572D">
        <w:rPr>
          <w:sz w:val="22"/>
          <w:szCs w:val="22"/>
        </w:rPr>
        <w:t xml:space="preserve">Lee, I.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2016. Simultaneous detection of E. coli K12 and S. aureus using a Continuous Flow Multijunction Biosensor. </w:t>
      </w:r>
      <w:r w:rsidRPr="0004572D">
        <w:rPr>
          <w:i/>
          <w:sz w:val="22"/>
          <w:szCs w:val="22"/>
        </w:rPr>
        <w:t>Journal of Food Science</w:t>
      </w:r>
      <w:r w:rsidRPr="0004572D">
        <w:rPr>
          <w:sz w:val="22"/>
          <w:szCs w:val="22"/>
        </w:rPr>
        <w:t xml:space="preserve"> 81(6): N1530-6</w:t>
      </w:r>
      <w:bookmarkEnd w:id="4"/>
      <w:r w:rsidRPr="0004572D">
        <w:rPr>
          <w:sz w:val="22"/>
          <w:szCs w:val="22"/>
        </w:rPr>
        <w:t xml:space="preserve"> [50%]</w:t>
      </w:r>
    </w:p>
    <w:p w14:paraId="786B4BCA" w14:textId="77777777" w:rsidR="00AA4957" w:rsidRPr="0004572D" w:rsidRDefault="00AA4957" w:rsidP="00AA495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4572D">
        <w:rPr>
          <w:sz w:val="22"/>
          <w:szCs w:val="22"/>
        </w:rPr>
        <w:t xml:space="preserve">Choi, W., Abdullah, S.,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2016. Mathematical Modeling and Numerical Simulation for </w:t>
      </w:r>
      <w:r w:rsidRPr="0004572D">
        <w:rPr>
          <w:sz w:val="22"/>
          <w:szCs w:val="22"/>
        </w:rPr>
        <w:lastRenderedPageBreak/>
        <w:t xml:space="preserve">Predictive Retention of Antioxidant Activity of Grape Juice Pasteurized with Continuous Flow Ohmic Heating. </w:t>
      </w:r>
      <w:r w:rsidRPr="0004572D">
        <w:rPr>
          <w:i/>
          <w:sz w:val="22"/>
          <w:szCs w:val="22"/>
        </w:rPr>
        <w:t>Transaction of the ASABE</w:t>
      </w:r>
      <w:r w:rsidRPr="0004572D">
        <w:rPr>
          <w:sz w:val="22"/>
          <w:szCs w:val="22"/>
        </w:rPr>
        <w:t xml:space="preserve"> </w:t>
      </w:r>
      <w:r w:rsidRPr="0004572D">
        <w:rPr>
          <w:rFonts w:eastAsia="Times New Roman"/>
          <w:sz w:val="22"/>
          <w:szCs w:val="22"/>
        </w:rPr>
        <w:t xml:space="preserve">59(3): 1049-1059 </w:t>
      </w:r>
      <w:r w:rsidRPr="0004572D">
        <w:rPr>
          <w:sz w:val="22"/>
          <w:szCs w:val="22"/>
        </w:rPr>
        <w:t>[50%]</w:t>
      </w:r>
    </w:p>
    <w:p w14:paraId="474788B5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2016. Conventional and Emerging Combination Technologies for Food Processing. </w:t>
      </w:r>
      <w:r w:rsidRPr="0004572D">
        <w:rPr>
          <w:i/>
          <w:sz w:val="22"/>
          <w:szCs w:val="22"/>
        </w:rPr>
        <w:t xml:space="preserve">Food Engineering Review </w:t>
      </w:r>
      <w:r w:rsidRPr="0004572D">
        <w:rPr>
          <w:sz w:val="22"/>
          <w:szCs w:val="22"/>
        </w:rPr>
        <w:t>8(4): 414-434 [50%]</w:t>
      </w:r>
    </w:p>
    <w:p w14:paraId="1E545934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Yamada, K., Choi W., Lee, I., Cho, B.,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Rapid detection of multiple foodborne pathogens using a nanoparticle-functionalized multi-junction biosensor. </w:t>
      </w:r>
      <w:r w:rsidRPr="0004572D">
        <w:rPr>
          <w:i/>
          <w:sz w:val="22"/>
          <w:szCs w:val="22"/>
        </w:rPr>
        <w:t>Biosensors and Bioelectronics</w:t>
      </w:r>
      <w:r w:rsidRPr="0004572D">
        <w:rPr>
          <w:sz w:val="22"/>
          <w:szCs w:val="22"/>
        </w:rPr>
        <w:t xml:space="preserve"> 77:137 - 143 [50%]</w:t>
      </w:r>
    </w:p>
    <w:p w14:paraId="24EEE461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Mok</w:t>
      </w:r>
      <w:proofErr w:type="spellEnd"/>
      <w:r w:rsidRPr="0004572D">
        <w:rPr>
          <w:sz w:val="22"/>
          <w:szCs w:val="22"/>
        </w:rPr>
        <w:t xml:space="preserve">, J.H., Choi, W., Park, S.H.,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Emerging pulsed electric field (PEF) and static magnetic field (SMF) combination technology for food freezing. </w:t>
      </w:r>
      <w:r w:rsidRPr="0004572D">
        <w:rPr>
          <w:i/>
          <w:sz w:val="22"/>
          <w:szCs w:val="22"/>
        </w:rPr>
        <w:t>International Journal of Refrigeration</w:t>
      </w:r>
      <w:r w:rsidRPr="0004572D">
        <w:rPr>
          <w:sz w:val="22"/>
          <w:szCs w:val="22"/>
        </w:rPr>
        <w:t xml:space="preserve"> 50: 137-145 [50%]</w:t>
      </w:r>
    </w:p>
    <w:p w14:paraId="7BBC1176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Choi, W., Lee, S.H., Kim, C.,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A finite element method based flow and heat transfer model of continuous flow microwave and ohmic combination heating for particulate foods. </w:t>
      </w:r>
      <w:r w:rsidRPr="0004572D">
        <w:rPr>
          <w:i/>
          <w:sz w:val="22"/>
          <w:szCs w:val="22"/>
        </w:rPr>
        <w:t>Journal of Food Engineering</w:t>
      </w:r>
      <w:r w:rsidRPr="0004572D">
        <w:rPr>
          <w:sz w:val="22"/>
          <w:szCs w:val="22"/>
        </w:rPr>
        <w:t xml:space="preserve"> 149: 159-170 [60%]</w:t>
      </w:r>
    </w:p>
    <w:p w14:paraId="78F6CCDB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S.H., Choi, W., Kim, J.,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Development of a dual cylindrical microwave and ohmic combination heater for minimization of thermal lags in the processing of particulate foods. </w:t>
      </w:r>
      <w:r w:rsidRPr="0004572D">
        <w:rPr>
          <w:i/>
          <w:sz w:val="22"/>
          <w:szCs w:val="22"/>
        </w:rPr>
        <w:t>LWT- Food Science and Technology</w:t>
      </w:r>
      <w:r w:rsidRPr="0004572D">
        <w:rPr>
          <w:sz w:val="22"/>
          <w:szCs w:val="22"/>
        </w:rPr>
        <w:t xml:space="preserve"> 63(2): 1220-1228 [60%]</w:t>
      </w:r>
    </w:p>
    <w:p w14:paraId="2F1DEA7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Shafel</w:t>
      </w:r>
      <w:proofErr w:type="spellEnd"/>
      <w:r w:rsidRPr="0004572D">
        <w:rPr>
          <w:sz w:val="22"/>
          <w:szCs w:val="22"/>
        </w:rPr>
        <w:t xml:space="preserve">, T.,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Food preservation technology at subzero temperatures: A review. </w:t>
      </w:r>
      <w:r w:rsidRPr="0004572D">
        <w:rPr>
          <w:i/>
          <w:sz w:val="22"/>
          <w:szCs w:val="22"/>
        </w:rPr>
        <w:t>Journal of Biosystems Engineering</w:t>
      </w:r>
      <w:r w:rsidRPr="0004572D">
        <w:rPr>
          <w:sz w:val="22"/>
          <w:szCs w:val="22"/>
        </w:rPr>
        <w:t xml:space="preserve"> 40(3): 261-270 [60%]</w:t>
      </w:r>
    </w:p>
    <w:p w14:paraId="29B8A94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S.H., Choi, W., Park, S.H., and </w:t>
      </w:r>
      <w:r w:rsidRPr="0004572D">
        <w:rPr>
          <w:b/>
          <w:sz w:val="22"/>
          <w:szCs w:val="22"/>
        </w:rPr>
        <w:t>Jun, S</w:t>
      </w:r>
      <w:r w:rsidRPr="0004572D">
        <w:rPr>
          <w:sz w:val="22"/>
          <w:szCs w:val="22"/>
        </w:rPr>
        <w:t xml:space="preserve">. 2015. Design and Fabrication of a Dual Cylindrical Microwave and Ohmic Combination Heater for Processing of Particulate Foods. </w:t>
      </w:r>
      <w:r w:rsidRPr="0004572D">
        <w:rPr>
          <w:i/>
          <w:sz w:val="22"/>
          <w:szCs w:val="22"/>
        </w:rPr>
        <w:t>Journal of Biosystems Engineering</w:t>
      </w:r>
      <w:r w:rsidRPr="0004572D">
        <w:rPr>
          <w:sz w:val="22"/>
          <w:szCs w:val="22"/>
        </w:rPr>
        <w:t xml:space="preserve"> 40(3): 250-260 [50%]</w:t>
      </w:r>
    </w:p>
    <w:p w14:paraId="2C42DEAA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Park, S.H.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Practical estimation of in situ physical properties of foods under high pressure. </w:t>
      </w:r>
      <w:r w:rsidRPr="0004572D">
        <w:rPr>
          <w:i/>
          <w:sz w:val="22"/>
          <w:szCs w:val="22"/>
        </w:rPr>
        <w:t>Food Science and Biotechnology</w:t>
      </w:r>
      <w:r w:rsidRPr="0004572D">
        <w:rPr>
          <w:sz w:val="22"/>
          <w:szCs w:val="22"/>
        </w:rPr>
        <w:t xml:space="preserve"> 24(3): 777-782 [40%]</w:t>
      </w:r>
    </w:p>
    <w:p w14:paraId="1C64D961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Chee, G., </w:t>
      </w:r>
      <w:proofErr w:type="spellStart"/>
      <w:r w:rsidRPr="0004572D">
        <w:rPr>
          <w:sz w:val="22"/>
          <w:szCs w:val="22"/>
        </w:rPr>
        <w:t>Shafel</w:t>
      </w:r>
      <w:proofErr w:type="spellEnd"/>
      <w:r w:rsidRPr="0004572D">
        <w:rPr>
          <w:sz w:val="22"/>
          <w:szCs w:val="22"/>
        </w:rPr>
        <w:t xml:space="preserve">, T., Park,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Pulsed-CO</w:t>
      </w:r>
      <w:r w:rsidRPr="0004572D">
        <w:rPr>
          <w:sz w:val="22"/>
          <w:szCs w:val="22"/>
          <w:vertAlign w:val="subscript"/>
        </w:rPr>
        <w:t>2</w:t>
      </w:r>
      <w:r w:rsidRPr="0004572D">
        <w:rPr>
          <w:sz w:val="22"/>
          <w:szCs w:val="22"/>
        </w:rPr>
        <w:t xml:space="preserve"> Laser Beam Photothermal Technology Combined with Conjugated Gold Nanoparticles for the Selective Elimination of Surface </w:t>
      </w:r>
      <w:r w:rsidRPr="0004572D">
        <w:rPr>
          <w:i/>
          <w:sz w:val="22"/>
          <w:szCs w:val="22"/>
        </w:rPr>
        <w:t>E. coli</w:t>
      </w:r>
      <w:r w:rsidRPr="0004572D">
        <w:rPr>
          <w:sz w:val="22"/>
          <w:szCs w:val="22"/>
        </w:rPr>
        <w:t xml:space="preserve"> K12 from Fresh Fruits. </w:t>
      </w:r>
      <w:r w:rsidRPr="0004572D">
        <w:rPr>
          <w:i/>
          <w:sz w:val="22"/>
          <w:szCs w:val="22"/>
        </w:rPr>
        <w:t>Journal of Food Process Engineering</w:t>
      </w:r>
      <w:r w:rsidRPr="0004572D">
        <w:rPr>
          <w:sz w:val="22"/>
          <w:szCs w:val="22"/>
        </w:rPr>
        <w:t xml:space="preserve"> 38(5): 437-444 [60%]</w:t>
      </w:r>
    </w:p>
    <w:p w14:paraId="63F42BDD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Yamada, K., Kim, C., Kim, J., Chung, J., Lee, H.G., and </w:t>
      </w: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 xml:space="preserve">2014. Single Walled Carbon Nanotube-Based Junction Biosensor for Detection of </w:t>
      </w:r>
      <w:r w:rsidRPr="0004572D">
        <w:rPr>
          <w:i/>
          <w:sz w:val="22"/>
          <w:szCs w:val="22"/>
        </w:rPr>
        <w:t>Escherichia coli</w:t>
      </w:r>
      <w:r w:rsidRPr="0004572D">
        <w:rPr>
          <w:sz w:val="22"/>
          <w:szCs w:val="22"/>
        </w:rPr>
        <w:t xml:space="preserve">. </w:t>
      </w:r>
      <w:proofErr w:type="spellStart"/>
      <w:r w:rsidRPr="0004572D">
        <w:rPr>
          <w:i/>
          <w:sz w:val="22"/>
          <w:szCs w:val="22"/>
        </w:rPr>
        <w:t>Plos</w:t>
      </w:r>
      <w:proofErr w:type="spellEnd"/>
      <w:r w:rsidRPr="0004572D">
        <w:rPr>
          <w:i/>
          <w:sz w:val="22"/>
          <w:szCs w:val="22"/>
        </w:rPr>
        <w:t xml:space="preserve"> One</w:t>
      </w:r>
      <w:r w:rsidRPr="0004572D">
        <w:rPr>
          <w:sz w:val="22"/>
          <w:szCs w:val="22"/>
        </w:rPr>
        <w:t xml:space="preserve"> 9(9): e105767 </w:t>
      </w:r>
      <w:hyperlink r:id="rId5" w:history="1">
        <w:r w:rsidRPr="0004572D">
          <w:rPr>
            <w:sz w:val="22"/>
            <w:szCs w:val="22"/>
          </w:rPr>
          <w:t>http://www.plosone.org/article/info%3Adoi%2F10.1371%2Fjournal.pone.0105767</w:t>
        </w:r>
      </w:hyperlink>
      <w:r w:rsidRPr="0004572D">
        <w:rPr>
          <w:sz w:val="22"/>
          <w:szCs w:val="22"/>
        </w:rPr>
        <w:t xml:space="preserve"> [50%]</w:t>
      </w:r>
    </w:p>
    <w:p w14:paraId="29439E05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Yoon,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Development of a Self-Slippery Liquid-Infused Porous Surface (SLIPS) Coating Using Carbon Nanotube Composite for Repelling Food Debris and Microbial Biofilms. </w:t>
      </w:r>
      <w:r w:rsidRPr="0004572D">
        <w:rPr>
          <w:i/>
          <w:sz w:val="22"/>
          <w:szCs w:val="22"/>
        </w:rPr>
        <w:t>Transactions in the ASABE</w:t>
      </w:r>
      <w:r w:rsidRPr="0004572D">
        <w:rPr>
          <w:sz w:val="22"/>
          <w:szCs w:val="22"/>
        </w:rPr>
        <w:t xml:space="preserve"> 58(3): 861-867 [60%]</w:t>
      </w:r>
    </w:p>
    <w:p w14:paraId="2211EC6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  <w:lang w:val="sv-SE"/>
        </w:rPr>
        <w:t xml:space="preserve">Chee, G., Rungraeng, N., Han, J.H., and </w:t>
      </w:r>
      <w:r w:rsidRPr="0004572D">
        <w:rPr>
          <w:b/>
          <w:sz w:val="22"/>
          <w:szCs w:val="22"/>
          <w:lang w:val="sv-SE"/>
        </w:rPr>
        <w:t>Jun, S.</w:t>
      </w:r>
      <w:r w:rsidRPr="0004572D">
        <w:rPr>
          <w:sz w:val="22"/>
          <w:szCs w:val="22"/>
          <w:lang w:val="sv-SE"/>
        </w:rPr>
        <w:t xml:space="preserve"> 2014. </w:t>
      </w:r>
      <w:r w:rsidRPr="0004572D">
        <w:rPr>
          <w:sz w:val="22"/>
          <w:szCs w:val="22"/>
        </w:rPr>
        <w:t xml:space="preserve">Electrochemical impedance spectroscopy as an alternative to determine dielectric constant of potatoes at various moisture contents. </w:t>
      </w:r>
      <w:r w:rsidRPr="0004572D">
        <w:rPr>
          <w:i/>
          <w:sz w:val="22"/>
          <w:szCs w:val="22"/>
        </w:rPr>
        <w:t>Journal of Food Science</w:t>
      </w:r>
      <w:r w:rsidRPr="0004572D">
        <w:rPr>
          <w:sz w:val="22"/>
          <w:szCs w:val="22"/>
        </w:rPr>
        <w:t xml:space="preserve"> 79(2): E195-201 [50%]</w:t>
      </w:r>
    </w:p>
    <w:p w14:paraId="24A6E2F1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Yoon, S.H., </w:t>
      </w: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Song, W.,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</w:t>
      </w:r>
      <w:proofErr w:type="spellStart"/>
      <w:r w:rsidRPr="0004572D">
        <w:rPr>
          <w:sz w:val="22"/>
          <w:szCs w:val="22"/>
        </w:rPr>
        <w:t>Superhydrophobic</w:t>
      </w:r>
      <w:proofErr w:type="spellEnd"/>
      <w:r w:rsidRPr="0004572D">
        <w:rPr>
          <w:sz w:val="22"/>
          <w:szCs w:val="22"/>
        </w:rPr>
        <w:t xml:space="preserve"> and </w:t>
      </w:r>
      <w:proofErr w:type="spellStart"/>
      <w:r w:rsidRPr="0004572D">
        <w:rPr>
          <w:sz w:val="22"/>
          <w:szCs w:val="22"/>
        </w:rPr>
        <w:t>superhydrophilic</w:t>
      </w:r>
      <w:proofErr w:type="spellEnd"/>
      <w:r w:rsidRPr="0004572D">
        <w:rPr>
          <w:sz w:val="22"/>
          <w:szCs w:val="22"/>
        </w:rPr>
        <w:t xml:space="preserve"> nanocomposite coatings for preventing bacterial adhesion on food contact surface. </w:t>
      </w:r>
      <w:r w:rsidRPr="0004572D">
        <w:rPr>
          <w:i/>
          <w:sz w:val="22"/>
          <w:szCs w:val="22"/>
        </w:rPr>
        <w:t>Journal of Food Engineering</w:t>
      </w:r>
      <w:r w:rsidRPr="0004572D">
        <w:rPr>
          <w:sz w:val="22"/>
          <w:szCs w:val="22"/>
        </w:rPr>
        <w:t xml:space="preserve"> 131: 135-141 [50%]</w:t>
      </w:r>
    </w:p>
    <w:p w14:paraId="315D01E2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S.H., Yamada, K.,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Ultraviolet Radiation Assisted with Ohmic Current for Microbial Inactivation in Apple Juice. </w:t>
      </w:r>
      <w:r w:rsidRPr="0004572D">
        <w:rPr>
          <w:i/>
          <w:sz w:val="22"/>
          <w:szCs w:val="22"/>
        </w:rPr>
        <w:t>Transactions of the ASABE</w:t>
      </w:r>
      <w:r w:rsidRPr="0004572D">
        <w:rPr>
          <w:sz w:val="22"/>
          <w:szCs w:val="22"/>
        </w:rPr>
        <w:t xml:space="preserve"> 56(3): 1085-1091 [60%]</w:t>
      </w:r>
    </w:p>
    <w:p w14:paraId="581DF5C5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Abdullah, S., Lee, S.H., Cho, I., Choi, W.,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Pasteurization of Kava Juice using Novel Continuous Flow Microwave Heating Technique. </w:t>
      </w:r>
      <w:r w:rsidRPr="0004572D">
        <w:rPr>
          <w:i/>
          <w:sz w:val="22"/>
          <w:szCs w:val="22"/>
        </w:rPr>
        <w:t>Food Science and Biotechnology</w:t>
      </w:r>
      <w:r w:rsidRPr="0004572D">
        <w:rPr>
          <w:sz w:val="22"/>
          <w:szCs w:val="22"/>
        </w:rPr>
        <w:t xml:space="preserve"> 22(4): 961-966 [50%]</w:t>
      </w:r>
    </w:p>
    <w:p w14:paraId="106A690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Choi, W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Measurement of structural shrinkages of </w:t>
      </w:r>
      <w:proofErr w:type="gramStart"/>
      <w:r w:rsidRPr="0004572D">
        <w:rPr>
          <w:sz w:val="22"/>
          <w:szCs w:val="22"/>
        </w:rPr>
        <w:t>freeze dried</w:t>
      </w:r>
      <w:proofErr w:type="gramEnd"/>
      <w:r w:rsidRPr="0004572D">
        <w:rPr>
          <w:sz w:val="22"/>
          <w:szCs w:val="22"/>
        </w:rPr>
        <w:t xml:space="preserve"> chipping potatoes for crack modeling. </w:t>
      </w:r>
      <w:r w:rsidRPr="0004572D">
        <w:rPr>
          <w:i/>
          <w:sz w:val="22"/>
          <w:szCs w:val="22"/>
        </w:rPr>
        <w:t>Food Science and Biotechnology</w:t>
      </w:r>
      <w:r w:rsidRPr="0004572D">
        <w:rPr>
          <w:sz w:val="22"/>
          <w:szCs w:val="22"/>
        </w:rPr>
        <w:t xml:space="preserve"> 22(4): 967-972 [70%]</w:t>
      </w:r>
    </w:p>
    <w:p w14:paraId="5D4BD894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Nguyen, L.T., Choi W.,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 Exploring the Heating Patterns of Multiphase Foods in a Continuous Flow, Simultaneous Microwave and Ohmic Combination Heater. </w:t>
      </w:r>
      <w:r w:rsidRPr="0004572D">
        <w:rPr>
          <w:i/>
          <w:sz w:val="22"/>
          <w:szCs w:val="22"/>
        </w:rPr>
        <w:t>Journal of Food Engineering</w:t>
      </w:r>
      <w:r w:rsidRPr="0004572D">
        <w:rPr>
          <w:sz w:val="22"/>
          <w:szCs w:val="22"/>
        </w:rPr>
        <w:t xml:space="preserve"> 116(1): 65-71 [60%]</w:t>
      </w:r>
    </w:p>
    <w:p w14:paraId="41C097F5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Lu, L. Chee, G., Yamada, K.,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Electrochemical impedance spectroscopic technique with a functionalized microwire sensor for rapid detection of foodborne pathogens. </w:t>
      </w:r>
      <w:r w:rsidRPr="0004572D">
        <w:rPr>
          <w:i/>
          <w:sz w:val="22"/>
          <w:szCs w:val="22"/>
        </w:rPr>
        <w:t>Biosensors and Bioelectronics</w:t>
      </w:r>
      <w:r w:rsidRPr="0004572D">
        <w:rPr>
          <w:sz w:val="22"/>
          <w:szCs w:val="22"/>
        </w:rPr>
        <w:t xml:space="preserve"> 42: 492-495 [60%]</w:t>
      </w:r>
    </w:p>
    <w:p w14:paraId="149264F4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Choi, W., </w:t>
      </w:r>
      <w:r w:rsidRPr="0004572D">
        <w:rPr>
          <w:b/>
          <w:sz w:val="22"/>
          <w:szCs w:val="22"/>
        </w:rPr>
        <w:t>Jun, S.,</w:t>
      </w:r>
      <w:r w:rsidRPr="0004572D">
        <w:rPr>
          <w:sz w:val="22"/>
          <w:szCs w:val="22"/>
        </w:rPr>
        <w:t xml:space="preserve"> Nguyen, L.T., </w:t>
      </w: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Yi, H., Balasubramanian, S.,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 xml:space="preserve">, V.M., and Lee, J. 2013. 3-D Milk Fouling Modeling of Plate Heat Exchangers with Different Surface Finishes using Computational Fluid Dynamics Codes. </w:t>
      </w:r>
      <w:r w:rsidRPr="0004572D">
        <w:rPr>
          <w:i/>
          <w:sz w:val="22"/>
          <w:szCs w:val="22"/>
        </w:rPr>
        <w:t>Journal of Food Process Engineering</w:t>
      </w:r>
      <w:r w:rsidRPr="0004572D">
        <w:rPr>
          <w:sz w:val="22"/>
          <w:szCs w:val="22"/>
        </w:rPr>
        <w:t xml:space="preserve"> 36(4): 439-449 [30%]</w:t>
      </w:r>
    </w:p>
    <w:p w14:paraId="4F379B0A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Puligundla</w:t>
      </w:r>
      <w:proofErr w:type="spellEnd"/>
      <w:r w:rsidRPr="0004572D">
        <w:rPr>
          <w:sz w:val="22"/>
          <w:szCs w:val="22"/>
        </w:rPr>
        <w:t xml:space="preserve">, P., Abdullah, S.A., Choi, W.,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Oh, S., and </w:t>
      </w:r>
      <w:proofErr w:type="gramStart"/>
      <w:r w:rsidRPr="0004572D">
        <w:rPr>
          <w:sz w:val="22"/>
          <w:szCs w:val="22"/>
        </w:rPr>
        <w:t>Ko</w:t>
      </w:r>
      <w:proofErr w:type="gramEnd"/>
      <w:r w:rsidRPr="0004572D">
        <w:rPr>
          <w:sz w:val="22"/>
          <w:szCs w:val="22"/>
        </w:rPr>
        <w:t xml:space="preserve">, S. 2013. Potentials of Microwave Heating Technology for Select Food Processing Applications - a Brief Overview and Update. Journal of Food Processing Technology 4: 278. </w:t>
      </w:r>
    </w:p>
    <w:p w14:paraId="2343A38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Lu, L.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Evaluation of a microwire sensor functionalized to detect Escherichia coli bacterial cells. </w:t>
      </w:r>
      <w:r w:rsidRPr="0004572D">
        <w:rPr>
          <w:i/>
          <w:sz w:val="22"/>
          <w:szCs w:val="22"/>
        </w:rPr>
        <w:lastRenderedPageBreak/>
        <w:t>Biosensors and Bioelectronics</w:t>
      </w:r>
      <w:r w:rsidRPr="0004572D">
        <w:rPr>
          <w:sz w:val="22"/>
          <w:szCs w:val="22"/>
        </w:rPr>
        <w:t xml:space="preserve"> 36(1): 257-261 [70%]</w:t>
      </w:r>
    </w:p>
    <w:p w14:paraId="74E54429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Cho, Y., Yoon, S.,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Carbon nanotube-polytetrafluoroethylene nanocomposite coating for milk fouling reduction in plate heat exchanger. </w:t>
      </w:r>
      <w:r w:rsidRPr="0004572D">
        <w:rPr>
          <w:i/>
          <w:sz w:val="22"/>
          <w:szCs w:val="22"/>
        </w:rPr>
        <w:t>Journal of Food Engineering</w:t>
      </w:r>
      <w:r w:rsidRPr="0004572D">
        <w:rPr>
          <w:sz w:val="22"/>
          <w:szCs w:val="22"/>
        </w:rPr>
        <w:t xml:space="preserve"> 111(2): 218-224 [60 %]</w:t>
      </w:r>
    </w:p>
    <w:p w14:paraId="1A74DC19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Choi, W., Nguyen, L.T.,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2011.A Microwave and Ohmic Combination Heater for Uniform Heating of Liquid-Particle Food Mixture. </w:t>
      </w:r>
      <w:r w:rsidRPr="0004572D">
        <w:rPr>
          <w:i/>
          <w:sz w:val="22"/>
          <w:szCs w:val="22"/>
        </w:rPr>
        <w:t>Journal of Food Science</w:t>
      </w:r>
      <w:r w:rsidRPr="0004572D">
        <w:rPr>
          <w:sz w:val="22"/>
          <w:szCs w:val="22"/>
        </w:rPr>
        <w:t xml:space="preserve"> 76(9): E576–E585 [60%]</w:t>
      </w:r>
    </w:p>
    <w:p w14:paraId="102C60A9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Kim, S., Lu, L., Chung, J., Lee, K.H., Li, Y.,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A Microwire Sensor for Rapid Detection of </w:t>
      </w:r>
      <w:r w:rsidRPr="0004572D">
        <w:rPr>
          <w:i/>
          <w:sz w:val="22"/>
          <w:szCs w:val="22"/>
        </w:rPr>
        <w:t>Escherichia coli</w:t>
      </w:r>
      <w:r w:rsidRPr="0004572D">
        <w:rPr>
          <w:sz w:val="22"/>
          <w:szCs w:val="22"/>
        </w:rPr>
        <w:t xml:space="preserve"> K-12 in Fresh Produce. </w:t>
      </w:r>
      <w:r w:rsidRPr="0004572D">
        <w:rPr>
          <w:i/>
          <w:sz w:val="22"/>
          <w:szCs w:val="22"/>
        </w:rPr>
        <w:t>Innovative Food Science and Emerging Technologies</w:t>
      </w:r>
      <w:r w:rsidRPr="0004572D">
        <w:rPr>
          <w:sz w:val="22"/>
          <w:szCs w:val="22"/>
        </w:rPr>
        <w:t xml:space="preserve"> 12(4): 617-622 [60%]</w:t>
      </w:r>
    </w:p>
    <w:p w14:paraId="1184E201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Enhancement of Sugar Release from Taro Waster using Ohmic Heating and Microwave Heating Techniques. </w:t>
      </w:r>
      <w:r w:rsidRPr="0004572D">
        <w:rPr>
          <w:i/>
          <w:sz w:val="22"/>
          <w:szCs w:val="22"/>
        </w:rPr>
        <w:t xml:space="preserve">Transactions of the ASABE </w:t>
      </w:r>
      <w:r w:rsidRPr="0004572D">
        <w:rPr>
          <w:sz w:val="22"/>
          <w:szCs w:val="22"/>
        </w:rPr>
        <w:t>54(3): 1041-1047 [70%]</w:t>
      </w:r>
    </w:p>
    <w:p w14:paraId="31DEF31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>Cho, I.K., Kim, S.K., Khurana, H.K., Li, Q.X., and Jun, S. 2011. Quantification of Trans Fatty Acids Content in French Fries of Local Food Services using Attenuated Total Reflection-Fourier Transform Infrared Spectroscopy. Food Chemistry 125(3): 1121-1125 [60%]</w:t>
      </w:r>
    </w:p>
    <w:p w14:paraId="51209212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Wang, J., Kim, S., Kim, K.H., Kim, Y., Li, Q.X.,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Simple Quantitative analysis of </w:t>
      </w:r>
      <w:r w:rsidRPr="0004572D">
        <w:rPr>
          <w:i/>
          <w:sz w:val="22"/>
          <w:szCs w:val="22"/>
        </w:rPr>
        <w:t>Escherichia coli</w:t>
      </w:r>
      <w:r w:rsidRPr="0004572D">
        <w:rPr>
          <w:sz w:val="22"/>
          <w:szCs w:val="22"/>
        </w:rPr>
        <w:t xml:space="preserve"> K-12 internalized in Baby Spinach using Fourier-Transform Infrared Spectroscopy. </w:t>
      </w:r>
      <w:r w:rsidRPr="0004572D">
        <w:rPr>
          <w:i/>
          <w:sz w:val="22"/>
          <w:szCs w:val="22"/>
        </w:rPr>
        <w:t>International Journal of Food Microbiology</w:t>
      </w:r>
      <w:r w:rsidRPr="0004572D">
        <w:rPr>
          <w:sz w:val="22"/>
          <w:szCs w:val="22"/>
        </w:rPr>
        <w:t xml:space="preserve"> 144(1): 147-151 [50%]</w:t>
      </w:r>
    </w:p>
    <w:p w14:paraId="699098C6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  <w:lang w:val="da-DK"/>
        </w:rPr>
        <w:t xml:space="preserve">Wang, J., Kliks, M.M., </w:t>
      </w:r>
      <w:r w:rsidRPr="0004572D">
        <w:rPr>
          <w:b/>
          <w:sz w:val="22"/>
          <w:szCs w:val="22"/>
          <w:lang w:val="da-DK"/>
        </w:rPr>
        <w:t>Jun, S.</w:t>
      </w:r>
      <w:r w:rsidRPr="0004572D">
        <w:rPr>
          <w:sz w:val="22"/>
          <w:szCs w:val="22"/>
          <w:lang w:val="da-DK"/>
        </w:rPr>
        <w:t xml:space="preserve">, and Li, Q.X. 2010. </w:t>
      </w:r>
      <w:r w:rsidRPr="0004572D">
        <w:rPr>
          <w:sz w:val="22"/>
          <w:szCs w:val="22"/>
        </w:rPr>
        <w:t xml:space="preserve">Residues of Organochlorine Pesticides in Honeys from Different Geographic Regions. </w:t>
      </w:r>
      <w:r w:rsidRPr="0004572D">
        <w:rPr>
          <w:i/>
          <w:sz w:val="22"/>
          <w:szCs w:val="22"/>
        </w:rPr>
        <w:t>Food Research International</w:t>
      </w:r>
      <w:r w:rsidRPr="0004572D">
        <w:rPr>
          <w:sz w:val="22"/>
          <w:szCs w:val="22"/>
        </w:rPr>
        <w:t xml:space="preserve"> 43: 2329-2334 [20%] </w:t>
      </w:r>
    </w:p>
    <w:p w14:paraId="6B41D4C5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Wang, J., </w:t>
      </w:r>
      <w:proofErr w:type="spellStart"/>
      <w:r w:rsidRPr="0004572D">
        <w:rPr>
          <w:sz w:val="22"/>
          <w:szCs w:val="22"/>
        </w:rPr>
        <w:t>Kliks</w:t>
      </w:r>
      <w:proofErr w:type="spellEnd"/>
      <w:r w:rsidRPr="0004572D">
        <w:rPr>
          <w:sz w:val="22"/>
          <w:szCs w:val="22"/>
        </w:rPr>
        <w:t xml:space="preserve">, M.,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and Li, Q.X. 2010. Residues of Polybrominated Diphenyl Ethers in Honeys from Different Geographic Regions. </w:t>
      </w:r>
      <w:r w:rsidRPr="0004572D">
        <w:rPr>
          <w:i/>
          <w:sz w:val="22"/>
          <w:szCs w:val="22"/>
        </w:rPr>
        <w:t>Journal of Agricultural and Food Chemistry</w:t>
      </w:r>
      <w:r w:rsidRPr="0004572D">
        <w:rPr>
          <w:sz w:val="22"/>
          <w:szCs w:val="22"/>
        </w:rPr>
        <w:t xml:space="preserve"> 58(6): 3495-3501 [20%]</w:t>
      </w:r>
    </w:p>
    <w:p w14:paraId="578C7889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Wang, J., Qu, W.Y.,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</w:t>
      </w:r>
      <w:proofErr w:type="spellStart"/>
      <w:r w:rsidRPr="0004572D">
        <w:rPr>
          <w:sz w:val="22"/>
          <w:szCs w:val="22"/>
        </w:rPr>
        <w:t>Bittenbender</w:t>
      </w:r>
      <w:proofErr w:type="spellEnd"/>
      <w:r w:rsidRPr="0004572D">
        <w:rPr>
          <w:sz w:val="22"/>
          <w:szCs w:val="22"/>
        </w:rPr>
        <w:t xml:space="preserve">, H.C., and Li, Q.X. 2010. Rapid Determination of Six Kavalactones in Kava Root and Stem Samples using Fourier Transform Infrared Spectroscopy and Multivariate Analysis in Comparison with Gas Chromatography. </w:t>
      </w:r>
      <w:r w:rsidRPr="0004572D">
        <w:rPr>
          <w:i/>
          <w:sz w:val="22"/>
          <w:szCs w:val="22"/>
        </w:rPr>
        <w:t>Analytical Methods</w:t>
      </w:r>
      <w:r w:rsidRPr="0004572D">
        <w:rPr>
          <w:sz w:val="22"/>
          <w:szCs w:val="22"/>
        </w:rPr>
        <w:t xml:space="preserve"> 2: 492-498 [30%]</w:t>
      </w:r>
    </w:p>
    <w:p w14:paraId="42F8FA0F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Shim J.Y.,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Modeling of Ohmic Heating Patterns of Multiphase Food Products using Computational Fluid Dynamics Codes. </w:t>
      </w:r>
      <w:r w:rsidRPr="0004572D">
        <w:rPr>
          <w:i/>
          <w:sz w:val="22"/>
          <w:szCs w:val="22"/>
        </w:rPr>
        <w:t>Journal of Food Engineering</w:t>
      </w:r>
      <w:r w:rsidRPr="0004572D">
        <w:rPr>
          <w:sz w:val="22"/>
          <w:szCs w:val="22"/>
        </w:rPr>
        <w:t xml:space="preserve"> 99(2): 136-141 [70%] </w:t>
      </w:r>
    </w:p>
    <w:p w14:paraId="649DE691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Wang, J., </w:t>
      </w:r>
      <w:proofErr w:type="spellStart"/>
      <w:r w:rsidRPr="0004572D">
        <w:rPr>
          <w:sz w:val="22"/>
          <w:szCs w:val="22"/>
        </w:rPr>
        <w:t>Kliks</w:t>
      </w:r>
      <w:proofErr w:type="spellEnd"/>
      <w:r w:rsidRPr="0004572D">
        <w:rPr>
          <w:sz w:val="22"/>
          <w:szCs w:val="22"/>
        </w:rPr>
        <w:t xml:space="preserve">, M.,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Jackson, M., and Li, Q.X. 2010. Rapid Analysis of Glucose, Fructose, Sucrose, and Maltose in Honeys with Different Floral Sources and Geographical Regions using Fourier Transform Infrared Spectroscopy and Multivariate Analysis. </w:t>
      </w:r>
      <w:r w:rsidRPr="0004572D">
        <w:rPr>
          <w:i/>
          <w:sz w:val="22"/>
          <w:szCs w:val="22"/>
        </w:rPr>
        <w:t>Journal of Food Science</w:t>
      </w:r>
      <w:r w:rsidRPr="0004572D">
        <w:rPr>
          <w:sz w:val="22"/>
          <w:szCs w:val="22"/>
        </w:rPr>
        <w:t xml:space="preserve"> 75(2): C208-214 [40%]</w:t>
      </w:r>
    </w:p>
    <w:p w14:paraId="18A32FB4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Sastry, S.K.,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</w:t>
      </w:r>
      <w:proofErr w:type="spellStart"/>
      <w:r w:rsidRPr="0004572D">
        <w:rPr>
          <w:sz w:val="22"/>
          <w:szCs w:val="22"/>
        </w:rPr>
        <w:t>Somavat</w:t>
      </w:r>
      <w:proofErr w:type="spellEnd"/>
      <w:r w:rsidRPr="0004572D">
        <w:rPr>
          <w:sz w:val="22"/>
          <w:szCs w:val="22"/>
        </w:rPr>
        <w:t xml:space="preserve">, R., Samaranayake, C., Yousef, A., and </w:t>
      </w:r>
      <w:proofErr w:type="spellStart"/>
      <w:r w:rsidRPr="0004572D">
        <w:rPr>
          <w:sz w:val="22"/>
          <w:szCs w:val="22"/>
        </w:rPr>
        <w:t>Pandita</w:t>
      </w:r>
      <w:proofErr w:type="spellEnd"/>
      <w:r w:rsidRPr="0004572D">
        <w:rPr>
          <w:sz w:val="22"/>
          <w:szCs w:val="22"/>
        </w:rPr>
        <w:t xml:space="preserve">, R.B. 2009. Heating and Sterilization Technology for Long-duration Space Missions Transport Processes in a Reusable Package, Interdisciplinary Transport Phenomena: </w:t>
      </w:r>
      <w:r w:rsidRPr="0004572D">
        <w:rPr>
          <w:i/>
          <w:sz w:val="22"/>
          <w:szCs w:val="22"/>
        </w:rPr>
        <w:t>Ann. N.Y. Acad. Sci.</w:t>
      </w:r>
      <w:r w:rsidRPr="0004572D">
        <w:rPr>
          <w:sz w:val="22"/>
          <w:szCs w:val="22"/>
        </w:rPr>
        <w:t xml:space="preserve"> 1161: 562–569 [20%]</w:t>
      </w:r>
    </w:p>
    <w:p w14:paraId="4769DCDD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Wang, J., </w:t>
      </w:r>
      <w:proofErr w:type="spellStart"/>
      <w:r w:rsidRPr="0004572D">
        <w:rPr>
          <w:sz w:val="22"/>
          <w:szCs w:val="22"/>
        </w:rPr>
        <w:t>Kliks</w:t>
      </w:r>
      <w:proofErr w:type="spellEnd"/>
      <w:r w:rsidRPr="0004572D">
        <w:rPr>
          <w:sz w:val="22"/>
          <w:szCs w:val="22"/>
        </w:rPr>
        <w:t xml:space="preserve">, M., Qu, W.,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Shi, G., and Li, Q.X. 2009. Rapid Determination of the Geographical Origin of Honey based on Protein Fingerprinting and Barcoding Using MALDI TOF MS. </w:t>
      </w:r>
      <w:r w:rsidRPr="0004572D">
        <w:rPr>
          <w:i/>
          <w:sz w:val="22"/>
          <w:szCs w:val="22"/>
        </w:rPr>
        <w:t>Journal of Agricultural and Food Chemistry</w:t>
      </w:r>
      <w:r w:rsidRPr="0004572D">
        <w:rPr>
          <w:sz w:val="22"/>
          <w:szCs w:val="22"/>
        </w:rPr>
        <w:t xml:space="preserve"> 57: 10081-10088 [25%]</w:t>
      </w:r>
    </w:p>
    <w:p w14:paraId="434AE745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Wang, J.,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and Li, Q.X. 2009. Rapid Analysis of Melamine Content in Powdered and Liquid Milk using Fourier Transform Infrared Spectroscopy. </w:t>
      </w:r>
      <w:r w:rsidRPr="0004572D">
        <w:rPr>
          <w:i/>
          <w:sz w:val="22"/>
          <w:szCs w:val="22"/>
        </w:rPr>
        <w:t>Food Science and Biotechnology</w:t>
      </w:r>
      <w:r w:rsidRPr="0004572D">
        <w:rPr>
          <w:sz w:val="22"/>
          <w:szCs w:val="22"/>
        </w:rPr>
        <w:t xml:space="preserve"> 18(5): 1199-1203 [60%]</w:t>
      </w:r>
    </w:p>
    <w:p w14:paraId="2B972BDE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Wang, J.,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</w:t>
      </w:r>
      <w:proofErr w:type="spellStart"/>
      <w:r w:rsidRPr="0004572D">
        <w:rPr>
          <w:sz w:val="22"/>
          <w:szCs w:val="22"/>
        </w:rPr>
        <w:t>Bittenbender</w:t>
      </w:r>
      <w:proofErr w:type="spellEnd"/>
      <w:r w:rsidRPr="0004572D">
        <w:rPr>
          <w:sz w:val="22"/>
          <w:szCs w:val="22"/>
        </w:rPr>
        <w:t xml:space="preserve">, H.C., </w:t>
      </w:r>
      <w:proofErr w:type="spellStart"/>
      <w:r w:rsidRPr="0004572D">
        <w:rPr>
          <w:sz w:val="22"/>
          <w:szCs w:val="22"/>
        </w:rPr>
        <w:t>Gautz</w:t>
      </w:r>
      <w:proofErr w:type="spellEnd"/>
      <w:r w:rsidRPr="0004572D">
        <w:rPr>
          <w:sz w:val="22"/>
          <w:szCs w:val="22"/>
        </w:rPr>
        <w:t xml:space="preserve">, L., and Li, Q.X. 2009. Fourier Transform Infrared Spectroscopy for Kona Coffee Authentication. </w:t>
      </w:r>
      <w:r w:rsidRPr="0004572D">
        <w:rPr>
          <w:i/>
          <w:sz w:val="22"/>
          <w:szCs w:val="22"/>
        </w:rPr>
        <w:t>Journal of Food Science</w:t>
      </w:r>
      <w:r w:rsidRPr="0004572D">
        <w:rPr>
          <w:sz w:val="22"/>
          <w:szCs w:val="22"/>
        </w:rPr>
        <w:t xml:space="preserve"> 74(5): C385-C391 [60%]</w:t>
      </w:r>
    </w:p>
    <w:p w14:paraId="617AA968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Krishnamurthy, K.,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Irudayaraj, J., and </w:t>
      </w:r>
      <w:proofErr w:type="spellStart"/>
      <w:r w:rsidRPr="0004572D">
        <w:rPr>
          <w:sz w:val="22"/>
          <w:szCs w:val="22"/>
        </w:rPr>
        <w:t>Demirci</w:t>
      </w:r>
      <w:proofErr w:type="spellEnd"/>
      <w:r w:rsidRPr="0004572D">
        <w:rPr>
          <w:sz w:val="22"/>
          <w:szCs w:val="22"/>
        </w:rPr>
        <w:t xml:space="preserve">, A. 2008. Efficacy of Infrared Heat Treatment for Inactivation of </w:t>
      </w:r>
      <w:r w:rsidRPr="0004572D">
        <w:rPr>
          <w:i/>
          <w:sz w:val="22"/>
          <w:szCs w:val="22"/>
        </w:rPr>
        <w:t>Staphylococcus aureus</w:t>
      </w:r>
      <w:r w:rsidRPr="0004572D">
        <w:rPr>
          <w:sz w:val="22"/>
          <w:szCs w:val="22"/>
        </w:rPr>
        <w:t xml:space="preserve"> in Milk. </w:t>
      </w:r>
      <w:r w:rsidRPr="0004572D">
        <w:rPr>
          <w:i/>
          <w:sz w:val="22"/>
          <w:szCs w:val="22"/>
        </w:rPr>
        <w:t>Journal of Food Process Engineering</w:t>
      </w:r>
      <w:r w:rsidRPr="0004572D">
        <w:rPr>
          <w:sz w:val="22"/>
          <w:szCs w:val="22"/>
        </w:rPr>
        <w:t xml:space="preserve"> 31(6): 798-816 [40%]</w:t>
      </w:r>
    </w:p>
    <w:p w14:paraId="39C1D8BE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Khurana, H.K.,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Cho, I.K., and Li, Q.X. 2008. Rapid Determination of Sugars in Commercial Fruit Yogurts and Yogurt Drinks using Fourier Transform Infrared Spectroscopy and Multivariate Analysis. </w:t>
      </w:r>
      <w:r w:rsidRPr="0004572D">
        <w:rPr>
          <w:i/>
          <w:sz w:val="22"/>
          <w:szCs w:val="22"/>
        </w:rPr>
        <w:t>Applied Agriculture in Engineering</w:t>
      </w:r>
      <w:r w:rsidRPr="0004572D">
        <w:rPr>
          <w:sz w:val="22"/>
          <w:szCs w:val="22"/>
        </w:rPr>
        <w:t xml:space="preserve"> 24(5): 631-636 [60%]</w:t>
      </w:r>
    </w:p>
    <w:p w14:paraId="5CA4C252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Khurana, H.K., Shim, J.Y.,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>, Cho, I.K., and Li, Q.X. 2008. Attenuated Total Reflectance Fourier Transform Infrared Spectroscopy coupled with Multivariate Analysis for Measurement of Acesulfame-K in Diet Foods.</w:t>
      </w:r>
      <w:r w:rsidRPr="0004572D">
        <w:rPr>
          <w:i/>
          <w:sz w:val="22"/>
          <w:szCs w:val="22"/>
        </w:rPr>
        <w:t xml:space="preserve"> Journal of Food Science</w:t>
      </w:r>
      <w:r w:rsidRPr="0004572D">
        <w:rPr>
          <w:sz w:val="22"/>
          <w:szCs w:val="22"/>
        </w:rPr>
        <w:t xml:space="preserve"> 73(5): c426-c431 [60%]</w:t>
      </w:r>
    </w:p>
    <w:p w14:paraId="37BFA0B3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Khurana, H.K., Cho, I.K.,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Shim, J.Y., and Li, Q.X. 2008.Application of Multi Bounce Attenuated Total Reflectance Fourier Transform Infrared Spectroscopy and Chemometrics for Rapid Determination of Aspartame in Soft Drinks. </w:t>
      </w:r>
      <w:r w:rsidRPr="0004572D">
        <w:rPr>
          <w:i/>
          <w:sz w:val="22"/>
          <w:szCs w:val="22"/>
        </w:rPr>
        <w:t xml:space="preserve">Journal of Agriculture and Food Chemistry </w:t>
      </w:r>
      <w:r w:rsidRPr="0004572D">
        <w:rPr>
          <w:rFonts w:eastAsia="Times New Roman"/>
          <w:sz w:val="22"/>
          <w:szCs w:val="22"/>
        </w:rPr>
        <w:t>56:778-789</w:t>
      </w:r>
      <w:r w:rsidRPr="0004572D">
        <w:rPr>
          <w:sz w:val="22"/>
          <w:szCs w:val="22"/>
        </w:rPr>
        <w:t xml:space="preserve"> [70%]</w:t>
      </w:r>
    </w:p>
    <w:p w14:paraId="4D84D5DB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Krishnamurthy, K., Khurana, H.K., </w:t>
      </w:r>
      <w:r w:rsidRPr="0004572D">
        <w:rPr>
          <w:b/>
          <w:bCs/>
          <w:sz w:val="22"/>
          <w:szCs w:val="22"/>
        </w:rPr>
        <w:t>Jun, S</w:t>
      </w:r>
      <w:r w:rsidRPr="0004572D">
        <w:rPr>
          <w:sz w:val="22"/>
          <w:szCs w:val="22"/>
        </w:rPr>
        <w:t xml:space="preserve">., Irudayaraj, J., and </w:t>
      </w:r>
      <w:proofErr w:type="spellStart"/>
      <w:r w:rsidRPr="0004572D">
        <w:rPr>
          <w:sz w:val="22"/>
          <w:szCs w:val="22"/>
        </w:rPr>
        <w:t>Demirci</w:t>
      </w:r>
      <w:proofErr w:type="spellEnd"/>
      <w:r w:rsidRPr="0004572D">
        <w:rPr>
          <w:sz w:val="22"/>
          <w:szCs w:val="22"/>
        </w:rPr>
        <w:t>, A. 2008. Infrared Heating in Food Processing: An Overview. Comprehensive Reviews in Food Science and Food Safety 7(1):2-13 [60%]</w:t>
      </w:r>
    </w:p>
    <w:p w14:paraId="7C0D22CC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Sastry, S.K., and Samaranayake, C. 2007.Migration of Electrode Components during Ohmic Heating of Foods in Retort Pouches. </w:t>
      </w:r>
      <w:r w:rsidRPr="0004572D">
        <w:rPr>
          <w:i/>
          <w:sz w:val="22"/>
          <w:szCs w:val="22"/>
        </w:rPr>
        <w:t>Innovative Food Science and Emerging Technologies</w:t>
      </w:r>
      <w:r w:rsidRPr="0004572D">
        <w:rPr>
          <w:sz w:val="22"/>
          <w:szCs w:val="22"/>
        </w:rPr>
        <w:t xml:space="preserve"> 8(2): 237-243 [80%]</w:t>
      </w:r>
    </w:p>
    <w:p w14:paraId="1EFCF00F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Sastry, S.K. 2007. Reusable Pouch Development for Long Term Space Mission: 3D Ohmic Model for Verification of Sterility Efficacy.</w:t>
      </w:r>
      <w:r w:rsidRPr="0004572D">
        <w:rPr>
          <w:i/>
          <w:sz w:val="22"/>
          <w:szCs w:val="22"/>
        </w:rPr>
        <w:t xml:space="preserve"> Journal of Food Engineering</w:t>
      </w:r>
      <w:r w:rsidRPr="0004572D">
        <w:rPr>
          <w:sz w:val="22"/>
          <w:szCs w:val="22"/>
        </w:rPr>
        <w:t xml:space="preserve"> 80(4): 1199-1205 [80%]</w:t>
      </w:r>
    </w:p>
    <w:p w14:paraId="6892445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rFonts w:eastAsia="Times New Roman"/>
          <w:sz w:val="22"/>
          <w:szCs w:val="22"/>
        </w:rPr>
        <w:t xml:space="preserve"> and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 xml:space="preserve">, V.M. 2006. A 2D Dynamic Model for Fouling Performance of Plate Heat Exchangers. </w:t>
      </w:r>
      <w:r w:rsidRPr="0004572D">
        <w:rPr>
          <w:i/>
          <w:sz w:val="22"/>
          <w:szCs w:val="22"/>
        </w:rPr>
        <w:t xml:space="preserve">Journal of </w:t>
      </w:r>
      <w:r w:rsidRPr="0004572D">
        <w:rPr>
          <w:i/>
          <w:sz w:val="22"/>
          <w:szCs w:val="22"/>
        </w:rPr>
        <w:lastRenderedPageBreak/>
        <w:t>Food Engineering</w:t>
      </w:r>
      <w:r w:rsidRPr="0004572D">
        <w:rPr>
          <w:sz w:val="22"/>
          <w:szCs w:val="22"/>
        </w:rPr>
        <w:t xml:space="preserve"> 75:364-374 [80%]</w:t>
      </w:r>
    </w:p>
    <w:p w14:paraId="4E54B61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S.,</w:t>
      </w:r>
      <w:r w:rsidRPr="0004572D">
        <w:rPr>
          <w:sz w:val="22"/>
          <w:szCs w:val="22"/>
        </w:rPr>
        <w:t xml:space="preserve">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 xml:space="preserve">, V.M. and Chun J.K. 2006. Potential Milk Fouling Area in Plate Heat Exchangers. </w:t>
      </w:r>
      <w:r w:rsidRPr="0004572D">
        <w:rPr>
          <w:i/>
          <w:sz w:val="22"/>
          <w:szCs w:val="22"/>
        </w:rPr>
        <w:t>Food Engineering Progress</w:t>
      </w:r>
      <w:r w:rsidRPr="0004572D">
        <w:rPr>
          <w:sz w:val="22"/>
          <w:szCs w:val="22"/>
        </w:rPr>
        <w:t xml:space="preserve"> 10(1): 6-13 [80%]</w:t>
      </w:r>
    </w:p>
    <w:p w14:paraId="22DA6D32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Sastry, S.K. 2005. Modeling and Optimizing of Pulsed Ohmic Heating of Foods inside the Flexible Package. </w:t>
      </w:r>
      <w:r w:rsidRPr="0004572D">
        <w:rPr>
          <w:i/>
          <w:sz w:val="22"/>
          <w:szCs w:val="22"/>
        </w:rPr>
        <w:t>Journal of Food Process Engineering</w:t>
      </w:r>
      <w:r w:rsidRPr="0004572D">
        <w:rPr>
          <w:sz w:val="22"/>
          <w:szCs w:val="22"/>
        </w:rPr>
        <w:t xml:space="preserve"> 28: 417-436 [80%]</w:t>
      </w:r>
    </w:p>
    <w:p w14:paraId="309BCCAA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 xml:space="preserve">and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 xml:space="preserve">, V.M. 2005. 3D Fouling Model of Plate Heat Exchangers using Computational Fluid Dynamics. </w:t>
      </w:r>
      <w:r w:rsidRPr="0004572D">
        <w:rPr>
          <w:i/>
          <w:sz w:val="22"/>
          <w:szCs w:val="22"/>
        </w:rPr>
        <w:t>International Journal of Dairy Technology</w:t>
      </w:r>
      <w:r w:rsidRPr="0004572D">
        <w:rPr>
          <w:sz w:val="22"/>
          <w:szCs w:val="22"/>
        </w:rPr>
        <w:t xml:space="preserve"> 58(4):214-224 [80%]</w:t>
      </w:r>
    </w:p>
    <w:p w14:paraId="640763C2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rFonts w:eastAsia="Times New Roman"/>
          <w:sz w:val="22"/>
          <w:szCs w:val="22"/>
        </w:rPr>
        <w:t xml:space="preserve"> and</w:t>
      </w:r>
      <w:r w:rsidRPr="0004572D">
        <w:rPr>
          <w:sz w:val="22"/>
          <w:szCs w:val="22"/>
        </w:rPr>
        <w:t xml:space="preserve">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 xml:space="preserve">, V.M. 2005. Fouling Model for Heat Exchangers in Food Processing: A Review. </w:t>
      </w:r>
      <w:r w:rsidRPr="0004572D">
        <w:rPr>
          <w:rFonts w:eastAsia="Times New Roman"/>
          <w:i/>
          <w:sz w:val="22"/>
          <w:szCs w:val="22"/>
        </w:rPr>
        <w:t>Journal of Food Process Engineering</w:t>
      </w:r>
      <w:r w:rsidRPr="0004572D">
        <w:rPr>
          <w:sz w:val="22"/>
          <w:szCs w:val="22"/>
        </w:rPr>
        <w:t xml:space="preserve"> </w:t>
      </w:r>
      <w:r w:rsidRPr="0004572D">
        <w:rPr>
          <w:rFonts w:eastAsia="Times New Roman"/>
          <w:sz w:val="22"/>
          <w:szCs w:val="22"/>
        </w:rPr>
        <w:t>28: 1-34</w:t>
      </w:r>
      <w:r w:rsidRPr="0004572D">
        <w:rPr>
          <w:sz w:val="22"/>
          <w:szCs w:val="22"/>
        </w:rPr>
        <w:t xml:space="preserve"> [80%]</w:t>
      </w:r>
    </w:p>
    <w:p w14:paraId="0A8AE6B1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rFonts w:eastAsia="Times New Roman"/>
          <w:b/>
          <w:sz w:val="22"/>
          <w:szCs w:val="22"/>
        </w:rPr>
        <w:t>Jun</w:t>
      </w:r>
      <w:r w:rsidRPr="0004572D">
        <w:rPr>
          <w:b/>
          <w:sz w:val="22"/>
          <w:szCs w:val="22"/>
        </w:rPr>
        <w:t>, S.</w:t>
      </w:r>
      <w:r w:rsidRPr="0004572D">
        <w:rPr>
          <w:rFonts w:eastAsia="Times New Roman"/>
          <w:sz w:val="22"/>
          <w:szCs w:val="22"/>
        </w:rPr>
        <w:t xml:space="preserve"> and </w:t>
      </w:r>
      <w:proofErr w:type="spellStart"/>
      <w:r w:rsidRPr="0004572D">
        <w:rPr>
          <w:rFonts w:eastAsia="Times New Roman"/>
          <w:sz w:val="22"/>
          <w:szCs w:val="22"/>
        </w:rPr>
        <w:t>Puri</w:t>
      </w:r>
      <w:proofErr w:type="spellEnd"/>
      <w:r w:rsidRPr="0004572D">
        <w:rPr>
          <w:rFonts w:eastAsia="Times New Roman"/>
          <w:sz w:val="22"/>
          <w:szCs w:val="22"/>
        </w:rPr>
        <w:t>,</w:t>
      </w:r>
      <w:r w:rsidRPr="0004572D">
        <w:rPr>
          <w:sz w:val="22"/>
          <w:szCs w:val="22"/>
        </w:rPr>
        <w:t xml:space="preserve"> V.M. </w:t>
      </w:r>
      <w:r w:rsidRPr="0004572D">
        <w:rPr>
          <w:rFonts w:eastAsia="Times New Roman"/>
          <w:sz w:val="22"/>
          <w:szCs w:val="22"/>
        </w:rPr>
        <w:t>2004</w:t>
      </w:r>
      <w:r w:rsidRPr="0004572D">
        <w:rPr>
          <w:sz w:val="22"/>
          <w:szCs w:val="22"/>
        </w:rPr>
        <w:t>.</w:t>
      </w:r>
      <w:r w:rsidRPr="0004572D">
        <w:rPr>
          <w:rFonts w:eastAsia="Times New Roman"/>
          <w:sz w:val="22"/>
          <w:szCs w:val="22"/>
        </w:rPr>
        <w:t xml:space="preserve"> Development o</w:t>
      </w:r>
      <w:r w:rsidRPr="0004572D">
        <w:rPr>
          <w:sz w:val="22"/>
          <w:szCs w:val="22"/>
        </w:rPr>
        <w:t xml:space="preserve">f Interactive Computational Model </w:t>
      </w:r>
      <w:r w:rsidRPr="0004572D">
        <w:rPr>
          <w:rFonts w:eastAsia="Times New Roman"/>
          <w:sz w:val="22"/>
          <w:szCs w:val="22"/>
        </w:rPr>
        <w:t>o</w:t>
      </w:r>
      <w:r w:rsidRPr="0004572D">
        <w:rPr>
          <w:sz w:val="22"/>
          <w:szCs w:val="22"/>
        </w:rPr>
        <w:t xml:space="preserve">f Temperature </w:t>
      </w:r>
      <w:r w:rsidRPr="0004572D">
        <w:rPr>
          <w:rFonts w:eastAsia="Times New Roman"/>
          <w:sz w:val="22"/>
          <w:szCs w:val="22"/>
        </w:rPr>
        <w:t>a</w:t>
      </w:r>
      <w:r w:rsidRPr="0004572D">
        <w:rPr>
          <w:sz w:val="22"/>
          <w:szCs w:val="22"/>
        </w:rPr>
        <w:t xml:space="preserve">nd Moisture Distributions </w:t>
      </w:r>
      <w:r w:rsidRPr="0004572D">
        <w:rPr>
          <w:rFonts w:eastAsia="Times New Roman"/>
          <w:sz w:val="22"/>
          <w:szCs w:val="22"/>
        </w:rPr>
        <w:t>o</w:t>
      </w:r>
      <w:r w:rsidRPr="0004572D">
        <w:rPr>
          <w:sz w:val="22"/>
          <w:szCs w:val="22"/>
        </w:rPr>
        <w:t>f Microwaved Foods.</w:t>
      </w:r>
      <w:r w:rsidRPr="0004572D">
        <w:rPr>
          <w:rFonts w:eastAsia="Times New Roman"/>
          <w:sz w:val="22"/>
          <w:szCs w:val="22"/>
        </w:rPr>
        <w:t xml:space="preserve"> </w:t>
      </w:r>
      <w:r w:rsidRPr="0004572D">
        <w:rPr>
          <w:i/>
          <w:sz w:val="22"/>
          <w:szCs w:val="22"/>
        </w:rPr>
        <w:t>Applied</w:t>
      </w:r>
      <w:r w:rsidRPr="0004572D">
        <w:rPr>
          <w:rFonts w:eastAsia="Times New Roman"/>
          <w:i/>
          <w:sz w:val="22"/>
          <w:szCs w:val="22"/>
        </w:rPr>
        <w:t xml:space="preserve"> </w:t>
      </w:r>
      <w:r w:rsidRPr="0004572D">
        <w:rPr>
          <w:i/>
          <w:sz w:val="22"/>
          <w:szCs w:val="22"/>
        </w:rPr>
        <w:t>Engineering in Agriculture</w:t>
      </w:r>
      <w:r w:rsidRPr="0004572D">
        <w:rPr>
          <w:rFonts w:eastAsia="Times New Roman"/>
          <w:sz w:val="22"/>
          <w:szCs w:val="22"/>
        </w:rPr>
        <w:t xml:space="preserve"> </w:t>
      </w:r>
      <w:r w:rsidRPr="0004572D">
        <w:rPr>
          <w:bCs/>
          <w:sz w:val="22"/>
          <w:szCs w:val="22"/>
        </w:rPr>
        <w:t xml:space="preserve">20(5): </w:t>
      </w:r>
      <w:r w:rsidRPr="0004572D">
        <w:rPr>
          <w:rFonts w:eastAsia="Times New Roman"/>
          <w:bCs/>
          <w:sz w:val="22"/>
          <w:szCs w:val="22"/>
        </w:rPr>
        <w:t>677</w:t>
      </w:r>
      <w:r w:rsidRPr="0004572D">
        <w:rPr>
          <w:bCs/>
          <w:sz w:val="22"/>
          <w:szCs w:val="22"/>
        </w:rPr>
        <w:t>-</w:t>
      </w:r>
      <w:r w:rsidRPr="0004572D">
        <w:rPr>
          <w:rFonts w:eastAsia="Times New Roman"/>
          <w:bCs/>
          <w:sz w:val="22"/>
          <w:szCs w:val="22"/>
        </w:rPr>
        <w:t>682</w:t>
      </w:r>
      <w:r w:rsidRPr="0004572D">
        <w:rPr>
          <w:bCs/>
          <w:sz w:val="22"/>
          <w:szCs w:val="22"/>
        </w:rPr>
        <w:t xml:space="preserve"> </w:t>
      </w:r>
      <w:r w:rsidRPr="0004572D">
        <w:rPr>
          <w:sz w:val="22"/>
          <w:szCs w:val="22"/>
        </w:rPr>
        <w:t>[80%]</w:t>
      </w:r>
    </w:p>
    <w:p w14:paraId="0DC0C648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 xml:space="preserve">and Irudayaraj, J. 2004. Explore the Mechanism of Selective Infrared Heating on Disinfection of Fungal Spores. </w:t>
      </w:r>
      <w:r w:rsidRPr="0004572D">
        <w:rPr>
          <w:i/>
          <w:sz w:val="22"/>
          <w:szCs w:val="22"/>
        </w:rPr>
        <w:t>Applied Engineering in Agriculture</w:t>
      </w:r>
      <w:r w:rsidRPr="0004572D">
        <w:rPr>
          <w:sz w:val="22"/>
          <w:szCs w:val="22"/>
        </w:rPr>
        <w:t xml:space="preserve"> 20(4): 481-485 [80%]</w:t>
      </w:r>
    </w:p>
    <w:p w14:paraId="3783718D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 xml:space="preserve">, V.M., and Roberts, R.F. 2003. A Dynamic Model for Thermal Performance of Plate Heat Exchangers. </w:t>
      </w:r>
      <w:r w:rsidRPr="0004572D">
        <w:rPr>
          <w:i/>
          <w:sz w:val="22"/>
          <w:szCs w:val="22"/>
        </w:rPr>
        <w:t>Transactions of the ASAE</w:t>
      </w:r>
      <w:r w:rsidRPr="0004572D">
        <w:rPr>
          <w:sz w:val="22"/>
          <w:szCs w:val="22"/>
        </w:rPr>
        <w:t xml:space="preserve"> 47(1): 213-222 [70%]</w:t>
      </w:r>
    </w:p>
    <w:p w14:paraId="48A80D4E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Irudayaraj, J. 2003. Selective </w:t>
      </w:r>
      <w:proofErr w:type="gramStart"/>
      <w:r w:rsidRPr="0004572D">
        <w:rPr>
          <w:sz w:val="22"/>
          <w:szCs w:val="22"/>
        </w:rPr>
        <w:t>Far Infrared</w:t>
      </w:r>
      <w:proofErr w:type="gramEnd"/>
      <w:r w:rsidRPr="0004572D">
        <w:rPr>
          <w:sz w:val="22"/>
          <w:szCs w:val="22"/>
        </w:rPr>
        <w:t xml:space="preserve"> Heating System - Design and Evaluation (Part I). </w:t>
      </w:r>
      <w:r w:rsidRPr="0004572D">
        <w:rPr>
          <w:i/>
          <w:sz w:val="22"/>
          <w:szCs w:val="22"/>
        </w:rPr>
        <w:t>Journal of Drying Technology</w:t>
      </w:r>
      <w:r w:rsidRPr="0004572D">
        <w:rPr>
          <w:sz w:val="22"/>
          <w:szCs w:val="22"/>
        </w:rPr>
        <w:t xml:space="preserve"> 21(1):51-67 [80%]</w:t>
      </w:r>
    </w:p>
    <w:p w14:paraId="7213566E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Irudayaraj, J. 200</w:t>
      </w:r>
      <w:r w:rsidRPr="0004572D">
        <w:rPr>
          <w:rFonts w:eastAsia="Times New Roman"/>
          <w:sz w:val="22"/>
          <w:szCs w:val="22"/>
        </w:rPr>
        <w:t>3</w:t>
      </w:r>
      <w:r w:rsidRPr="0004572D">
        <w:rPr>
          <w:sz w:val="22"/>
          <w:szCs w:val="22"/>
        </w:rPr>
        <w:t xml:space="preserve">. Selective </w:t>
      </w:r>
      <w:r w:rsidRPr="0004572D">
        <w:rPr>
          <w:rFonts w:eastAsia="Times New Roman"/>
          <w:sz w:val="22"/>
          <w:szCs w:val="22"/>
        </w:rPr>
        <w:t xml:space="preserve">Far Infrared </w:t>
      </w:r>
      <w:r w:rsidRPr="0004572D">
        <w:rPr>
          <w:sz w:val="22"/>
          <w:szCs w:val="22"/>
        </w:rPr>
        <w:t xml:space="preserve">Heating </w:t>
      </w:r>
      <w:r w:rsidRPr="0004572D">
        <w:rPr>
          <w:rFonts w:eastAsia="Times New Roman"/>
          <w:sz w:val="22"/>
          <w:szCs w:val="22"/>
        </w:rPr>
        <w:t>- Spectral Manipulation (Part II)</w:t>
      </w:r>
      <w:r w:rsidRPr="0004572D">
        <w:rPr>
          <w:sz w:val="22"/>
          <w:szCs w:val="22"/>
        </w:rPr>
        <w:t xml:space="preserve">. </w:t>
      </w:r>
      <w:r w:rsidRPr="0004572D">
        <w:rPr>
          <w:rFonts w:eastAsia="Times New Roman"/>
          <w:i/>
          <w:sz w:val="22"/>
          <w:szCs w:val="22"/>
        </w:rPr>
        <w:t xml:space="preserve">Journal of </w:t>
      </w:r>
      <w:r w:rsidRPr="0004572D">
        <w:rPr>
          <w:i/>
          <w:sz w:val="22"/>
          <w:szCs w:val="22"/>
        </w:rPr>
        <w:t>Drying Technology</w:t>
      </w:r>
      <w:r w:rsidRPr="0004572D">
        <w:rPr>
          <w:sz w:val="22"/>
          <w:szCs w:val="22"/>
        </w:rPr>
        <w:t xml:space="preserve"> </w:t>
      </w:r>
      <w:r w:rsidRPr="0004572D">
        <w:rPr>
          <w:rFonts w:eastAsia="Times New Roman"/>
          <w:sz w:val="22"/>
          <w:szCs w:val="22"/>
        </w:rPr>
        <w:t>21(1):69-82</w:t>
      </w:r>
      <w:r w:rsidRPr="0004572D">
        <w:rPr>
          <w:sz w:val="22"/>
          <w:szCs w:val="22"/>
        </w:rPr>
        <w:t xml:space="preserve"> [80%]</w:t>
      </w:r>
    </w:p>
    <w:p w14:paraId="6AE7A5C8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Irudayaraj, J. 2003. </w:t>
      </w:r>
      <w:r w:rsidRPr="0004572D">
        <w:rPr>
          <w:rFonts w:eastAsia="Times New Roman"/>
          <w:sz w:val="22"/>
          <w:szCs w:val="22"/>
        </w:rPr>
        <w:t>A Dynamic Fungal Inactivation Approach using Selective Infrared Heating</w:t>
      </w:r>
      <w:r w:rsidRPr="0004572D">
        <w:rPr>
          <w:sz w:val="22"/>
          <w:szCs w:val="22"/>
        </w:rPr>
        <w:t xml:space="preserve">. </w:t>
      </w:r>
      <w:r w:rsidRPr="0004572D">
        <w:rPr>
          <w:i/>
          <w:sz w:val="22"/>
          <w:szCs w:val="22"/>
        </w:rPr>
        <w:t>Transaction</w:t>
      </w:r>
      <w:r w:rsidRPr="0004572D">
        <w:rPr>
          <w:rFonts w:eastAsia="Times New Roman"/>
          <w:i/>
          <w:sz w:val="22"/>
          <w:szCs w:val="22"/>
        </w:rPr>
        <w:t>s</w:t>
      </w:r>
      <w:r w:rsidRPr="0004572D">
        <w:rPr>
          <w:i/>
          <w:sz w:val="22"/>
          <w:szCs w:val="22"/>
        </w:rPr>
        <w:t xml:space="preserve"> of </w:t>
      </w:r>
      <w:r w:rsidRPr="0004572D">
        <w:rPr>
          <w:rFonts w:eastAsia="Times New Roman"/>
          <w:i/>
          <w:sz w:val="22"/>
          <w:szCs w:val="22"/>
        </w:rPr>
        <w:t xml:space="preserve">the </w:t>
      </w:r>
      <w:r w:rsidRPr="0004572D">
        <w:rPr>
          <w:i/>
          <w:sz w:val="22"/>
          <w:szCs w:val="22"/>
        </w:rPr>
        <w:t>ASAE</w:t>
      </w:r>
      <w:r w:rsidRPr="0004572D">
        <w:rPr>
          <w:sz w:val="22"/>
          <w:szCs w:val="22"/>
        </w:rPr>
        <w:t xml:space="preserve"> 46(5):1407-1412 [80%]</w:t>
      </w:r>
    </w:p>
    <w:p w14:paraId="53CFD22E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</w:t>
      </w:r>
      <w:proofErr w:type="spellStart"/>
      <w:r w:rsidRPr="0004572D">
        <w:rPr>
          <w:sz w:val="22"/>
          <w:szCs w:val="22"/>
        </w:rPr>
        <w:t>Irudarayaj</w:t>
      </w:r>
      <w:proofErr w:type="spellEnd"/>
      <w:r w:rsidRPr="0004572D">
        <w:rPr>
          <w:sz w:val="22"/>
          <w:szCs w:val="22"/>
        </w:rPr>
        <w:t xml:space="preserve">, J., </w:t>
      </w:r>
      <w:proofErr w:type="spellStart"/>
      <w:r w:rsidRPr="0004572D">
        <w:rPr>
          <w:sz w:val="22"/>
          <w:szCs w:val="22"/>
        </w:rPr>
        <w:t>Demirci</w:t>
      </w:r>
      <w:proofErr w:type="spellEnd"/>
      <w:r w:rsidRPr="0004572D">
        <w:rPr>
          <w:sz w:val="22"/>
          <w:szCs w:val="22"/>
        </w:rPr>
        <w:t xml:space="preserve">, A., and Geiser, D. 2003. Pulsed UV-light Treatment of Corn meal for Inactivation of </w:t>
      </w:r>
      <w:r w:rsidRPr="0004572D">
        <w:rPr>
          <w:i/>
          <w:sz w:val="22"/>
          <w:szCs w:val="22"/>
        </w:rPr>
        <w:t xml:space="preserve">Aspergillus </w:t>
      </w:r>
      <w:proofErr w:type="spellStart"/>
      <w:proofErr w:type="gramStart"/>
      <w:r w:rsidRPr="0004572D">
        <w:rPr>
          <w:i/>
          <w:sz w:val="22"/>
          <w:szCs w:val="22"/>
        </w:rPr>
        <w:t>niger</w:t>
      </w:r>
      <w:proofErr w:type="spellEnd"/>
      <w:proofErr w:type="gramEnd"/>
      <w:r w:rsidRPr="0004572D">
        <w:rPr>
          <w:sz w:val="22"/>
          <w:szCs w:val="22"/>
        </w:rPr>
        <w:t xml:space="preserve"> Spores. </w:t>
      </w:r>
      <w:r w:rsidRPr="0004572D">
        <w:rPr>
          <w:i/>
          <w:sz w:val="22"/>
          <w:szCs w:val="22"/>
        </w:rPr>
        <w:t>International Journal of Food Science and Technology</w:t>
      </w:r>
      <w:r w:rsidRPr="0004572D">
        <w:rPr>
          <w:sz w:val="22"/>
          <w:szCs w:val="22"/>
        </w:rPr>
        <w:t xml:space="preserve"> 38:1-6 [70%]</w:t>
      </w:r>
    </w:p>
    <w:p w14:paraId="66BF1789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Ranjan, R., Irudayaraj, J.,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2002. Simulation of Infrared Drying Process. </w:t>
      </w:r>
      <w:r w:rsidRPr="0004572D">
        <w:rPr>
          <w:i/>
          <w:sz w:val="22"/>
          <w:szCs w:val="22"/>
        </w:rPr>
        <w:t>Journal of Drying Technology</w:t>
      </w:r>
      <w:r w:rsidRPr="0004572D">
        <w:rPr>
          <w:sz w:val="22"/>
          <w:szCs w:val="22"/>
        </w:rPr>
        <w:t xml:space="preserve"> 20(2):363-379 [30%]</w:t>
      </w:r>
    </w:p>
    <w:p w14:paraId="4BF6C107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Ranjan, R., Irudayaraj, J.,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2002. Simulation of Three-Dimensional Infrared Drying using a set of Three-coupled Equations by the Control Volume method. </w:t>
      </w:r>
      <w:r w:rsidRPr="0004572D">
        <w:rPr>
          <w:i/>
          <w:sz w:val="22"/>
          <w:szCs w:val="22"/>
        </w:rPr>
        <w:t>Transactions of the ASAE</w:t>
      </w:r>
      <w:r w:rsidRPr="0004572D">
        <w:rPr>
          <w:sz w:val="22"/>
          <w:szCs w:val="22"/>
        </w:rPr>
        <w:t xml:space="preserve"> 45(5): 1661-1668 [30%]</w:t>
      </w:r>
    </w:p>
    <w:p w14:paraId="545816B6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Ranjan, R., Irudayaraj, J.,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2001. A Three-Dimensional Control Volume Approach to Modeling Heat and Mass Transfer in Foods Materials. </w:t>
      </w:r>
      <w:r w:rsidRPr="0004572D">
        <w:rPr>
          <w:i/>
          <w:sz w:val="22"/>
          <w:szCs w:val="22"/>
        </w:rPr>
        <w:t>Transactions of the ASAE</w:t>
      </w:r>
      <w:r w:rsidRPr="0004572D">
        <w:rPr>
          <w:sz w:val="22"/>
          <w:szCs w:val="22"/>
        </w:rPr>
        <w:t xml:space="preserve"> 44(6): 1975-1982 [30%]</w:t>
      </w:r>
    </w:p>
    <w:p w14:paraId="526C36E8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Chun J.K. 1998. Design</w:t>
      </w:r>
      <w:r w:rsidRPr="0004572D">
        <w:rPr>
          <w:bCs/>
          <w:sz w:val="22"/>
          <w:szCs w:val="22"/>
        </w:rPr>
        <w:t xml:space="preserve"> </w:t>
      </w:r>
      <w:r w:rsidRPr="0004572D">
        <w:rPr>
          <w:sz w:val="22"/>
          <w:szCs w:val="22"/>
        </w:rPr>
        <w:t>of U</w:t>
      </w:r>
      <w:r w:rsidRPr="0004572D">
        <w:rPr>
          <w:bCs/>
          <w:sz w:val="22"/>
          <w:szCs w:val="22"/>
        </w:rPr>
        <w:t>-</w:t>
      </w:r>
      <w:r w:rsidRPr="0004572D">
        <w:rPr>
          <w:sz w:val="22"/>
          <w:szCs w:val="22"/>
        </w:rPr>
        <w:t>column</w:t>
      </w:r>
      <w:r w:rsidRPr="0004572D">
        <w:rPr>
          <w:bCs/>
          <w:sz w:val="22"/>
          <w:szCs w:val="22"/>
        </w:rPr>
        <w:t xml:space="preserve"> </w:t>
      </w:r>
      <w:r w:rsidRPr="0004572D">
        <w:rPr>
          <w:rFonts w:eastAsia="Times New Roman"/>
          <w:sz w:val="22"/>
          <w:szCs w:val="22"/>
        </w:rPr>
        <w:t>M</w:t>
      </w:r>
      <w:r w:rsidRPr="0004572D">
        <w:rPr>
          <w:sz w:val="22"/>
          <w:szCs w:val="22"/>
        </w:rPr>
        <w:t>icrowave</w:t>
      </w:r>
      <w:r w:rsidRPr="0004572D">
        <w:rPr>
          <w:bCs/>
          <w:sz w:val="22"/>
          <w:szCs w:val="22"/>
        </w:rPr>
        <w:t>-</w:t>
      </w:r>
      <w:r w:rsidRPr="0004572D">
        <w:rPr>
          <w:rFonts w:eastAsia="Times New Roman"/>
          <w:sz w:val="22"/>
          <w:szCs w:val="22"/>
        </w:rPr>
        <w:t>A</w:t>
      </w:r>
      <w:r w:rsidRPr="0004572D">
        <w:rPr>
          <w:sz w:val="22"/>
          <w:szCs w:val="22"/>
        </w:rPr>
        <w:t>ssisted</w:t>
      </w:r>
      <w:r w:rsidRPr="0004572D">
        <w:rPr>
          <w:bCs/>
          <w:sz w:val="22"/>
          <w:szCs w:val="22"/>
        </w:rPr>
        <w:t xml:space="preserve"> </w:t>
      </w:r>
      <w:r w:rsidRPr="0004572D">
        <w:rPr>
          <w:rFonts w:eastAsia="Times New Roman"/>
          <w:sz w:val="22"/>
          <w:szCs w:val="22"/>
        </w:rPr>
        <w:t>E</w:t>
      </w:r>
      <w:r w:rsidRPr="0004572D">
        <w:rPr>
          <w:sz w:val="22"/>
          <w:szCs w:val="22"/>
        </w:rPr>
        <w:t>xtraction</w:t>
      </w:r>
      <w:r w:rsidRPr="0004572D">
        <w:rPr>
          <w:bCs/>
          <w:sz w:val="22"/>
          <w:szCs w:val="22"/>
        </w:rPr>
        <w:t xml:space="preserve"> </w:t>
      </w:r>
      <w:r w:rsidRPr="0004572D">
        <w:rPr>
          <w:rFonts w:eastAsia="Times New Roman"/>
          <w:sz w:val="22"/>
          <w:szCs w:val="22"/>
        </w:rPr>
        <w:t>S</w:t>
      </w:r>
      <w:r w:rsidRPr="0004572D">
        <w:rPr>
          <w:sz w:val="22"/>
          <w:szCs w:val="22"/>
        </w:rPr>
        <w:t>ystem</w:t>
      </w:r>
      <w:r w:rsidRPr="0004572D">
        <w:rPr>
          <w:bCs/>
          <w:sz w:val="22"/>
          <w:szCs w:val="22"/>
        </w:rPr>
        <w:t xml:space="preserve"> and its </w:t>
      </w:r>
      <w:r w:rsidRPr="0004572D">
        <w:rPr>
          <w:rFonts w:eastAsia="Times New Roman"/>
          <w:bCs/>
          <w:sz w:val="22"/>
          <w:szCs w:val="22"/>
        </w:rPr>
        <w:t>A</w:t>
      </w:r>
      <w:r w:rsidRPr="0004572D">
        <w:rPr>
          <w:bCs/>
          <w:sz w:val="22"/>
          <w:szCs w:val="22"/>
        </w:rPr>
        <w:t xml:space="preserve">pplication to </w:t>
      </w:r>
      <w:r w:rsidRPr="0004572D">
        <w:rPr>
          <w:rFonts w:eastAsia="Times New Roman"/>
          <w:bCs/>
          <w:sz w:val="22"/>
          <w:szCs w:val="22"/>
        </w:rPr>
        <w:t>P</w:t>
      </w:r>
      <w:r w:rsidRPr="0004572D">
        <w:rPr>
          <w:bCs/>
          <w:sz w:val="22"/>
          <w:szCs w:val="22"/>
        </w:rPr>
        <w:t xml:space="preserve">igment </w:t>
      </w:r>
      <w:r w:rsidRPr="0004572D">
        <w:rPr>
          <w:rFonts w:eastAsia="Times New Roman"/>
          <w:bCs/>
          <w:sz w:val="22"/>
          <w:szCs w:val="22"/>
        </w:rPr>
        <w:t>E</w:t>
      </w:r>
      <w:r w:rsidRPr="0004572D">
        <w:rPr>
          <w:bCs/>
          <w:sz w:val="22"/>
          <w:szCs w:val="22"/>
        </w:rPr>
        <w:t xml:space="preserve">xtraction from </w:t>
      </w:r>
      <w:r w:rsidRPr="0004572D">
        <w:rPr>
          <w:rFonts w:eastAsia="Times New Roman"/>
          <w:bCs/>
          <w:sz w:val="22"/>
          <w:szCs w:val="22"/>
        </w:rPr>
        <w:t>F</w:t>
      </w:r>
      <w:r w:rsidRPr="0004572D">
        <w:rPr>
          <w:bCs/>
          <w:sz w:val="22"/>
          <w:szCs w:val="22"/>
        </w:rPr>
        <w:t>ood.</w:t>
      </w:r>
      <w:r w:rsidRPr="0004572D">
        <w:rPr>
          <w:sz w:val="22"/>
          <w:szCs w:val="22"/>
        </w:rPr>
        <w:t xml:space="preserve"> </w:t>
      </w:r>
      <w:r w:rsidRPr="0004572D">
        <w:rPr>
          <w:i/>
          <w:sz w:val="22"/>
          <w:szCs w:val="22"/>
        </w:rPr>
        <w:t>Food and Bioproducts Processing</w:t>
      </w:r>
      <w:r w:rsidRPr="0004572D">
        <w:rPr>
          <w:sz w:val="22"/>
          <w:szCs w:val="22"/>
        </w:rPr>
        <w:t xml:space="preserve"> 76 (C4): 231-236 [80%]</w:t>
      </w:r>
    </w:p>
    <w:p w14:paraId="1C83469D" w14:textId="77777777" w:rsidR="00AA4957" w:rsidRPr="0004572D" w:rsidRDefault="00AA4957" w:rsidP="00AA495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Moon, T.W., and Chun, J.K. 1998. Flow </w:t>
      </w:r>
      <w:r w:rsidRPr="0004572D">
        <w:rPr>
          <w:rFonts w:eastAsia="Times New Roman"/>
          <w:sz w:val="22"/>
          <w:szCs w:val="22"/>
        </w:rPr>
        <w:t>C</w:t>
      </w:r>
      <w:r w:rsidRPr="0004572D">
        <w:rPr>
          <w:sz w:val="22"/>
          <w:szCs w:val="22"/>
        </w:rPr>
        <w:t xml:space="preserve">haracteristics in </w:t>
      </w:r>
      <w:r w:rsidRPr="0004572D">
        <w:rPr>
          <w:rFonts w:eastAsia="Times New Roman"/>
          <w:sz w:val="22"/>
          <w:szCs w:val="22"/>
        </w:rPr>
        <w:t>P</w:t>
      </w:r>
      <w:r w:rsidRPr="0004572D">
        <w:rPr>
          <w:sz w:val="22"/>
          <w:szCs w:val="22"/>
        </w:rPr>
        <w:t xml:space="preserve">acked </w:t>
      </w:r>
      <w:r w:rsidRPr="0004572D">
        <w:rPr>
          <w:rFonts w:eastAsia="Times New Roman"/>
          <w:sz w:val="22"/>
          <w:szCs w:val="22"/>
        </w:rPr>
        <w:t>b</w:t>
      </w:r>
      <w:r w:rsidRPr="0004572D">
        <w:rPr>
          <w:sz w:val="22"/>
          <w:szCs w:val="22"/>
        </w:rPr>
        <w:t xml:space="preserve">ed of Cape </w:t>
      </w:r>
      <w:proofErr w:type="gramStart"/>
      <w:r w:rsidRPr="0004572D">
        <w:rPr>
          <w:sz w:val="22"/>
          <w:szCs w:val="22"/>
        </w:rPr>
        <w:t>Jasmine</w:t>
      </w:r>
      <w:proofErr w:type="gramEnd"/>
      <w:r w:rsidRPr="0004572D">
        <w:rPr>
          <w:sz w:val="22"/>
          <w:szCs w:val="22"/>
        </w:rPr>
        <w:t xml:space="preserve"> powders in U-column </w:t>
      </w:r>
      <w:r w:rsidRPr="0004572D">
        <w:rPr>
          <w:rFonts w:eastAsia="Times New Roman"/>
          <w:sz w:val="22"/>
          <w:szCs w:val="22"/>
        </w:rPr>
        <w:t>M</w:t>
      </w:r>
      <w:r w:rsidRPr="0004572D">
        <w:rPr>
          <w:sz w:val="22"/>
          <w:szCs w:val="22"/>
        </w:rPr>
        <w:t xml:space="preserve">icrowave </w:t>
      </w:r>
      <w:r w:rsidRPr="0004572D">
        <w:rPr>
          <w:rFonts w:eastAsia="Times New Roman"/>
          <w:sz w:val="22"/>
          <w:szCs w:val="22"/>
        </w:rPr>
        <w:t>A</w:t>
      </w:r>
      <w:r w:rsidRPr="0004572D">
        <w:rPr>
          <w:sz w:val="22"/>
          <w:szCs w:val="22"/>
        </w:rPr>
        <w:t xml:space="preserve">ssisted </w:t>
      </w:r>
      <w:r w:rsidRPr="0004572D">
        <w:rPr>
          <w:rFonts w:eastAsia="Times New Roman"/>
          <w:sz w:val="22"/>
          <w:szCs w:val="22"/>
        </w:rPr>
        <w:t>E</w:t>
      </w:r>
      <w:r w:rsidRPr="0004572D">
        <w:rPr>
          <w:sz w:val="22"/>
          <w:szCs w:val="22"/>
        </w:rPr>
        <w:t xml:space="preserve">xtraction </w:t>
      </w:r>
      <w:r w:rsidRPr="0004572D">
        <w:rPr>
          <w:rFonts w:eastAsia="Times New Roman"/>
          <w:sz w:val="22"/>
          <w:szCs w:val="22"/>
        </w:rPr>
        <w:t>S</w:t>
      </w:r>
      <w:r w:rsidRPr="0004572D">
        <w:rPr>
          <w:sz w:val="22"/>
          <w:szCs w:val="22"/>
        </w:rPr>
        <w:t xml:space="preserve">ystem. </w:t>
      </w:r>
      <w:r w:rsidRPr="0004572D">
        <w:rPr>
          <w:i/>
          <w:sz w:val="22"/>
          <w:szCs w:val="22"/>
        </w:rPr>
        <w:t>Food Engineering Progress</w:t>
      </w:r>
      <w:r w:rsidRPr="0004572D">
        <w:rPr>
          <w:sz w:val="22"/>
          <w:szCs w:val="22"/>
        </w:rPr>
        <w:t xml:space="preserve"> 2(1): 55-62 [70%]</w:t>
      </w:r>
    </w:p>
    <w:p w14:paraId="1284ED0E" w14:textId="77777777" w:rsidR="00AA4957" w:rsidRPr="0004572D" w:rsidRDefault="00AA4957" w:rsidP="00AA4957">
      <w:pPr>
        <w:pStyle w:val="Quote"/>
        <w:rPr>
          <w:sz w:val="22"/>
          <w:szCs w:val="22"/>
        </w:rPr>
      </w:pPr>
    </w:p>
    <w:p w14:paraId="3C8293D6" w14:textId="3CCFFF60" w:rsidR="00AA4957" w:rsidRPr="0004572D" w:rsidRDefault="00AA4957" w:rsidP="00AA4957">
      <w:pPr>
        <w:pStyle w:val="Quote"/>
        <w:rPr>
          <w:b/>
          <w:bCs/>
          <w:sz w:val="22"/>
          <w:szCs w:val="22"/>
        </w:rPr>
      </w:pPr>
      <w:r w:rsidRPr="0004572D">
        <w:rPr>
          <w:b/>
          <w:bCs/>
          <w:sz w:val="22"/>
          <w:szCs w:val="22"/>
        </w:rPr>
        <w:t xml:space="preserve">Other Publications </w:t>
      </w:r>
    </w:p>
    <w:p w14:paraId="786E5C18" w14:textId="77777777" w:rsidR="00AA4957" w:rsidRPr="0004572D" w:rsidRDefault="00AA4957" w:rsidP="00AA495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S.,</w:t>
      </w:r>
      <w:r w:rsidRPr="0004572D">
        <w:rPr>
          <w:sz w:val="22"/>
          <w:szCs w:val="22"/>
        </w:rPr>
        <w:t xml:space="preserve"> Cox, L.J., and Huang, A. 2006. Using the flexible retort pouch to add value to agricultural products. Cooperative Extension Service, CTAHR, University of Hawaii at Manoa, Food Safety and Technology, FST-18, 6 pp. June.</w:t>
      </w:r>
    </w:p>
    <w:p w14:paraId="3805405A" w14:textId="77777777" w:rsidR="00AA4957" w:rsidRPr="0004572D" w:rsidRDefault="00AA4957" w:rsidP="00AA4957">
      <w:pPr>
        <w:pStyle w:val="Quote"/>
        <w:rPr>
          <w:sz w:val="22"/>
          <w:szCs w:val="22"/>
        </w:rPr>
      </w:pPr>
    </w:p>
    <w:p w14:paraId="6CB6F3E0" w14:textId="7CFE04A6" w:rsidR="00AA4957" w:rsidRPr="0004572D" w:rsidRDefault="00AA4957" w:rsidP="00AA4957">
      <w:pPr>
        <w:pStyle w:val="Quote"/>
        <w:rPr>
          <w:b/>
          <w:bCs/>
          <w:sz w:val="22"/>
          <w:szCs w:val="22"/>
        </w:rPr>
      </w:pPr>
      <w:r w:rsidRPr="0004572D">
        <w:rPr>
          <w:b/>
          <w:bCs/>
          <w:sz w:val="22"/>
          <w:szCs w:val="22"/>
        </w:rPr>
        <w:t>Patents</w:t>
      </w:r>
    </w:p>
    <w:p w14:paraId="41B6CC4A" w14:textId="77777777" w:rsidR="00AA4957" w:rsidRPr="0004572D" w:rsidRDefault="00AA4957" w:rsidP="00AA495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4572D">
        <w:rPr>
          <w:sz w:val="22"/>
          <w:szCs w:val="22"/>
        </w:rPr>
        <w:t>U.S. Patent No. 9,259,121, Ohmic Heating Packet. Awarded on February 16, 2016</w:t>
      </w:r>
    </w:p>
    <w:p w14:paraId="1CC80CB9" w14:textId="77777777" w:rsidR="00AA4957" w:rsidRPr="0004572D" w:rsidRDefault="00AA4957" w:rsidP="00AA495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4572D">
        <w:rPr>
          <w:sz w:val="22"/>
          <w:szCs w:val="22"/>
        </w:rPr>
        <w:t>Provisional 61829994, Hybrid microwave and ohmic combination technology for thermal uniformity of particulate foods. Provisional patent application filed on May 31, 2013</w:t>
      </w:r>
    </w:p>
    <w:p w14:paraId="419CE6E1" w14:textId="77777777" w:rsidR="00AA4957" w:rsidRPr="0004572D" w:rsidRDefault="00AA4957" w:rsidP="00AA495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4572D">
        <w:rPr>
          <w:sz w:val="22"/>
          <w:szCs w:val="22"/>
        </w:rPr>
        <w:t>U.S. Patent No. 10,111,452, Method of Supercooling Perishable Materials. Awarded on October 30, 2018</w:t>
      </w:r>
    </w:p>
    <w:p w14:paraId="130CCA3B" w14:textId="1E289AF4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</w:p>
    <w:p w14:paraId="16CD4DA6" w14:textId="19880DD5" w:rsidR="0004572D" w:rsidRPr="0004572D" w:rsidRDefault="0004572D" w:rsidP="00AA4957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04572D">
        <w:rPr>
          <w:rFonts w:ascii="Times New Roman" w:hAnsi="Times New Roman" w:cs="Times New Roman"/>
          <w:b/>
          <w:bCs/>
          <w:sz w:val="22"/>
          <w:szCs w:val="22"/>
        </w:rPr>
        <w:t>Leadership Roles</w:t>
      </w:r>
    </w:p>
    <w:p w14:paraId="222E6035" w14:textId="77777777" w:rsidR="0004572D" w:rsidRPr="0004572D" w:rsidRDefault="0004572D" w:rsidP="0004572D">
      <w:pPr>
        <w:pStyle w:val="Heading4"/>
      </w:pPr>
      <w:r w:rsidRPr="0004572D">
        <w:t>Engagement/Technology transfer/Service</w:t>
      </w:r>
    </w:p>
    <w:p w14:paraId="682D8973" w14:textId="77777777" w:rsidR="0004572D" w:rsidRPr="0004572D" w:rsidRDefault="0004572D" w:rsidP="0004572D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>Industrial Interactions</w:t>
      </w:r>
    </w:p>
    <w:p w14:paraId="35FEE375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Nomadics</w:t>
      </w:r>
      <w:proofErr w:type="spellEnd"/>
      <w:r w:rsidRPr="0004572D">
        <w:rPr>
          <w:sz w:val="22"/>
          <w:szCs w:val="22"/>
        </w:rPr>
        <w:t>, Inc. (Oklahoma City, OK) 2008</w:t>
      </w:r>
    </w:p>
    <w:p w14:paraId="0E68E1D0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i/>
          <w:sz w:val="22"/>
          <w:szCs w:val="22"/>
        </w:rPr>
        <w:t>E. coli</w:t>
      </w:r>
      <w:r w:rsidRPr="0004572D">
        <w:rPr>
          <w:sz w:val="22"/>
          <w:szCs w:val="22"/>
        </w:rPr>
        <w:t xml:space="preserve"> quantification using the surface plasmon resonance (SPR) biosensor</w:t>
      </w:r>
    </w:p>
    <w:p w14:paraId="68ABA806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Research equipment evaluation</w:t>
      </w:r>
    </w:p>
    <w:p w14:paraId="1C59E89D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Hawaiian Host, Inc. 2007 – Present</w:t>
      </w:r>
      <w:r w:rsidRPr="0004572D">
        <w:rPr>
          <w:sz w:val="22"/>
          <w:szCs w:val="22"/>
        </w:rPr>
        <w:tab/>
      </w:r>
    </w:p>
    <w:p w14:paraId="403DA13B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Field trips for FSHN 411 and 460</w:t>
      </w:r>
    </w:p>
    <w:p w14:paraId="175F383E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Hanalei Taro &amp; Juice Co. 2008 – Present</w:t>
      </w:r>
    </w:p>
    <w:p w14:paraId="3AFD53E7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Taro skin wastes for Bioethanol production</w:t>
      </w:r>
    </w:p>
    <w:p w14:paraId="2388934C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NanoFacture</w:t>
      </w:r>
      <w:proofErr w:type="spellEnd"/>
      <w:r w:rsidRPr="0004572D">
        <w:rPr>
          <w:sz w:val="22"/>
          <w:szCs w:val="22"/>
        </w:rPr>
        <w:t>, Inc. (Ann Arbor, MI) 2008</w:t>
      </w:r>
    </w:p>
    <w:p w14:paraId="49877DEF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lastRenderedPageBreak/>
        <w:t>Design of nanowire sensor for microbial detection</w:t>
      </w:r>
    </w:p>
    <w:p w14:paraId="6DF723EC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Nanolab</w:t>
      </w:r>
      <w:proofErr w:type="spellEnd"/>
      <w:r w:rsidRPr="0004572D">
        <w:rPr>
          <w:sz w:val="22"/>
          <w:szCs w:val="22"/>
        </w:rPr>
        <w:t>, Inc. (Newton, MA) 2007</w:t>
      </w:r>
    </w:p>
    <w:p w14:paraId="3D29F65E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Development of carbon nanotube coating technique</w:t>
      </w:r>
    </w:p>
    <w:p w14:paraId="0DDD41B4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Reichert, Inc. (Depew, NY) 2007</w:t>
      </w:r>
    </w:p>
    <w:p w14:paraId="7C2E49CA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Biosensor development</w:t>
      </w:r>
    </w:p>
    <w:p w14:paraId="16D1BB74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OmegaPiezo</w:t>
      </w:r>
      <w:proofErr w:type="spellEnd"/>
      <w:r w:rsidRPr="0004572D">
        <w:rPr>
          <w:sz w:val="22"/>
          <w:szCs w:val="22"/>
        </w:rPr>
        <w:t xml:space="preserve"> Technologies, Inc. (State College, PA) 2007</w:t>
      </w:r>
    </w:p>
    <w:p w14:paraId="0711085E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Design of SPR biosensor with carbon nanotube platform</w:t>
      </w:r>
    </w:p>
    <w:p w14:paraId="337AAC9B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Sensient Flavors LLC (Indianapolis, IN) 2010</w:t>
      </w:r>
    </w:p>
    <w:p w14:paraId="043C8177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Tropical flavor development</w:t>
      </w:r>
    </w:p>
    <w:p w14:paraId="203F6CD4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CJ </w:t>
      </w:r>
      <w:proofErr w:type="spellStart"/>
      <w:r w:rsidRPr="0004572D">
        <w:rPr>
          <w:sz w:val="22"/>
          <w:szCs w:val="22"/>
        </w:rPr>
        <w:t>CheilJedang</w:t>
      </w:r>
      <w:proofErr w:type="spellEnd"/>
      <w:r w:rsidRPr="0004572D">
        <w:rPr>
          <w:sz w:val="22"/>
          <w:szCs w:val="22"/>
        </w:rPr>
        <w:t xml:space="preserve"> Corporation (Seoul, South Korea) 2010 - Present</w:t>
      </w:r>
    </w:p>
    <w:p w14:paraId="3C3EB624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Ohmic heating</w:t>
      </w:r>
    </w:p>
    <w:p w14:paraId="4CDE549A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LG Electronics (Seoul, South Korea) 2012 - Present</w:t>
      </w:r>
    </w:p>
    <w:p w14:paraId="08606367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Food freezing and supercooling</w:t>
      </w:r>
    </w:p>
    <w:p w14:paraId="74D21685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Samsung Electronics (Seoul, South Korea) 2014 - Present</w:t>
      </w:r>
    </w:p>
    <w:p w14:paraId="3AB6DDAF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Food freezing and supercooling</w:t>
      </w:r>
    </w:p>
    <w:p w14:paraId="146355AC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Oceanit</w:t>
      </w:r>
      <w:proofErr w:type="spellEnd"/>
      <w:r w:rsidRPr="0004572D">
        <w:rPr>
          <w:sz w:val="22"/>
          <w:szCs w:val="22"/>
        </w:rPr>
        <w:t xml:space="preserve"> (Honolulu) 2010 - Present</w:t>
      </w:r>
    </w:p>
    <w:p w14:paraId="41DA6BD2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Multi-microwire biosensors</w:t>
      </w:r>
    </w:p>
    <w:p w14:paraId="736723F0" w14:textId="77777777" w:rsidR="0004572D" w:rsidRPr="0004572D" w:rsidRDefault="0004572D" w:rsidP="0004572D">
      <w:pPr>
        <w:pStyle w:val="ListParagraph"/>
        <w:numPr>
          <w:ilvl w:val="0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Haier Electronics (Qingdao, China) 2017 – Present</w:t>
      </w:r>
    </w:p>
    <w:p w14:paraId="56DAA76C" w14:textId="77777777" w:rsidR="0004572D" w:rsidRPr="0004572D" w:rsidRDefault="0004572D" w:rsidP="0004572D">
      <w:pPr>
        <w:pStyle w:val="ListParagraph"/>
        <w:numPr>
          <w:ilvl w:val="1"/>
          <w:numId w:val="10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Food freezing and supercooling</w:t>
      </w:r>
    </w:p>
    <w:p w14:paraId="1D55B02E" w14:textId="77777777" w:rsidR="0004572D" w:rsidRPr="0004572D" w:rsidRDefault="0004572D" w:rsidP="0004572D">
      <w:pPr>
        <w:rPr>
          <w:rFonts w:ascii="Times New Roman" w:hAnsi="Times New Roman" w:cs="Times New Roman"/>
          <w:sz w:val="22"/>
          <w:szCs w:val="22"/>
        </w:rPr>
      </w:pPr>
    </w:p>
    <w:p w14:paraId="7B54954C" w14:textId="77777777" w:rsidR="0004572D" w:rsidRPr="0004572D" w:rsidRDefault="0004572D" w:rsidP="0004572D">
      <w:pPr>
        <w:pStyle w:val="Quote"/>
        <w:rPr>
          <w:sz w:val="22"/>
          <w:szCs w:val="22"/>
        </w:rPr>
      </w:pPr>
      <w:r w:rsidRPr="0004572D">
        <w:rPr>
          <w:rFonts w:eastAsia="Times New Roman"/>
          <w:sz w:val="22"/>
          <w:szCs w:val="22"/>
        </w:rPr>
        <w:t>Journal Review</w:t>
      </w:r>
      <w:r w:rsidRPr="0004572D">
        <w:rPr>
          <w:sz w:val="22"/>
          <w:szCs w:val="22"/>
        </w:rPr>
        <w:t xml:space="preserve"> (~10 review requests per year)</w:t>
      </w:r>
    </w:p>
    <w:p w14:paraId="76F07479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Food and Bioprocess Technology</w:t>
      </w:r>
    </w:p>
    <w:p w14:paraId="01B14D82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Colloids and Surfaces B: </w:t>
      </w:r>
      <w:proofErr w:type="spellStart"/>
      <w:r w:rsidRPr="0004572D">
        <w:rPr>
          <w:sz w:val="22"/>
          <w:szCs w:val="22"/>
        </w:rPr>
        <w:t>Biointerfaces</w:t>
      </w:r>
      <w:proofErr w:type="spellEnd"/>
    </w:p>
    <w:p w14:paraId="09F717F9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Journal of Agricultural and Food Chemistry</w:t>
      </w:r>
    </w:p>
    <w:p w14:paraId="675F5139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Journal of Food Engineering</w:t>
      </w:r>
    </w:p>
    <w:p w14:paraId="4EBBD728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Appetite</w:t>
      </w:r>
    </w:p>
    <w:p w14:paraId="1739F3D3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Journal of Food Process Engineering</w:t>
      </w:r>
    </w:p>
    <w:p w14:paraId="254B9469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International Journal of Food Science and Technology</w:t>
      </w:r>
    </w:p>
    <w:p w14:paraId="5F8940CE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Food Science and Biotechnology</w:t>
      </w:r>
    </w:p>
    <w:p w14:paraId="2F8815AC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Journal of Food Science</w:t>
      </w:r>
    </w:p>
    <w:p w14:paraId="12B44479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Innovative Food Science and Emerging Technologies</w:t>
      </w:r>
    </w:p>
    <w:p w14:paraId="28B39965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Food Chemistry</w:t>
      </w:r>
    </w:p>
    <w:p w14:paraId="0D107D74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Biosensor and Bioelectronics</w:t>
      </w:r>
    </w:p>
    <w:p w14:paraId="4CA982BD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International Journal of Biological Macromolecules</w:t>
      </w:r>
    </w:p>
    <w:p w14:paraId="1E095DF6" w14:textId="77777777" w:rsidR="0004572D" w:rsidRPr="0004572D" w:rsidRDefault="0004572D" w:rsidP="0004572D">
      <w:pPr>
        <w:pStyle w:val="ListParagraph"/>
        <w:numPr>
          <w:ilvl w:val="0"/>
          <w:numId w:val="11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International Journal of Agricultural and Biological Engineering</w:t>
      </w:r>
    </w:p>
    <w:p w14:paraId="68665CEA" w14:textId="77777777" w:rsidR="0004572D" w:rsidRPr="0004572D" w:rsidRDefault="0004572D" w:rsidP="0004572D">
      <w:pPr>
        <w:rPr>
          <w:rFonts w:ascii="Times New Roman" w:hAnsi="Times New Roman" w:cs="Times New Roman"/>
          <w:sz w:val="22"/>
          <w:szCs w:val="22"/>
        </w:rPr>
      </w:pPr>
    </w:p>
    <w:p w14:paraId="3A075FD7" w14:textId="77777777" w:rsidR="0004572D" w:rsidRPr="0004572D" w:rsidRDefault="0004572D" w:rsidP="0004572D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>Services to the Department</w:t>
      </w:r>
    </w:p>
    <w:p w14:paraId="47F484FC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Interim Department (2018- 2019)</w:t>
      </w:r>
    </w:p>
    <w:p w14:paraId="0A9E9523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Chair on HNFAS Curriculum Committee (2016 – 2018)</w:t>
      </w:r>
    </w:p>
    <w:p w14:paraId="00CC0E2D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Acting Chairs (3-4 times annually)</w:t>
      </w:r>
    </w:p>
    <w:p w14:paraId="2F487924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Food Science Undergraduate Option Advisor (2012 - Present)</w:t>
      </w:r>
    </w:p>
    <w:p w14:paraId="0A5C14AD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FSHN Curriculum Committee (2010 – 2017)</w:t>
      </w:r>
    </w:p>
    <w:p w14:paraId="0991F17A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Intercollege Nutrition PhD Executive Committee (2014)</w:t>
      </w:r>
    </w:p>
    <w:p w14:paraId="3EE98F21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FSHN Council Advisor (2006 – Present)</w:t>
      </w:r>
    </w:p>
    <w:p w14:paraId="2124B0DB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Departmental Promotion Committee (2014 – Present)</w:t>
      </w:r>
    </w:p>
    <w:p w14:paraId="17A184D9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Development of 3+2 program between Hunan Agricultural University (HAU) in China  </w:t>
      </w:r>
    </w:p>
    <w:p w14:paraId="2A7230A8" w14:textId="77777777" w:rsidR="0004572D" w:rsidRPr="0004572D" w:rsidRDefault="0004572D" w:rsidP="0004572D">
      <w:pPr>
        <w:ind w:left="360"/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04572D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Pr="0004572D">
        <w:rPr>
          <w:rFonts w:ascii="Times New Roman" w:hAnsi="Times New Roman" w:cs="Times New Roman"/>
          <w:sz w:val="22"/>
          <w:szCs w:val="22"/>
        </w:rPr>
        <w:t xml:space="preserve"> UHM (2015)</w:t>
      </w:r>
    </w:p>
    <w:p w14:paraId="79C15CDE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Establishment of a new </w:t>
      </w:r>
      <w:proofErr w:type="spellStart"/>
      <w:r w:rsidRPr="0004572D">
        <w:rPr>
          <w:sz w:val="22"/>
          <w:szCs w:val="22"/>
        </w:rPr>
        <w:t>Culinology</w:t>
      </w:r>
      <w:proofErr w:type="spellEnd"/>
      <w:r w:rsidRPr="0004572D">
        <w:rPr>
          <w:sz w:val="22"/>
          <w:szCs w:val="22"/>
        </w:rPr>
        <w:t xml:space="preserve"> program (2015)</w:t>
      </w:r>
    </w:p>
    <w:p w14:paraId="0A14A790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Departmental instruction committee (2008 – 2017) </w:t>
      </w:r>
    </w:p>
    <w:p w14:paraId="556CFCFA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HNFAS Policies and Procedure committee (2006)</w:t>
      </w:r>
    </w:p>
    <w:p w14:paraId="5131EF77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Volunteered nameplate project (2006)</w:t>
      </w:r>
    </w:p>
    <w:p w14:paraId="03BC909C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Departmental coordinator for Aloha United Way (AUW) (2007 -2010)</w:t>
      </w:r>
    </w:p>
    <w:p w14:paraId="7404651E" w14:textId="77777777" w:rsidR="0004572D" w:rsidRPr="0004572D" w:rsidRDefault="0004572D" w:rsidP="0004572D">
      <w:pPr>
        <w:pStyle w:val="ListParagraph"/>
        <w:numPr>
          <w:ilvl w:val="0"/>
          <w:numId w:val="12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Freeze dryer replacement project (2006 -2007)</w:t>
      </w:r>
    </w:p>
    <w:p w14:paraId="67A835CB" w14:textId="77777777" w:rsidR="0004572D" w:rsidRPr="0004572D" w:rsidRDefault="0004572D" w:rsidP="0004572D">
      <w:pPr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ab/>
      </w:r>
      <w:r w:rsidRPr="0004572D">
        <w:rPr>
          <w:rFonts w:ascii="Times New Roman" w:hAnsi="Times New Roman" w:cs="Times New Roman"/>
          <w:sz w:val="22"/>
          <w:szCs w:val="22"/>
        </w:rPr>
        <w:tab/>
      </w:r>
    </w:p>
    <w:p w14:paraId="3B249D5D" w14:textId="77777777" w:rsidR="0004572D" w:rsidRPr="0004572D" w:rsidRDefault="0004572D" w:rsidP="0004572D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>Services to the College</w:t>
      </w:r>
    </w:p>
    <w:p w14:paraId="06B5D2DA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Teaching exchanging program with Hunan Agricultural University (May 16 – 27, 2016) </w:t>
      </w:r>
    </w:p>
    <w:p w14:paraId="0866B56A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lastRenderedPageBreak/>
        <w:t>Panel for 2015 CTAHR New Faculty Orientation (August 18, 2015)</w:t>
      </w:r>
    </w:p>
    <w:p w14:paraId="674A4A2B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CTAHR Scholarship Selection Committee (2013- Present)</w:t>
      </w:r>
    </w:p>
    <w:p w14:paraId="280C4956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MOU with other institutions </w:t>
      </w:r>
    </w:p>
    <w:p w14:paraId="7A66296D" w14:textId="77777777" w:rsidR="0004572D" w:rsidRPr="0004572D" w:rsidRDefault="0004572D" w:rsidP="0004572D">
      <w:pPr>
        <w:pStyle w:val="ListParagraph"/>
        <w:numPr>
          <w:ilvl w:val="1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College of Agriculture and Life Science, </w:t>
      </w:r>
      <w:proofErr w:type="spellStart"/>
      <w:r w:rsidRPr="0004572D">
        <w:rPr>
          <w:sz w:val="22"/>
          <w:szCs w:val="22"/>
        </w:rPr>
        <w:t>Chungnam</w:t>
      </w:r>
      <w:proofErr w:type="spellEnd"/>
      <w:r w:rsidRPr="0004572D">
        <w:rPr>
          <w:sz w:val="22"/>
          <w:szCs w:val="22"/>
        </w:rPr>
        <w:t xml:space="preserve"> National University, Korea, </w:t>
      </w:r>
      <w:r w:rsidRPr="0004572D">
        <w:rPr>
          <w:sz w:val="22"/>
          <w:szCs w:val="22"/>
        </w:rPr>
        <w:tab/>
        <w:t xml:space="preserve">2015 </w:t>
      </w:r>
    </w:p>
    <w:p w14:paraId="3C503BD9" w14:textId="77777777" w:rsidR="0004572D" w:rsidRPr="0004572D" w:rsidRDefault="0004572D" w:rsidP="0004572D">
      <w:pPr>
        <w:pStyle w:val="ListParagraph"/>
        <w:numPr>
          <w:ilvl w:val="1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College of Human Ecology, </w:t>
      </w:r>
      <w:proofErr w:type="spellStart"/>
      <w:r w:rsidRPr="0004572D">
        <w:rPr>
          <w:sz w:val="22"/>
          <w:szCs w:val="22"/>
        </w:rPr>
        <w:t>Hanyang</w:t>
      </w:r>
      <w:proofErr w:type="spellEnd"/>
      <w:r w:rsidRPr="0004572D">
        <w:rPr>
          <w:sz w:val="22"/>
          <w:szCs w:val="22"/>
        </w:rPr>
        <w:t xml:space="preserve"> University, Korea, 2014 </w:t>
      </w:r>
    </w:p>
    <w:p w14:paraId="6D14DA68" w14:textId="77777777" w:rsidR="0004572D" w:rsidRPr="0004572D" w:rsidRDefault="0004572D" w:rsidP="0004572D">
      <w:pPr>
        <w:pStyle w:val="ListParagraph"/>
        <w:numPr>
          <w:ilvl w:val="1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College of Life Sciences, Sejong University, Korea, 2014</w:t>
      </w:r>
    </w:p>
    <w:p w14:paraId="540BBB2B" w14:textId="77777777" w:rsidR="0004572D" w:rsidRPr="0004572D" w:rsidRDefault="0004572D" w:rsidP="0004572D">
      <w:pPr>
        <w:pStyle w:val="ListParagraph"/>
        <w:numPr>
          <w:ilvl w:val="1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Korea Food Research Institute, Korea, 2011</w:t>
      </w:r>
    </w:p>
    <w:p w14:paraId="61185655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Planning committee for CTAHR/COE Student Research Symposium (2014- Present)</w:t>
      </w:r>
    </w:p>
    <w:p w14:paraId="7DB4E26D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CTAHR Lab tours </w:t>
      </w:r>
    </w:p>
    <w:p w14:paraId="1F5F70DA" w14:textId="77777777" w:rsidR="0004572D" w:rsidRPr="0004572D" w:rsidRDefault="0004572D" w:rsidP="0004572D">
      <w:pPr>
        <w:pStyle w:val="ListParagraph"/>
        <w:numPr>
          <w:ilvl w:val="1"/>
          <w:numId w:val="13"/>
        </w:numPr>
        <w:ind w:firstLine="0"/>
        <w:rPr>
          <w:sz w:val="22"/>
          <w:szCs w:val="22"/>
        </w:rPr>
      </w:pPr>
      <w:r w:rsidRPr="0004572D">
        <w:rPr>
          <w:color w:val="000000"/>
          <w:sz w:val="22"/>
          <w:szCs w:val="22"/>
        </w:rPr>
        <w:t>For legislators and UH Regents in 2015</w:t>
      </w:r>
    </w:p>
    <w:p w14:paraId="2B791B69" w14:textId="77777777" w:rsidR="0004572D" w:rsidRPr="0004572D" w:rsidRDefault="0004572D" w:rsidP="0004572D">
      <w:pPr>
        <w:pStyle w:val="ListParagraph"/>
        <w:numPr>
          <w:ilvl w:val="1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For Richard Lim and Karl </w:t>
      </w:r>
      <w:proofErr w:type="spellStart"/>
      <w:r w:rsidRPr="0004572D">
        <w:rPr>
          <w:sz w:val="22"/>
          <w:szCs w:val="22"/>
        </w:rPr>
        <w:t>Fooks</w:t>
      </w:r>
      <w:proofErr w:type="spellEnd"/>
      <w:r w:rsidRPr="0004572D">
        <w:rPr>
          <w:sz w:val="22"/>
          <w:szCs w:val="22"/>
        </w:rPr>
        <w:t xml:space="preserve"> (Department of Business, Economic </w:t>
      </w:r>
    </w:p>
    <w:p w14:paraId="601D582B" w14:textId="77777777" w:rsidR="0004572D" w:rsidRPr="0004572D" w:rsidRDefault="0004572D" w:rsidP="0004572D">
      <w:pPr>
        <w:pStyle w:val="ListParagraph"/>
        <w:ind w:left="1080"/>
        <w:rPr>
          <w:sz w:val="22"/>
          <w:szCs w:val="22"/>
        </w:rPr>
      </w:pPr>
      <w:r w:rsidRPr="0004572D">
        <w:rPr>
          <w:sz w:val="22"/>
          <w:szCs w:val="22"/>
        </w:rPr>
        <w:t xml:space="preserve">      Development &amp; Tourism (DBEDT)) in 2013</w:t>
      </w:r>
    </w:p>
    <w:p w14:paraId="60CC5F55" w14:textId="77777777" w:rsidR="0004572D" w:rsidRPr="0004572D" w:rsidRDefault="0004572D" w:rsidP="0004572D">
      <w:pPr>
        <w:pStyle w:val="ListParagraph"/>
        <w:numPr>
          <w:ilvl w:val="1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For DBEDT, Office of State Planning, and Hawaii Department of Agriculture </w:t>
      </w:r>
    </w:p>
    <w:p w14:paraId="1B72276F" w14:textId="77777777" w:rsidR="0004572D" w:rsidRPr="0004572D" w:rsidRDefault="0004572D" w:rsidP="0004572D">
      <w:pPr>
        <w:pStyle w:val="ListParagraph"/>
        <w:ind w:left="1080"/>
        <w:rPr>
          <w:sz w:val="22"/>
          <w:szCs w:val="22"/>
        </w:rPr>
      </w:pPr>
      <w:r w:rsidRPr="0004572D">
        <w:rPr>
          <w:sz w:val="22"/>
          <w:szCs w:val="22"/>
        </w:rPr>
        <w:t xml:space="preserve">      (HDOA) in 2012</w:t>
      </w:r>
    </w:p>
    <w:p w14:paraId="055F81DA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Judge on CTAHR Student Research Symposium (2007 – Present)</w:t>
      </w:r>
    </w:p>
    <w:p w14:paraId="3C054856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UH Business Plan Competition (Won the 2</w:t>
      </w:r>
      <w:r w:rsidRPr="0004572D">
        <w:rPr>
          <w:sz w:val="22"/>
          <w:szCs w:val="22"/>
          <w:vertAlign w:val="superscript"/>
        </w:rPr>
        <w:t>nd</w:t>
      </w:r>
      <w:r w:rsidRPr="0004572D">
        <w:rPr>
          <w:sz w:val="22"/>
          <w:szCs w:val="22"/>
        </w:rPr>
        <w:t xml:space="preserve"> place) (2015)</w:t>
      </w:r>
    </w:p>
    <w:p w14:paraId="31B4D14D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Science Symposium for Girls in Grades 5 -8 (2015)</w:t>
      </w:r>
    </w:p>
    <w:p w14:paraId="00CE4A72" w14:textId="77777777" w:rsidR="0004572D" w:rsidRPr="0004572D" w:rsidRDefault="0004572D" w:rsidP="0004572D">
      <w:pPr>
        <w:pStyle w:val="ListParagraph"/>
        <w:numPr>
          <w:ilvl w:val="0"/>
          <w:numId w:val="13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Member of the CTAHR instruction committee (2007-2009)</w:t>
      </w:r>
    </w:p>
    <w:p w14:paraId="050AB83B" w14:textId="77777777" w:rsidR="0004572D" w:rsidRPr="0004572D" w:rsidRDefault="0004572D" w:rsidP="0004572D">
      <w:pPr>
        <w:rPr>
          <w:rFonts w:ascii="Times New Roman" w:hAnsi="Times New Roman" w:cs="Times New Roman"/>
          <w:sz w:val="22"/>
          <w:szCs w:val="22"/>
        </w:rPr>
      </w:pPr>
    </w:p>
    <w:p w14:paraId="074A677C" w14:textId="77777777" w:rsidR="0004572D" w:rsidRPr="0004572D" w:rsidRDefault="0004572D" w:rsidP="0004572D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>Services to the University</w:t>
      </w:r>
    </w:p>
    <w:p w14:paraId="4C70B9ED" w14:textId="77777777" w:rsidR="0004572D" w:rsidRPr="0004572D" w:rsidRDefault="0004572D" w:rsidP="0004572D">
      <w:pPr>
        <w:pStyle w:val="ListParagraph"/>
        <w:numPr>
          <w:ilvl w:val="0"/>
          <w:numId w:val="14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Manoa Faculty Senate (2015 - 2016)</w:t>
      </w:r>
    </w:p>
    <w:p w14:paraId="1B99844F" w14:textId="77777777" w:rsidR="0004572D" w:rsidRPr="0004572D" w:rsidRDefault="0004572D" w:rsidP="0004572D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4572D">
        <w:rPr>
          <w:sz w:val="22"/>
          <w:szCs w:val="22"/>
        </w:rPr>
        <w:t>Committee on ​Athletics (2015)</w:t>
      </w:r>
    </w:p>
    <w:p w14:paraId="6B759420" w14:textId="77777777" w:rsidR="0004572D" w:rsidRPr="0004572D" w:rsidRDefault="0004572D" w:rsidP="0004572D">
      <w:pPr>
        <w:pStyle w:val="ListParagraph"/>
        <w:numPr>
          <w:ilvl w:val="1"/>
          <w:numId w:val="1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Committee on </w:t>
      </w:r>
      <w:r w:rsidRPr="0004572D">
        <w:rPr>
          <w:color w:val="000000"/>
          <w:sz w:val="22"/>
          <w:szCs w:val="22"/>
        </w:rPr>
        <w:t>Academic Policy and Planning (2016)</w:t>
      </w:r>
    </w:p>
    <w:p w14:paraId="18C09021" w14:textId="77777777" w:rsidR="0004572D" w:rsidRPr="0004572D" w:rsidRDefault="0004572D" w:rsidP="0004572D">
      <w:pPr>
        <w:pStyle w:val="ListParagraph"/>
        <w:numPr>
          <w:ilvl w:val="0"/>
          <w:numId w:val="14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XLR8UH Proof of Concept Center (2015)</w:t>
      </w:r>
    </w:p>
    <w:p w14:paraId="2E66093F" w14:textId="77777777" w:rsidR="0004572D" w:rsidRPr="0004572D" w:rsidRDefault="0004572D" w:rsidP="0004572D">
      <w:pPr>
        <w:pStyle w:val="ListParagraph"/>
        <w:numPr>
          <w:ilvl w:val="0"/>
          <w:numId w:val="14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Summer Study Abroad Program (</w:t>
      </w:r>
      <w:proofErr w:type="spellStart"/>
      <w:r w:rsidRPr="0004572D">
        <w:rPr>
          <w:sz w:val="22"/>
          <w:szCs w:val="22"/>
        </w:rPr>
        <w:t>Lillle</w:t>
      </w:r>
      <w:proofErr w:type="spellEnd"/>
      <w:r w:rsidRPr="0004572D">
        <w:rPr>
          <w:sz w:val="22"/>
          <w:szCs w:val="22"/>
        </w:rPr>
        <w:t>, France, 2016 and 2017)</w:t>
      </w:r>
    </w:p>
    <w:p w14:paraId="1B7D85C3" w14:textId="77777777" w:rsidR="0004572D" w:rsidRPr="0004572D" w:rsidRDefault="0004572D" w:rsidP="0004572D">
      <w:pPr>
        <w:pStyle w:val="ListParagraph"/>
        <w:numPr>
          <w:ilvl w:val="0"/>
          <w:numId w:val="14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UH-AUW charity softball tournament (September 29, 2006) </w:t>
      </w:r>
    </w:p>
    <w:p w14:paraId="39815571" w14:textId="77777777" w:rsidR="0004572D" w:rsidRPr="0004572D" w:rsidRDefault="0004572D" w:rsidP="0004572D">
      <w:pPr>
        <w:rPr>
          <w:rFonts w:ascii="Times New Roman" w:hAnsi="Times New Roman" w:cs="Times New Roman"/>
          <w:sz w:val="22"/>
          <w:szCs w:val="22"/>
        </w:rPr>
      </w:pPr>
    </w:p>
    <w:p w14:paraId="31B7B475" w14:textId="77777777" w:rsidR="0004572D" w:rsidRPr="0004572D" w:rsidRDefault="0004572D" w:rsidP="0004572D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>Services to the Community</w:t>
      </w:r>
    </w:p>
    <w:p w14:paraId="6F92AF43" w14:textId="77777777" w:rsidR="0004572D" w:rsidRPr="0004572D" w:rsidRDefault="0004572D" w:rsidP="0004572D">
      <w:pPr>
        <w:pStyle w:val="ListParagraph"/>
        <w:numPr>
          <w:ilvl w:val="0"/>
          <w:numId w:val="15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Founder of JUN INNOVATIONS INC (2014 – Present)</w:t>
      </w:r>
    </w:p>
    <w:p w14:paraId="695A9779" w14:textId="77777777" w:rsidR="0004572D" w:rsidRPr="0004572D" w:rsidRDefault="0004572D" w:rsidP="0004572D">
      <w:pPr>
        <w:pStyle w:val="ListParagraph"/>
        <w:numPr>
          <w:ilvl w:val="0"/>
          <w:numId w:val="15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Counselor, Development of Maui Food Innovation Center (2012)</w:t>
      </w:r>
    </w:p>
    <w:p w14:paraId="5371D9CB" w14:textId="77777777" w:rsidR="0004572D" w:rsidRPr="0004572D" w:rsidRDefault="0004572D" w:rsidP="0004572D">
      <w:pPr>
        <w:pStyle w:val="ListParagraph"/>
        <w:numPr>
          <w:ilvl w:val="0"/>
          <w:numId w:val="15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Participated in SBIR projects with farmers and food manufacturers (Hawaii Fish </w:t>
      </w:r>
      <w:r w:rsidRPr="0004572D">
        <w:rPr>
          <w:sz w:val="22"/>
          <w:szCs w:val="22"/>
        </w:rPr>
        <w:tab/>
        <w:t xml:space="preserve">Company, </w:t>
      </w:r>
      <w:proofErr w:type="spellStart"/>
      <w:r w:rsidRPr="0004572D">
        <w:rPr>
          <w:sz w:val="22"/>
          <w:szCs w:val="22"/>
        </w:rPr>
        <w:t>Hoku</w:t>
      </w:r>
      <w:proofErr w:type="spellEnd"/>
      <w:r w:rsidRPr="0004572D">
        <w:rPr>
          <w:sz w:val="22"/>
          <w:szCs w:val="22"/>
        </w:rPr>
        <w:t xml:space="preserve"> Products Pacific, and Frank’s nursery) </w:t>
      </w:r>
    </w:p>
    <w:p w14:paraId="51BD1C9C" w14:textId="77777777" w:rsidR="0004572D" w:rsidRPr="0004572D" w:rsidRDefault="0004572D" w:rsidP="0004572D">
      <w:pPr>
        <w:pStyle w:val="ListParagraph"/>
        <w:numPr>
          <w:ilvl w:val="0"/>
          <w:numId w:val="15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Worked with Hawaiian Host (Product development and sensory testing, 2009)</w:t>
      </w:r>
    </w:p>
    <w:p w14:paraId="5EFF5AAC" w14:textId="77777777" w:rsidR="0004572D" w:rsidRPr="0004572D" w:rsidRDefault="0004572D" w:rsidP="0004572D">
      <w:pPr>
        <w:pStyle w:val="ListParagraph"/>
        <w:numPr>
          <w:ilvl w:val="0"/>
          <w:numId w:val="15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Worked with Kona coffee farmer association (Authentication of pure Kona coffee)</w:t>
      </w:r>
    </w:p>
    <w:p w14:paraId="054655B3" w14:textId="77777777" w:rsidR="0004572D" w:rsidRPr="0004572D" w:rsidRDefault="0004572D" w:rsidP="0004572D">
      <w:pPr>
        <w:pStyle w:val="ListParagraph"/>
        <w:numPr>
          <w:ilvl w:val="0"/>
          <w:numId w:val="15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Worked with Big Island Abalone (Retort pouch study to enhance the shelf life of abalone)</w:t>
      </w:r>
    </w:p>
    <w:p w14:paraId="76526600" w14:textId="77777777" w:rsidR="0004572D" w:rsidRPr="0004572D" w:rsidRDefault="0004572D" w:rsidP="0004572D">
      <w:pPr>
        <w:rPr>
          <w:rFonts w:ascii="Times New Roman" w:hAnsi="Times New Roman" w:cs="Times New Roman"/>
          <w:sz w:val="22"/>
          <w:szCs w:val="22"/>
        </w:rPr>
      </w:pPr>
    </w:p>
    <w:p w14:paraId="5220141F" w14:textId="77777777" w:rsidR="0004572D" w:rsidRPr="0004572D" w:rsidRDefault="0004572D" w:rsidP="0004572D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>Services to the Professional Societies</w:t>
      </w:r>
    </w:p>
    <w:p w14:paraId="33B0C87F" w14:textId="77777777" w:rsidR="0004572D" w:rsidRPr="0004572D" w:rsidRDefault="0004572D" w:rsidP="0004572D">
      <w:pPr>
        <w:pStyle w:val="ListParagraph"/>
        <w:numPr>
          <w:ilvl w:val="0"/>
          <w:numId w:val="16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A host of NC 1023 annual meeting, Honolulu, HI (2011)</w:t>
      </w:r>
    </w:p>
    <w:p w14:paraId="200884CF" w14:textId="77777777" w:rsidR="0004572D" w:rsidRPr="0004572D" w:rsidRDefault="0004572D" w:rsidP="0004572D">
      <w:pPr>
        <w:pStyle w:val="ListParagraph"/>
        <w:numPr>
          <w:ilvl w:val="0"/>
          <w:numId w:val="16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Elected member-at-large, Food Engineering Division, IFT (2011- 2012)</w:t>
      </w:r>
    </w:p>
    <w:p w14:paraId="01DBB66B" w14:textId="77777777" w:rsidR="0004572D" w:rsidRPr="0004572D" w:rsidRDefault="0004572D" w:rsidP="0004572D">
      <w:pPr>
        <w:pStyle w:val="ListParagraph"/>
        <w:numPr>
          <w:ilvl w:val="0"/>
          <w:numId w:val="16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Secretary of the Hawaii Section of IFT (HIFT, 2009 – Present)</w:t>
      </w:r>
    </w:p>
    <w:p w14:paraId="64F1E9B5" w14:textId="77777777" w:rsidR="0004572D" w:rsidRPr="0004572D" w:rsidRDefault="0004572D" w:rsidP="0004572D">
      <w:pPr>
        <w:pStyle w:val="ListParagraph"/>
        <w:numPr>
          <w:ilvl w:val="0"/>
          <w:numId w:val="16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Korean-American Food Technologists Association (KAFTA)</w:t>
      </w:r>
    </w:p>
    <w:p w14:paraId="2F9F9F7F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Vice-president (2009 – 2010)</w:t>
      </w:r>
    </w:p>
    <w:p w14:paraId="19B69458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President (2011)</w:t>
      </w:r>
    </w:p>
    <w:p w14:paraId="0C65B935" w14:textId="77777777" w:rsidR="0004572D" w:rsidRPr="0004572D" w:rsidRDefault="0004572D" w:rsidP="0004572D">
      <w:pPr>
        <w:pStyle w:val="ListParagraph"/>
        <w:numPr>
          <w:ilvl w:val="0"/>
          <w:numId w:val="16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Korean Faculty Association in University of Hawaii (KFAUH)</w:t>
      </w:r>
    </w:p>
    <w:p w14:paraId="357ED370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Secretary (2010 - 2014)</w:t>
      </w:r>
    </w:p>
    <w:p w14:paraId="5D823778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President (2014 – Present)</w:t>
      </w:r>
    </w:p>
    <w:p w14:paraId="6796D0E1" w14:textId="77777777" w:rsidR="0004572D" w:rsidRPr="0004572D" w:rsidRDefault="0004572D" w:rsidP="0004572D">
      <w:pPr>
        <w:pStyle w:val="ListParagraph"/>
        <w:numPr>
          <w:ilvl w:val="0"/>
          <w:numId w:val="16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Judge for Hawaii State Science &amp; Engineering Fair (2008 – Present)</w:t>
      </w:r>
    </w:p>
    <w:p w14:paraId="1FD84339" w14:textId="77777777" w:rsidR="0004572D" w:rsidRPr="0004572D" w:rsidRDefault="0004572D" w:rsidP="0004572D">
      <w:pPr>
        <w:pStyle w:val="ListParagraph"/>
        <w:numPr>
          <w:ilvl w:val="0"/>
          <w:numId w:val="16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Editorships</w:t>
      </w:r>
    </w:p>
    <w:p w14:paraId="4697A25F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Journal of Food Science and Biotechnology (2006 – Present)</w:t>
      </w:r>
    </w:p>
    <w:p w14:paraId="423CE6FC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Food Engineering Progress (2006 – Present)</w:t>
      </w:r>
    </w:p>
    <w:p w14:paraId="35762E89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International Journal of Agricultural and Biological Engineering (2012 – Present)</w:t>
      </w:r>
    </w:p>
    <w:p w14:paraId="11E40135" w14:textId="77777777" w:rsidR="0004572D" w:rsidRPr="0004572D" w:rsidRDefault="0004572D" w:rsidP="0004572D">
      <w:pPr>
        <w:pStyle w:val="ListParagraph"/>
        <w:numPr>
          <w:ilvl w:val="0"/>
          <w:numId w:val="16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>NC1023, Multistate project meeting</w:t>
      </w:r>
    </w:p>
    <w:p w14:paraId="730F1402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Secretary (2013)</w:t>
      </w:r>
    </w:p>
    <w:p w14:paraId="247F950D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Vice Chair (2014)</w:t>
      </w:r>
    </w:p>
    <w:p w14:paraId="4D85E52B" w14:textId="77777777" w:rsidR="0004572D" w:rsidRPr="0004572D" w:rsidRDefault="0004572D" w:rsidP="0004572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04572D">
        <w:rPr>
          <w:sz w:val="22"/>
          <w:szCs w:val="22"/>
        </w:rPr>
        <w:t>Chair (2015)</w:t>
      </w:r>
    </w:p>
    <w:p w14:paraId="24B58D79" w14:textId="77777777" w:rsidR="0004572D" w:rsidRPr="0004572D" w:rsidRDefault="0004572D" w:rsidP="0004572D">
      <w:pPr>
        <w:pStyle w:val="ListParagraph"/>
        <w:numPr>
          <w:ilvl w:val="0"/>
          <w:numId w:val="16"/>
        </w:numPr>
        <w:ind w:firstLine="0"/>
        <w:rPr>
          <w:sz w:val="22"/>
          <w:szCs w:val="22"/>
        </w:rPr>
      </w:pPr>
      <w:r w:rsidRPr="0004572D">
        <w:rPr>
          <w:sz w:val="22"/>
          <w:szCs w:val="22"/>
        </w:rPr>
        <w:t xml:space="preserve">Organizer of USDA NIFA/AFRI Project Director’s Meeting: Function and Efficacy of </w:t>
      </w:r>
    </w:p>
    <w:p w14:paraId="64010F2E" w14:textId="77777777" w:rsidR="0004572D" w:rsidRPr="0004572D" w:rsidRDefault="0004572D" w:rsidP="0004572D">
      <w:pPr>
        <w:pStyle w:val="ListParagraph"/>
        <w:rPr>
          <w:sz w:val="22"/>
          <w:szCs w:val="22"/>
        </w:rPr>
      </w:pPr>
      <w:r w:rsidRPr="0004572D">
        <w:rPr>
          <w:sz w:val="22"/>
          <w:szCs w:val="22"/>
        </w:rPr>
        <w:lastRenderedPageBreak/>
        <w:t xml:space="preserve">Nutrients, Bioactive Components of Foods, Improved Processing Technologies, Improving Food Quality and Value, and Reducing Food Allergies by Improving Food Quality, Chicago (2015) and Las Vegas (2017) </w:t>
      </w:r>
    </w:p>
    <w:p w14:paraId="76A81218" w14:textId="77777777" w:rsidR="0004572D" w:rsidRPr="0004572D" w:rsidRDefault="0004572D" w:rsidP="00AA4957">
      <w:pPr>
        <w:rPr>
          <w:rFonts w:ascii="Times New Roman" w:hAnsi="Times New Roman" w:cs="Times New Roman"/>
          <w:sz w:val="22"/>
          <w:szCs w:val="22"/>
        </w:rPr>
      </w:pPr>
    </w:p>
    <w:p w14:paraId="26C6D82D" w14:textId="77777777" w:rsidR="00AA4957" w:rsidRPr="0004572D" w:rsidRDefault="00AA4957" w:rsidP="0004572D">
      <w:pPr>
        <w:pStyle w:val="Heading4"/>
        <w:rPr>
          <w:u w:val="single"/>
        </w:rPr>
      </w:pPr>
      <w:r w:rsidRPr="0004572D">
        <w:t>Research Grants</w:t>
      </w:r>
    </w:p>
    <w:p w14:paraId="35600BB1" w14:textId="77777777" w:rsidR="00AA4957" w:rsidRPr="0004572D" w:rsidRDefault="00AA4957" w:rsidP="00AA4957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>Grants Funded</w:t>
      </w:r>
    </w:p>
    <w:p w14:paraId="40AD5ADF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2018, CTAHR Supplement Funds, Long-term Fresh Preservation of Highly Perishable Foods (Tropical Fruits and Fish) Using the Supercooling Technology,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$80,000</w:t>
      </w:r>
      <w:r w:rsidRPr="0004572D">
        <w:rPr>
          <w:sz w:val="22"/>
          <w:szCs w:val="22"/>
        </w:rPr>
        <w:t>, Duration: 10/18 – 09/20</w:t>
      </w:r>
    </w:p>
    <w:p w14:paraId="5583E11F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2018, USDA-ARS NACA Post Harvest Technology, Develop Novel Processing Technologies,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$28,303</w:t>
      </w:r>
      <w:r w:rsidRPr="0004572D">
        <w:rPr>
          <w:sz w:val="22"/>
          <w:szCs w:val="22"/>
        </w:rPr>
        <w:t>, Duration: 09/18 – 08/19</w:t>
      </w:r>
    </w:p>
    <w:p w14:paraId="3F60405F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2016, CTAHR Supplement Funds, Rapid and Multiplexed Detection of Foodborne Pathogens Using an Electrochemical Immunosensor Modified with Single-walled Carbon Nanotubes,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$63,000</w:t>
      </w:r>
      <w:r w:rsidRPr="0004572D">
        <w:rPr>
          <w:sz w:val="22"/>
          <w:szCs w:val="22"/>
        </w:rPr>
        <w:t>, Duration: 10/16 – 09/18</w:t>
      </w:r>
    </w:p>
    <w:p w14:paraId="6A925BBE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2015, USDA/NIFA, AFRI, Prevention of Microbial Adhesion in Food Processing Environment using Multifunctional </w:t>
      </w:r>
      <w:proofErr w:type="spellStart"/>
      <w:r w:rsidRPr="0004572D">
        <w:rPr>
          <w:sz w:val="22"/>
          <w:szCs w:val="22"/>
        </w:rPr>
        <w:t>Nanopillared</w:t>
      </w:r>
      <w:proofErr w:type="spellEnd"/>
      <w:r w:rsidRPr="0004572D">
        <w:rPr>
          <w:sz w:val="22"/>
          <w:szCs w:val="22"/>
        </w:rPr>
        <w:t xml:space="preserve"> Surfaces,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Co-PIs: Chang-Hwan Choi and Yong Li, Amount: </w:t>
      </w:r>
      <w:r w:rsidRPr="0004572D">
        <w:rPr>
          <w:b/>
          <w:sz w:val="22"/>
          <w:szCs w:val="22"/>
        </w:rPr>
        <w:t>$499,516</w:t>
      </w:r>
      <w:r w:rsidRPr="0004572D">
        <w:rPr>
          <w:sz w:val="22"/>
          <w:szCs w:val="22"/>
        </w:rPr>
        <w:t>, Duration: 01/15 – 12/17</w:t>
      </w:r>
    </w:p>
    <w:p w14:paraId="0BD6830F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2014, CTAHR Supplement Funds, Multistage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(DEP) for macro-scale bacterial cell separation in drinking water,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Co-PI: Yong Li, Amount: </w:t>
      </w:r>
      <w:r w:rsidRPr="0004572D">
        <w:rPr>
          <w:b/>
          <w:sz w:val="22"/>
          <w:szCs w:val="22"/>
        </w:rPr>
        <w:t>$57,110</w:t>
      </w:r>
      <w:r w:rsidRPr="0004572D">
        <w:rPr>
          <w:sz w:val="22"/>
          <w:szCs w:val="22"/>
        </w:rPr>
        <w:t>, Duration: 09/14 – 08/16</w:t>
      </w:r>
    </w:p>
    <w:p w14:paraId="3F6E93AA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2014, Buster Co. South Korea, Investigation and Development of Globalized Functional Wellness Food Products to be Value-added, Based on Tropical Fruits and Plants,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>, Amount:</w:t>
      </w:r>
      <w:r w:rsidRPr="0004572D">
        <w:rPr>
          <w:b/>
          <w:sz w:val="22"/>
          <w:szCs w:val="22"/>
        </w:rPr>
        <w:t xml:space="preserve"> $20,466</w:t>
      </w:r>
      <w:r w:rsidRPr="0004572D">
        <w:rPr>
          <w:sz w:val="22"/>
          <w:szCs w:val="22"/>
        </w:rPr>
        <w:t>, 2 years</w:t>
      </w:r>
    </w:p>
    <w:p w14:paraId="1023C9F6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2013, USDA/NIFA, AFRI, Novel Freezing Technique using Combined Pulsed Electric and Magnetic Fields to Maintain the Qualities of Fresh Fruits and Vegetables,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Co-PI: Peter </w:t>
      </w:r>
      <w:proofErr w:type="spellStart"/>
      <w:r w:rsidRPr="0004572D">
        <w:rPr>
          <w:sz w:val="22"/>
          <w:szCs w:val="22"/>
        </w:rPr>
        <w:t>Berkelman</w:t>
      </w:r>
      <w:proofErr w:type="spellEnd"/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$475,370</w:t>
      </w:r>
      <w:r w:rsidRPr="0004572D">
        <w:rPr>
          <w:sz w:val="22"/>
          <w:szCs w:val="22"/>
        </w:rPr>
        <w:t>, Duration: 12/13 – 11/16</w:t>
      </w:r>
    </w:p>
    <w:p w14:paraId="480796BE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2013, CTAHR Supplement Funds, Pulsed laser beam photothermal technology for selective elimination of foodborne pathogens from fresh fruits and liquid foods using conjugated gold nanoparticles,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Co-PI: Yong Li, Amount: </w:t>
      </w:r>
      <w:r w:rsidRPr="0004572D">
        <w:rPr>
          <w:b/>
          <w:sz w:val="22"/>
          <w:szCs w:val="22"/>
        </w:rPr>
        <w:t>$44,000</w:t>
      </w:r>
      <w:r w:rsidRPr="0004572D">
        <w:rPr>
          <w:sz w:val="22"/>
          <w:szCs w:val="22"/>
        </w:rPr>
        <w:t>, Duration: 01/13 – 08/14</w:t>
      </w:r>
    </w:p>
    <w:p w14:paraId="662ECF96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>2013, CTAHR Research Instrumentation Award, Nanofabrication for Bio-Nano Sensing and Anti-Biofilm Surface Coating,</w:t>
      </w:r>
      <w:r w:rsidRPr="0004572D">
        <w:rPr>
          <w:b/>
          <w:sz w:val="22"/>
          <w:szCs w:val="22"/>
        </w:rPr>
        <w:t xml:space="preserve"> 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$40,000</w:t>
      </w:r>
    </w:p>
    <w:p w14:paraId="2CDEA228" w14:textId="77777777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ab/>
        <w:t xml:space="preserve">Purpose: To purchase </w:t>
      </w:r>
      <w:proofErr w:type="spellStart"/>
      <w:r w:rsidRPr="0004572D">
        <w:rPr>
          <w:rFonts w:ascii="Times New Roman" w:hAnsi="Times New Roman" w:cs="Times New Roman"/>
          <w:sz w:val="22"/>
          <w:szCs w:val="22"/>
        </w:rPr>
        <w:t>nano</w:t>
      </w:r>
      <w:proofErr w:type="spellEnd"/>
      <w:r w:rsidRPr="0004572D">
        <w:rPr>
          <w:rFonts w:ascii="Times New Roman" w:hAnsi="Times New Roman" w:cs="Times New Roman"/>
          <w:sz w:val="22"/>
          <w:szCs w:val="22"/>
        </w:rPr>
        <w:t xml:space="preserve"> research associated equipment including Chemical Vapor </w:t>
      </w:r>
      <w:r w:rsidRPr="0004572D">
        <w:rPr>
          <w:rFonts w:ascii="Times New Roman" w:hAnsi="Times New Roman" w:cs="Times New Roman"/>
          <w:sz w:val="22"/>
          <w:szCs w:val="22"/>
        </w:rPr>
        <w:tab/>
        <w:t>Deposition (CVD) and Atomic Force Microscopy (AFM)</w:t>
      </w:r>
    </w:p>
    <w:p w14:paraId="73FFAB40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2012, Korea Food Research Institute, High wear and biofouling resistant nanoparticle-polymer composite coating for food processing,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$100,000</w:t>
      </w:r>
      <w:r w:rsidRPr="0004572D">
        <w:rPr>
          <w:sz w:val="22"/>
          <w:szCs w:val="22"/>
        </w:rPr>
        <w:t>, Duration: 2/12 – 8/14</w:t>
      </w:r>
    </w:p>
    <w:p w14:paraId="3259A478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2011, CTAHR Catalyst Funds, Aligned Carbon Nanotubes for Biosensing of Foodborne Pathogens in Foods,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Co-PI: Yong Li, Amount: </w:t>
      </w:r>
      <w:r w:rsidRPr="0004572D">
        <w:rPr>
          <w:b/>
          <w:sz w:val="22"/>
          <w:szCs w:val="22"/>
        </w:rPr>
        <w:t>$135,000</w:t>
      </w:r>
      <w:r w:rsidRPr="0004572D">
        <w:rPr>
          <w:sz w:val="22"/>
          <w:szCs w:val="22"/>
        </w:rPr>
        <w:t>, Duration: 04/11 – 08/13</w:t>
      </w:r>
    </w:p>
    <w:p w14:paraId="340770ED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2011, CTAHR Research/Extension Supplemental Funds, Detection of </w:t>
      </w:r>
      <w:r w:rsidRPr="0004572D">
        <w:rPr>
          <w:i/>
          <w:sz w:val="22"/>
          <w:szCs w:val="22"/>
        </w:rPr>
        <w:t>E. coli</w:t>
      </w:r>
      <w:r w:rsidRPr="0004572D">
        <w:rPr>
          <w:sz w:val="22"/>
          <w:szCs w:val="22"/>
        </w:rPr>
        <w:t xml:space="preserve"> 0157:H7 using a Nanoneedle Probe Biosensor,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$24,000</w:t>
      </w:r>
      <w:r w:rsidRPr="0004572D">
        <w:rPr>
          <w:sz w:val="22"/>
          <w:szCs w:val="22"/>
        </w:rPr>
        <w:t>, Duration: 01/11 – 09/12</w:t>
      </w:r>
    </w:p>
    <w:p w14:paraId="1C840C11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2009, USDA-AFRI, Development of Combined Continuous-Flow Microwave and Pulsed Ohmic Heating Technologies for Rapid and Uniform Heating of Multiphase Foods,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Co-PI: Olga Boric </w:t>
      </w:r>
      <w:proofErr w:type="spellStart"/>
      <w:r w:rsidRPr="0004572D">
        <w:rPr>
          <w:sz w:val="22"/>
          <w:szCs w:val="22"/>
        </w:rPr>
        <w:t>Lubecke</w:t>
      </w:r>
      <w:proofErr w:type="spellEnd"/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$374,798</w:t>
      </w:r>
      <w:r w:rsidRPr="0004572D">
        <w:rPr>
          <w:sz w:val="22"/>
          <w:szCs w:val="22"/>
        </w:rPr>
        <w:t>, Duration: 09/09 – 08/12</w:t>
      </w:r>
    </w:p>
    <w:p w14:paraId="10CFA518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2009, USDA, T-STAR, Innovative Nanoparticulate Surface Coating Technology to Minimize Fouling and Electrochemical Reactions during Tropical Juice Pasteurization,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$124,696</w:t>
      </w:r>
      <w:r w:rsidRPr="0004572D">
        <w:rPr>
          <w:sz w:val="22"/>
          <w:szCs w:val="22"/>
        </w:rPr>
        <w:t xml:space="preserve">, Duration: 09/09 – 08/11 </w:t>
      </w:r>
    </w:p>
    <w:p w14:paraId="08FD570C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2008, USDA-Formula, Detection of </w:t>
      </w:r>
      <w:r w:rsidRPr="0004572D">
        <w:rPr>
          <w:i/>
          <w:sz w:val="22"/>
          <w:szCs w:val="22"/>
        </w:rPr>
        <w:t>E. coli</w:t>
      </w:r>
      <w:r w:rsidRPr="0004572D">
        <w:rPr>
          <w:sz w:val="22"/>
          <w:szCs w:val="22"/>
        </w:rPr>
        <w:t xml:space="preserve"> O157:H7 using a Nanoneedle Probe Biosensor,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Co-PIs: Yong Li and Daniel Jenkins, Amount: </w:t>
      </w:r>
      <w:r w:rsidRPr="0004572D">
        <w:rPr>
          <w:b/>
          <w:sz w:val="22"/>
          <w:szCs w:val="22"/>
        </w:rPr>
        <w:t>$60,000</w:t>
      </w:r>
      <w:r w:rsidRPr="0004572D">
        <w:rPr>
          <w:sz w:val="22"/>
          <w:szCs w:val="22"/>
        </w:rPr>
        <w:t>, Duration: 10/08 – 09/11</w:t>
      </w:r>
    </w:p>
    <w:p w14:paraId="7A012C37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2008, USDA-ARS, Pasteurization of Kava Juice using a Novel Continuous Flow Dual Magnetron Microwave System,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Co-PI: Yong Li, Amount: </w:t>
      </w:r>
      <w:r w:rsidRPr="0004572D">
        <w:rPr>
          <w:b/>
          <w:sz w:val="22"/>
          <w:szCs w:val="22"/>
        </w:rPr>
        <w:t>$67,484,</w:t>
      </w:r>
      <w:r w:rsidRPr="0004572D">
        <w:rPr>
          <w:sz w:val="22"/>
          <w:szCs w:val="22"/>
        </w:rPr>
        <w:t xml:space="preserve"> Duration: 09/08 – 08/10</w:t>
      </w:r>
    </w:p>
    <w:p w14:paraId="1A0A376A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2007, Research Relations Fund Award, University Research Council, Test the Feasibility of Aligned Carbon Nanotube (ACNT) Arrays for Surface Plasmon Resonance (SPR) Immunosensor, </w:t>
      </w:r>
      <w:bookmarkStart w:id="5" w:name="OLE_LINK7"/>
      <w:bookmarkStart w:id="6" w:name="OLE_LINK8"/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$5,000</w:t>
      </w:r>
      <w:r w:rsidRPr="0004572D">
        <w:rPr>
          <w:sz w:val="22"/>
          <w:szCs w:val="22"/>
        </w:rPr>
        <w:t>, Duration: 01/08 – 01/09</w:t>
      </w:r>
    </w:p>
    <w:bookmarkEnd w:id="5"/>
    <w:bookmarkEnd w:id="6"/>
    <w:p w14:paraId="14FC93AF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2007, University Research Council, Faculty Travel Fund Award, </w:t>
      </w:r>
      <w:r w:rsidRPr="0004572D">
        <w:rPr>
          <w:b/>
          <w:sz w:val="22"/>
          <w:szCs w:val="22"/>
        </w:rPr>
        <w:t>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$800</w:t>
      </w:r>
    </w:p>
    <w:p w14:paraId="38BA6090" w14:textId="77777777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  <w:r w:rsidRPr="0004572D">
        <w:rPr>
          <w:rFonts w:ascii="Times New Roman" w:hAnsi="Times New Roman" w:cs="Times New Roman"/>
          <w:sz w:val="22"/>
          <w:szCs w:val="22"/>
        </w:rPr>
        <w:tab/>
        <w:t xml:space="preserve">Purpose: Support my trip to attend the annual meeting of Institute of Food Technologists </w:t>
      </w:r>
      <w:r w:rsidRPr="0004572D">
        <w:rPr>
          <w:rFonts w:ascii="Times New Roman" w:hAnsi="Times New Roman" w:cs="Times New Roman"/>
          <w:sz w:val="22"/>
          <w:szCs w:val="22"/>
        </w:rPr>
        <w:tab/>
        <w:t>(IFT) in Chicago, IL, 07/27/07 – 08/01/07</w:t>
      </w:r>
    </w:p>
    <w:p w14:paraId="611752CC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2006, Research Relations Fund Award, University Research Council, Innovative Hydrophobic Surface Treatment Technology for Food Processing,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$5,000</w:t>
      </w:r>
      <w:r w:rsidRPr="0004572D">
        <w:rPr>
          <w:sz w:val="22"/>
          <w:szCs w:val="22"/>
        </w:rPr>
        <w:t xml:space="preserve">, Duration: 05/06 – </w:t>
      </w:r>
      <w:r w:rsidRPr="0004572D">
        <w:rPr>
          <w:sz w:val="22"/>
          <w:szCs w:val="22"/>
        </w:rPr>
        <w:lastRenderedPageBreak/>
        <w:t>05/07</w:t>
      </w:r>
    </w:p>
    <w:p w14:paraId="56D037D2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2006, Hatch Project, Nanoscale Surface Coating Study to Minimize Electrochemical Reaction and Fouling Occurrence during Food Processing,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$18,672</w:t>
      </w:r>
      <w:r w:rsidRPr="0004572D">
        <w:rPr>
          <w:sz w:val="22"/>
          <w:szCs w:val="22"/>
        </w:rPr>
        <w:t>, Duration: 10/06 – 09/11</w:t>
      </w:r>
    </w:p>
    <w:p w14:paraId="0CFA59B8" w14:textId="77777777" w:rsidR="00AA4957" w:rsidRPr="0004572D" w:rsidRDefault="00AA4957" w:rsidP="00AA4957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2006, University Research Council, Faculty Travel Fund Award, </w:t>
      </w:r>
      <w:r w:rsidRPr="0004572D">
        <w:rPr>
          <w:b/>
          <w:sz w:val="22"/>
          <w:szCs w:val="22"/>
        </w:rPr>
        <w:t>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$1,600</w:t>
      </w:r>
    </w:p>
    <w:p w14:paraId="7B50A6EE" w14:textId="77777777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</w:p>
    <w:p w14:paraId="6020F66A" w14:textId="77777777" w:rsidR="00AA4957" w:rsidRPr="0004572D" w:rsidRDefault="00AA4957" w:rsidP="00AA4957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 xml:space="preserve">Other Grants </w:t>
      </w:r>
    </w:p>
    <w:p w14:paraId="6B9A2762" w14:textId="7777777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 w:rsidRPr="0004572D">
        <w:rPr>
          <w:sz w:val="22"/>
          <w:szCs w:val="22"/>
        </w:rPr>
        <w:t>2017</w:t>
      </w:r>
      <w:proofErr w:type="gramEnd"/>
      <w:r w:rsidRPr="0004572D">
        <w:rPr>
          <w:sz w:val="22"/>
          <w:szCs w:val="22"/>
        </w:rPr>
        <w:t>, JUN INNOVATIONS INC: USDA Small Business Innovation Research (SBIR) Phase II, Commercialized Supercooling Technology for Subzero Nonfreezing Preservation of Fresh Foods</w:t>
      </w:r>
      <w:r w:rsidRPr="0004572D">
        <w:rPr>
          <w:b/>
          <w:sz w:val="22"/>
          <w:szCs w:val="22"/>
        </w:rPr>
        <w:t>, $596,592</w:t>
      </w:r>
      <w:r w:rsidRPr="0004572D">
        <w:rPr>
          <w:sz w:val="22"/>
          <w:szCs w:val="22"/>
        </w:rPr>
        <w:t>, 09/01/17 – 08/31/19.</w:t>
      </w:r>
    </w:p>
    <w:p w14:paraId="13E5C381" w14:textId="7777777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2018 JUN INNOVATIONS INC: High Technology Development Corp. HSBIR Matching Fund (Phase II), </w:t>
      </w:r>
      <w:r w:rsidRPr="0004572D">
        <w:rPr>
          <w:b/>
          <w:sz w:val="22"/>
          <w:szCs w:val="22"/>
        </w:rPr>
        <w:t xml:space="preserve">$100,107, </w:t>
      </w:r>
      <w:r w:rsidRPr="0004572D">
        <w:rPr>
          <w:sz w:val="22"/>
          <w:szCs w:val="22"/>
        </w:rPr>
        <w:t>03/2018 – 08/2019</w:t>
      </w:r>
    </w:p>
    <w:p w14:paraId="7089EABA" w14:textId="7777777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572D">
        <w:rPr>
          <w:sz w:val="22"/>
          <w:szCs w:val="22"/>
        </w:rPr>
        <w:t>2016, JUN INNOVATIONS INC: USDA Small Business Innovation Research (SBIR) Phase I, Design of a Supercooling Device for Extended Shelf Life of Perishable Foods</w:t>
      </w:r>
      <w:r w:rsidRPr="0004572D">
        <w:rPr>
          <w:b/>
          <w:sz w:val="22"/>
          <w:szCs w:val="22"/>
        </w:rPr>
        <w:t>, $99,468</w:t>
      </w:r>
      <w:r w:rsidRPr="0004572D">
        <w:rPr>
          <w:sz w:val="22"/>
          <w:szCs w:val="22"/>
        </w:rPr>
        <w:t>, 08/15/16 – 05/31/17.</w:t>
      </w:r>
    </w:p>
    <w:p w14:paraId="75FECA9E" w14:textId="7777777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2016 JUN INNOVATIONS INC: High Technology Development Corp. HSBIR Matching Fund (Phase I), </w:t>
      </w:r>
      <w:r w:rsidRPr="0004572D">
        <w:rPr>
          <w:b/>
          <w:sz w:val="22"/>
          <w:szCs w:val="22"/>
        </w:rPr>
        <w:t xml:space="preserve">$49,700, </w:t>
      </w:r>
      <w:r w:rsidRPr="0004572D">
        <w:rPr>
          <w:sz w:val="22"/>
          <w:szCs w:val="22"/>
        </w:rPr>
        <w:t>02/2017 – 05/2017</w:t>
      </w:r>
    </w:p>
    <w:p w14:paraId="4AB002B6" w14:textId="7777777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572D">
        <w:rPr>
          <w:sz w:val="22"/>
          <w:szCs w:val="22"/>
        </w:rPr>
        <w:t>2015, JUN INNOVATIONS LLC (</w:t>
      </w:r>
      <w:r w:rsidRPr="0004572D">
        <w:rPr>
          <w:b/>
          <w:sz w:val="22"/>
          <w:szCs w:val="22"/>
        </w:rPr>
        <w:t>Founded by Soojin Jun</w:t>
      </w:r>
      <w:r w:rsidRPr="0004572D">
        <w:rPr>
          <w:sz w:val="22"/>
          <w:szCs w:val="22"/>
        </w:rPr>
        <w:t xml:space="preserve">): one of 2015 cohorts of XLR8UH, a major commitment to transform the university’s </w:t>
      </w:r>
      <w:proofErr w:type="gramStart"/>
      <w:r w:rsidRPr="0004572D">
        <w:rPr>
          <w:sz w:val="22"/>
          <w:szCs w:val="22"/>
        </w:rPr>
        <w:t>world-class</w:t>
      </w:r>
      <w:proofErr w:type="gramEnd"/>
      <w:r w:rsidRPr="0004572D">
        <w:rPr>
          <w:sz w:val="22"/>
          <w:szCs w:val="22"/>
        </w:rPr>
        <w:t xml:space="preserve"> research and talent into viable products and businesses (Phase I, </w:t>
      </w:r>
      <w:r w:rsidRPr="0004572D">
        <w:rPr>
          <w:b/>
          <w:sz w:val="22"/>
          <w:szCs w:val="22"/>
        </w:rPr>
        <w:t>$25,000</w:t>
      </w:r>
      <w:r w:rsidRPr="0004572D">
        <w:rPr>
          <w:sz w:val="22"/>
          <w:szCs w:val="22"/>
        </w:rPr>
        <w:t>).</w:t>
      </w:r>
    </w:p>
    <w:p w14:paraId="5D64EEEF" w14:textId="7777777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2015, PepsiCo, Measurements of dielectric properties of ivory soap and marshmallow at different temperature ranges, </w:t>
      </w:r>
      <w:r w:rsidRPr="0004572D">
        <w:rPr>
          <w:b/>
          <w:sz w:val="22"/>
          <w:szCs w:val="22"/>
        </w:rPr>
        <w:t>$16,000</w:t>
      </w:r>
      <w:r w:rsidRPr="0004572D">
        <w:rPr>
          <w:sz w:val="22"/>
          <w:szCs w:val="22"/>
        </w:rPr>
        <w:t>, 2 service</w:t>
      </w:r>
    </w:p>
    <w:p w14:paraId="042F3978" w14:textId="7777777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2014, PepsiCo, Measurements of dielectric properties of salt samples at different temperature ranges, </w:t>
      </w:r>
      <w:r w:rsidRPr="0004572D">
        <w:rPr>
          <w:b/>
          <w:sz w:val="22"/>
          <w:szCs w:val="22"/>
        </w:rPr>
        <w:t>$2,000</w:t>
      </w:r>
      <w:r w:rsidRPr="0004572D">
        <w:rPr>
          <w:sz w:val="22"/>
          <w:szCs w:val="22"/>
        </w:rPr>
        <w:t>, 1 service</w:t>
      </w:r>
    </w:p>
    <w:p w14:paraId="22BC60A0" w14:textId="7777777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2010, USDA-SBIR, Phase I, Innovative Marking of Hawaiian Pongee, Primary Investigator (PI): Ronald </w:t>
      </w:r>
      <w:proofErr w:type="spellStart"/>
      <w:r w:rsidRPr="0004572D">
        <w:rPr>
          <w:sz w:val="22"/>
          <w:szCs w:val="22"/>
        </w:rPr>
        <w:t>Weidenbach</w:t>
      </w:r>
      <w:proofErr w:type="spellEnd"/>
      <w:r w:rsidRPr="0004572D">
        <w:rPr>
          <w:sz w:val="22"/>
          <w:szCs w:val="22"/>
        </w:rPr>
        <w:t xml:space="preserve">, </w:t>
      </w:r>
      <w:r w:rsidRPr="0004572D">
        <w:rPr>
          <w:b/>
          <w:sz w:val="22"/>
          <w:szCs w:val="22"/>
        </w:rPr>
        <w:t>Consultant: Soojin Jun</w:t>
      </w:r>
      <w:r w:rsidRPr="0004572D">
        <w:rPr>
          <w:sz w:val="22"/>
          <w:szCs w:val="22"/>
        </w:rPr>
        <w:t xml:space="preserve">, Total amount: </w:t>
      </w:r>
      <w:r w:rsidRPr="0004572D">
        <w:rPr>
          <w:b/>
          <w:sz w:val="22"/>
          <w:szCs w:val="22"/>
        </w:rPr>
        <w:t>$90,000</w:t>
      </w:r>
      <w:r w:rsidRPr="0004572D">
        <w:rPr>
          <w:sz w:val="22"/>
          <w:szCs w:val="22"/>
        </w:rPr>
        <w:t>, Duration: 09/10 – 03/11</w:t>
      </w:r>
    </w:p>
    <w:p w14:paraId="2FD39E29" w14:textId="7777777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2007, Industrial Fund (Grove Farm), Optimization of Processing Techniques for Taro Products in a Production Scale, </w:t>
      </w:r>
      <w:r w:rsidRPr="0004572D">
        <w:rPr>
          <w:b/>
          <w:sz w:val="22"/>
          <w:szCs w:val="22"/>
        </w:rPr>
        <w:t>Primary Investigator (PI): Soojin Jun</w:t>
      </w:r>
      <w:r w:rsidRPr="0004572D">
        <w:rPr>
          <w:sz w:val="22"/>
          <w:szCs w:val="22"/>
        </w:rPr>
        <w:t xml:space="preserve">, Amount: </w:t>
      </w:r>
      <w:r w:rsidRPr="0004572D">
        <w:rPr>
          <w:b/>
          <w:sz w:val="22"/>
          <w:szCs w:val="22"/>
        </w:rPr>
        <w:t>$21,320</w:t>
      </w:r>
      <w:r w:rsidRPr="0004572D">
        <w:rPr>
          <w:sz w:val="22"/>
          <w:szCs w:val="22"/>
        </w:rPr>
        <w:t xml:space="preserve">, Duration: 10/07 – 02/08 </w:t>
      </w:r>
    </w:p>
    <w:p w14:paraId="33465EEA" w14:textId="74C1B0D7" w:rsidR="00AA4957" w:rsidRPr="0004572D" w:rsidRDefault="00AA4957" w:rsidP="00AA495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2007, Multistate Project (NC1023), Improvement of thermal and alternative processes for foods, Primary Investigator (PI): Soojin, Amount: </w:t>
      </w:r>
      <w:r w:rsidRPr="0004572D">
        <w:rPr>
          <w:b/>
          <w:sz w:val="22"/>
          <w:szCs w:val="22"/>
        </w:rPr>
        <w:t>$40,000</w:t>
      </w:r>
      <w:r w:rsidRPr="0004572D">
        <w:rPr>
          <w:sz w:val="22"/>
          <w:szCs w:val="22"/>
        </w:rPr>
        <w:t>, Duration: 10/05 – 09/10</w:t>
      </w:r>
    </w:p>
    <w:p w14:paraId="702DC40B" w14:textId="45AA2383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  <w:lang w:eastAsia="ko-KR"/>
        </w:rPr>
      </w:pPr>
    </w:p>
    <w:p w14:paraId="2B2138B9" w14:textId="6BFD06ED" w:rsidR="00AA4957" w:rsidRPr="0004572D" w:rsidRDefault="00AA4957" w:rsidP="00AA4957">
      <w:pPr>
        <w:rPr>
          <w:rFonts w:ascii="Times New Roman" w:hAnsi="Times New Roman" w:cs="Times New Roman"/>
          <w:b/>
          <w:bCs/>
          <w:sz w:val="22"/>
          <w:szCs w:val="22"/>
          <w:lang w:eastAsia="ko-KR"/>
        </w:rPr>
      </w:pPr>
      <w:r w:rsidRPr="0004572D">
        <w:rPr>
          <w:rFonts w:ascii="Times New Roman" w:hAnsi="Times New Roman" w:cs="Times New Roman"/>
          <w:b/>
          <w:bCs/>
          <w:sz w:val="22"/>
          <w:szCs w:val="22"/>
          <w:lang w:eastAsia="ko-KR"/>
        </w:rPr>
        <w:t>Conferences</w:t>
      </w:r>
    </w:p>
    <w:p w14:paraId="11D2E6E5" w14:textId="0A9939AD" w:rsidR="00AA4957" w:rsidRPr="0004572D" w:rsidRDefault="00AA4957" w:rsidP="00AA4957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 xml:space="preserve">Conference Abstracts </w:t>
      </w:r>
    </w:p>
    <w:p w14:paraId="62F0AC5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bCs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2019. Supercooling Technology for Extended Shelf Life of Perishable Foods, Advances in Food Process Engineering, ICEF13 - 13th International Congress on Engineering and Food, September 23-26, Melbourne, Australia</w:t>
      </w:r>
    </w:p>
    <w:p w14:paraId="46116F6F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B. and </w:t>
      </w:r>
      <w:r w:rsidRPr="0004572D">
        <w:rPr>
          <w:b/>
          <w:bCs/>
          <w:sz w:val="22"/>
          <w:szCs w:val="22"/>
        </w:rPr>
        <w:t>Jun, S</w:t>
      </w:r>
      <w:r w:rsidRPr="0004572D">
        <w:rPr>
          <w:sz w:val="22"/>
          <w:szCs w:val="22"/>
        </w:rPr>
        <w:t xml:space="preserve">. 2019. Microfluidic-based </w:t>
      </w:r>
      <w:proofErr w:type="spellStart"/>
      <w:r w:rsidRPr="0004572D">
        <w:rPr>
          <w:sz w:val="22"/>
          <w:szCs w:val="22"/>
        </w:rPr>
        <w:t>dielectrophoretically</w:t>
      </w:r>
      <w:proofErr w:type="spellEnd"/>
      <w:r w:rsidRPr="0004572D">
        <w:rPr>
          <w:sz w:val="22"/>
          <w:szCs w:val="22"/>
        </w:rPr>
        <w:t xml:space="preserve"> trapped electrochemical </w:t>
      </w:r>
      <w:proofErr w:type="spellStart"/>
      <w:r w:rsidRPr="0004572D">
        <w:rPr>
          <w:sz w:val="22"/>
          <w:szCs w:val="22"/>
        </w:rPr>
        <w:t>immunosensor</w:t>
      </w:r>
      <w:proofErr w:type="spellEnd"/>
      <w:r w:rsidRPr="0004572D">
        <w:rPr>
          <w:sz w:val="22"/>
          <w:szCs w:val="22"/>
        </w:rPr>
        <w:t xml:space="preserve"> for the detection of bacteriophage MS2 as a foodborne virus surrogate. Institute of Food Technologists, June 2-5, New Orleans, LA (</w:t>
      </w:r>
      <w:r w:rsidRPr="0004572D">
        <w:rPr>
          <w:color w:val="FF0000"/>
          <w:sz w:val="22"/>
          <w:szCs w:val="22"/>
        </w:rPr>
        <w:t>Second place at Division Student Competition</w:t>
      </w:r>
      <w:r w:rsidRPr="0004572D">
        <w:rPr>
          <w:sz w:val="22"/>
          <w:szCs w:val="22"/>
        </w:rPr>
        <w:t>)</w:t>
      </w:r>
    </w:p>
    <w:p w14:paraId="25ECD4A3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Kang, T., Hoptowit, R., You, Y., Chen, J., Francis, S., and </w:t>
      </w:r>
      <w:r w:rsidRPr="0004572D">
        <w:rPr>
          <w:b/>
          <w:bCs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2019. Effect of an external magnetic field on supercooling of water and its application for food preservation. Institute of Food Technologists, June 2-5, New Orleans, LA</w:t>
      </w:r>
    </w:p>
    <w:p w14:paraId="09A6267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Francis, S. and </w:t>
      </w:r>
      <w:r w:rsidRPr="0004572D">
        <w:rPr>
          <w:b/>
          <w:bCs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2019. Optimization of Magnetic Field in a Solenoid Using “Electromagnetic Works” (EMW) Finite Element Analysis (FEA). Institute of Food Technologists, June 2-5, New Orleans, LA</w:t>
      </w:r>
    </w:p>
    <w:p w14:paraId="461F68D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>2018. Nano-engineered stainless steel surface to prevent biofilm formation of foodborne pathogens. Conference of Food Engineering (</w:t>
      </w:r>
      <w:proofErr w:type="spellStart"/>
      <w:r w:rsidRPr="0004572D">
        <w:rPr>
          <w:sz w:val="22"/>
          <w:szCs w:val="22"/>
        </w:rPr>
        <w:t>CoFE</w:t>
      </w:r>
      <w:proofErr w:type="spellEnd"/>
      <w:r w:rsidRPr="0004572D">
        <w:rPr>
          <w:sz w:val="22"/>
          <w:szCs w:val="22"/>
        </w:rPr>
        <w:t>), September 9-12, Minneapolis, MN</w:t>
      </w:r>
    </w:p>
    <w:p w14:paraId="3E06F639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 xml:space="preserve">Jun, S. </w:t>
      </w:r>
      <w:r w:rsidRPr="0004572D">
        <w:rPr>
          <w:bCs/>
          <w:sz w:val="22"/>
          <w:szCs w:val="22"/>
        </w:rPr>
        <w:t>and Kang, T</w:t>
      </w:r>
      <w:r w:rsidRPr="0004572D">
        <w:rPr>
          <w:sz w:val="22"/>
          <w:szCs w:val="22"/>
        </w:rPr>
        <w:t>. 2018. Effect of electric and magnetic field on supercooling of beef steaks with different fat level. Conference of Food Engineering (</w:t>
      </w:r>
      <w:proofErr w:type="spellStart"/>
      <w:r w:rsidRPr="0004572D">
        <w:rPr>
          <w:sz w:val="22"/>
          <w:szCs w:val="22"/>
        </w:rPr>
        <w:t>CoFE</w:t>
      </w:r>
      <w:proofErr w:type="spellEnd"/>
      <w:r w:rsidRPr="0004572D">
        <w:rPr>
          <w:sz w:val="22"/>
          <w:szCs w:val="22"/>
        </w:rPr>
        <w:t>), September 9-12, Minneapolis, MN</w:t>
      </w:r>
    </w:p>
    <w:p w14:paraId="2C20BFED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Chun, C.,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2018. Removal of </w:t>
      </w:r>
      <w:r w:rsidRPr="0004572D">
        <w:rPr>
          <w:i/>
          <w:iCs/>
          <w:sz w:val="22"/>
          <w:szCs w:val="22"/>
        </w:rPr>
        <w:t>Escherichia coli</w:t>
      </w:r>
      <w:r w:rsidRPr="0004572D">
        <w:rPr>
          <w:sz w:val="22"/>
          <w:szCs w:val="22"/>
        </w:rPr>
        <w:t xml:space="preserve"> K12 from contaminated tap water using a single-stage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(DEP) device filled with glass beads. Institute of Food Technologists, Chicago, IL (</w:t>
      </w:r>
      <w:r w:rsidRPr="0004572D">
        <w:rPr>
          <w:color w:val="FF0000"/>
          <w:sz w:val="22"/>
          <w:szCs w:val="22"/>
        </w:rPr>
        <w:t>First place at Division Student Competition</w:t>
      </w:r>
      <w:r w:rsidRPr="0004572D">
        <w:rPr>
          <w:sz w:val="22"/>
          <w:szCs w:val="22"/>
        </w:rPr>
        <w:t>)</w:t>
      </w:r>
    </w:p>
    <w:p w14:paraId="7F6FAB0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Kang, T., Hoptowit, R., Francis, S., and </w:t>
      </w:r>
      <w:r w:rsidRPr="0004572D">
        <w:rPr>
          <w:b/>
          <w:bCs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2018. Exploration of electric and magnetic field emissions for supercooling preservation of beef with diverse fat/lean compositions. Institute of Food Technologists, Chicago, IL</w:t>
      </w:r>
    </w:p>
    <w:p w14:paraId="7A022E9F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bCs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2018. Nano-engineered surfaces guard against biofouling. Institute of Food Technologists, Chicago, IL </w:t>
      </w:r>
    </w:p>
    <w:p w14:paraId="40C37163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  <w:lang w:val="nl-NL"/>
        </w:rPr>
        <w:t xml:space="preserve">Lee, B.E., Lee, I., </w:t>
      </w:r>
      <w:r w:rsidRPr="0004572D">
        <w:rPr>
          <w:b/>
          <w:bCs/>
          <w:sz w:val="22"/>
          <w:szCs w:val="22"/>
          <w:lang w:val="nl-NL"/>
        </w:rPr>
        <w:t>Jun, S.</w:t>
      </w:r>
      <w:r w:rsidRPr="0004572D">
        <w:rPr>
          <w:sz w:val="22"/>
          <w:szCs w:val="22"/>
          <w:lang w:val="nl-NL"/>
        </w:rPr>
        <w:t xml:space="preserve"> 2018. </w:t>
      </w:r>
      <w:r w:rsidRPr="0004572D">
        <w:rPr>
          <w:sz w:val="22"/>
          <w:szCs w:val="22"/>
        </w:rPr>
        <w:t xml:space="preserve">A portable electrochemical impedance </w:t>
      </w:r>
      <w:proofErr w:type="spellStart"/>
      <w:r w:rsidRPr="0004572D">
        <w:rPr>
          <w:sz w:val="22"/>
          <w:szCs w:val="22"/>
        </w:rPr>
        <w:t>bioaffinity</w:t>
      </w:r>
      <w:proofErr w:type="spellEnd"/>
      <w:r w:rsidRPr="0004572D">
        <w:rPr>
          <w:sz w:val="22"/>
          <w:szCs w:val="22"/>
        </w:rPr>
        <w:t xml:space="preserve"> sensor with applied turbulent flow for on-site detection of food pathogens. Institute of Food Technologists, Chicago, IL (</w:t>
      </w:r>
      <w:r w:rsidRPr="0004572D">
        <w:rPr>
          <w:color w:val="FF0000"/>
          <w:sz w:val="22"/>
          <w:szCs w:val="22"/>
        </w:rPr>
        <w:t>Second place at Division Student Competition</w:t>
      </w:r>
      <w:r w:rsidRPr="0004572D">
        <w:rPr>
          <w:sz w:val="22"/>
          <w:szCs w:val="22"/>
        </w:rPr>
        <w:t xml:space="preserve">)  </w:t>
      </w:r>
    </w:p>
    <w:p w14:paraId="24E1C4E6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I. and </w:t>
      </w:r>
      <w:r w:rsidRPr="0004572D">
        <w:rPr>
          <w:b/>
          <w:bCs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2018. Flow-based dielectrophoretic biosensor for rapid and sensitive detection of </w:t>
      </w:r>
      <w:proofErr w:type="spellStart"/>
      <w:r w:rsidRPr="0004572D">
        <w:rPr>
          <w:sz w:val="22"/>
          <w:szCs w:val="22"/>
        </w:rPr>
        <w:lastRenderedPageBreak/>
        <w:t>bacteriophase</w:t>
      </w:r>
      <w:proofErr w:type="spellEnd"/>
      <w:r w:rsidRPr="0004572D">
        <w:rPr>
          <w:sz w:val="22"/>
          <w:szCs w:val="22"/>
        </w:rPr>
        <w:t xml:space="preserve"> MS2 as a foodborne virus surrogate. Institute of Food Technologists, Chicago, IL   </w:t>
      </w:r>
    </w:p>
    <w:p w14:paraId="044B6E8B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Ban, G., Li. Y.,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2017. Fabrication of </w:t>
      </w:r>
      <w:proofErr w:type="spellStart"/>
      <w:r w:rsidRPr="0004572D">
        <w:rPr>
          <w:sz w:val="22"/>
          <w:szCs w:val="22"/>
        </w:rPr>
        <w:t>nano</w:t>
      </w:r>
      <w:proofErr w:type="spellEnd"/>
      <w:r w:rsidRPr="0004572D">
        <w:rPr>
          <w:sz w:val="22"/>
          <w:szCs w:val="22"/>
        </w:rPr>
        <w:t>-engineered stainless steel to prevent biofilm formation of foodborne pathogens, International Association for Food Protection, July 9-12, Tampa, FL</w:t>
      </w:r>
    </w:p>
    <w:p w14:paraId="5CDC8CC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gramStart"/>
      <w:r w:rsidRPr="0004572D">
        <w:rPr>
          <w:sz w:val="22"/>
          <w:szCs w:val="22"/>
        </w:rPr>
        <w:t>Her</w:t>
      </w:r>
      <w:proofErr w:type="gramEnd"/>
      <w:r w:rsidRPr="0004572D">
        <w:rPr>
          <w:sz w:val="22"/>
          <w:szCs w:val="22"/>
        </w:rPr>
        <w:t xml:space="preserve">, J., Kang, T.,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2017. Supercooling of fresh-cut honeydew melon: Effect of oscillating magnetic field (OMF). Institute of Food Technologists, Las Vegas, NV.</w:t>
      </w:r>
    </w:p>
    <w:p w14:paraId="1412B186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Hoptowit, R.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2017. Design and fabrication of a microcontroller based supercooling control unit for use in food preservation. Institute of Food Technologists, Las Vegas, NV.</w:t>
      </w:r>
    </w:p>
    <w:p w14:paraId="2C3130BB" w14:textId="77777777" w:rsidR="00AA4957" w:rsidRPr="0004572D" w:rsidRDefault="00AA4957" w:rsidP="00AA4957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04572D">
        <w:rPr>
          <w:sz w:val="22"/>
          <w:szCs w:val="22"/>
        </w:rPr>
        <w:t xml:space="preserve">Kang, T., Hoptowit, R.,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2017. Investigation of the effect of oscillating magnetic field on fresh-cut pineapple and agar gel as a model food during supercooling preservation. Institute of Food Technologists, Las Vegas, NV.</w:t>
      </w:r>
    </w:p>
    <w:p w14:paraId="7627419C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>2016. Nano-engineered surfaces for prevention of biofilm and bacterial adhesion. Conference of Food Engineering (</w:t>
      </w:r>
      <w:proofErr w:type="spellStart"/>
      <w:r w:rsidRPr="0004572D">
        <w:rPr>
          <w:sz w:val="22"/>
          <w:szCs w:val="22"/>
        </w:rPr>
        <w:t>CoFE</w:t>
      </w:r>
      <w:proofErr w:type="spellEnd"/>
      <w:r w:rsidRPr="0004572D">
        <w:rPr>
          <w:sz w:val="22"/>
          <w:szCs w:val="22"/>
        </w:rPr>
        <w:t>), September 12-14, Columbus, OH</w:t>
      </w:r>
    </w:p>
    <w:p w14:paraId="5B0CE90B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>2016. Computational Modeling for Thermal Pattern and Lethality of Multiphase Foods in a Dual Cylindrical Microwave and Ohmic Combination Heater. Conference of Food Engineering (</w:t>
      </w:r>
      <w:proofErr w:type="spellStart"/>
      <w:r w:rsidRPr="0004572D">
        <w:rPr>
          <w:sz w:val="22"/>
          <w:szCs w:val="22"/>
        </w:rPr>
        <w:t>CoFE</w:t>
      </w:r>
      <w:proofErr w:type="spellEnd"/>
      <w:r w:rsidRPr="0004572D">
        <w:rPr>
          <w:sz w:val="22"/>
          <w:szCs w:val="22"/>
        </w:rPr>
        <w:t>), September 12-14, Columbus, OH</w:t>
      </w:r>
    </w:p>
    <w:p w14:paraId="19553014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>, Li, Y., Choi, C., and Her, J. 2016. Nano-engineered Sanitation Surfaces for Prevention of Bacterial Adhesion (ID# 12084) at IAFP 2016, July 31-August 3, 2016 in St. Louis, Missouri</w:t>
      </w:r>
    </w:p>
    <w:p w14:paraId="74222403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rFonts w:eastAsia="MS Gothic"/>
          <w:sz w:val="22"/>
          <w:szCs w:val="22"/>
        </w:rPr>
      </w:pPr>
      <w:proofErr w:type="gramStart"/>
      <w:r w:rsidRPr="0004572D">
        <w:rPr>
          <w:sz w:val="22"/>
          <w:szCs w:val="22"/>
        </w:rPr>
        <w:t>Her</w:t>
      </w:r>
      <w:proofErr w:type="gramEnd"/>
      <w:r w:rsidRPr="0004572D">
        <w:rPr>
          <w:sz w:val="22"/>
          <w:szCs w:val="22"/>
        </w:rPr>
        <w:t xml:space="preserve">, J., Hoptowit, R., Kang, T.,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2016. </w:t>
      </w:r>
      <w:r w:rsidRPr="0004572D">
        <w:rPr>
          <w:rFonts w:eastAsia="MS Gothic"/>
          <w:sz w:val="22"/>
          <w:szCs w:val="22"/>
        </w:rPr>
        <w:t xml:space="preserve">Supercooling of perishable foods for extended freshness and shelf life in the cold chain. </w:t>
      </w:r>
      <w:r w:rsidRPr="0004572D">
        <w:rPr>
          <w:sz w:val="22"/>
          <w:szCs w:val="22"/>
        </w:rPr>
        <w:t xml:space="preserve">FOOMA JAPAN International Food Machinery &amp; Technology Exhibition, June 7-10, Tokyo, Japan  </w:t>
      </w:r>
    </w:p>
    <w:p w14:paraId="5CCC827F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Computational Modeling for Thermal Pattern and Lethality of Multiphase Foods in a Dual Cylindrical Microwave and Ohmic Combination Heater. The 2015 IFT Annual Meeting, July 11-14, Chicago, IL (031-028)</w:t>
      </w:r>
    </w:p>
    <w:p w14:paraId="2CB72245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I.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Multiplexed Detection of Foodborne Pathogens Using a Lateral Flow Type Multi-Junction Biosensor. The 2015 IFT Annual Meeting, July 11-14, Chicago, IL (099-029)</w:t>
      </w:r>
    </w:p>
    <w:p w14:paraId="08AA8CA2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Cebricos</w:t>
      </w:r>
      <w:proofErr w:type="spellEnd"/>
      <w:r w:rsidRPr="0004572D">
        <w:rPr>
          <w:sz w:val="22"/>
          <w:szCs w:val="22"/>
        </w:rPr>
        <w:t xml:space="preserve">, J., Hoptowit, R.,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Yeast Removal </w:t>
      </w:r>
      <w:proofErr w:type="gramStart"/>
      <w:r w:rsidRPr="0004572D">
        <w:rPr>
          <w:sz w:val="22"/>
          <w:szCs w:val="22"/>
        </w:rPr>
        <w:t>From</w:t>
      </w:r>
      <w:proofErr w:type="gramEnd"/>
      <w:r w:rsidRPr="0004572D">
        <w:rPr>
          <w:sz w:val="22"/>
          <w:szCs w:val="22"/>
        </w:rPr>
        <w:t xml:space="preserve"> Beer Using a Continuous Multistage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Device. The 2015 IFT Annual Meeting, July 11-14, Chicago, IL (099-041)</w:t>
      </w:r>
    </w:p>
    <w:p w14:paraId="11E1D4FB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Nanoscale </w:t>
      </w:r>
      <w:proofErr w:type="spellStart"/>
      <w:r w:rsidRPr="0004572D">
        <w:rPr>
          <w:sz w:val="22"/>
          <w:szCs w:val="22"/>
        </w:rPr>
        <w:t>Patternings</w:t>
      </w:r>
      <w:proofErr w:type="spellEnd"/>
      <w:r w:rsidRPr="0004572D">
        <w:rPr>
          <w:sz w:val="22"/>
          <w:szCs w:val="22"/>
        </w:rPr>
        <w:t xml:space="preserve"> on Stainless Steel Surfaces for Prevention of Bacterial Adhesion. The 2015 IFT Annual Meeting, July 11-14, Chicago, IL (099-100)</w:t>
      </w:r>
    </w:p>
    <w:p w14:paraId="1FB46885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Shafel</w:t>
      </w:r>
      <w:proofErr w:type="spellEnd"/>
      <w:r w:rsidRPr="0004572D">
        <w:rPr>
          <w:sz w:val="22"/>
          <w:szCs w:val="22"/>
        </w:rPr>
        <w:t xml:space="preserve">, T.,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Extension of Supercooled State in Beef Steak using Pulsed Electric Fields and Oscillating Magnetic Fields as a Novel Preservation Technique. The 2015 IFT Annual Meeting, July 11-14, Chicago, IL (</w:t>
      </w:r>
      <w:r w:rsidRPr="0004572D">
        <w:rPr>
          <w:color w:val="FF0000"/>
          <w:sz w:val="22"/>
          <w:szCs w:val="22"/>
        </w:rPr>
        <w:t>Second place at Division Student Competition</w:t>
      </w:r>
      <w:r w:rsidRPr="0004572D">
        <w:rPr>
          <w:sz w:val="22"/>
          <w:szCs w:val="22"/>
        </w:rPr>
        <w:t>)</w:t>
      </w:r>
    </w:p>
    <w:p w14:paraId="671A66CB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</w:t>
      </w:r>
      <w:r w:rsidRPr="0004572D">
        <w:rPr>
          <w:rFonts w:eastAsia="MS Gothic"/>
          <w:sz w:val="22"/>
          <w:szCs w:val="22"/>
        </w:rPr>
        <w:t xml:space="preserve">Single walled carbon nanotube-based junction biosensor for detection of foodborne pathogens. </w:t>
      </w:r>
      <w:r w:rsidRPr="0004572D">
        <w:rPr>
          <w:sz w:val="22"/>
          <w:szCs w:val="22"/>
        </w:rPr>
        <w:t xml:space="preserve">FOOMA JAPAN International Food Machinery &amp; Technology Exhibition, June 9-12, Tokyo, Japan  </w:t>
      </w:r>
    </w:p>
    <w:p w14:paraId="7AE66796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A Finite Element Method Based Flow and Heat Transfer Model of Continuous Flow Microwave and Ohmic Combination Heating for Particulate Foods. FOOMA JAPAN International Food Machinery &amp; Technology Exhibition, June 10-13, Tokyo, Japan  </w:t>
      </w:r>
    </w:p>
    <w:p w14:paraId="7420F0A2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S.H., Choi, W.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Computational Modeling for the Validation of Thermal Sterilization and Heating Profile of Multiphase Foods in a Dual Cylindrical Microwave and Ohmic Combination Heater. The 2014 IFT Annual Meeting, June 21-24, New Orleans, LA (024-120) </w:t>
      </w:r>
    </w:p>
    <w:p w14:paraId="2EBC5C88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I., Choi, W.,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Macro-scale cascade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(DEP) device for continuous </w:t>
      </w:r>
      <w:proofErr w:type="gramStart"/>
      <w:r w:rsidRPr="0004572D">
        <w:rPr>
          <w:sz w:val="22"/>
          <w:szCs w:val="22"/>
        </w:rPr>
        <w:t>flow bacteria cell separation</w:t>
      </w:r>
      <w:proofErr w:type="gramEnd"/>
      <w:r w:rsidRPr="0004572D">
        <w:rPr>
          <w:sz w:val="22"/>
          <w:szCs w:val="22"/>
        </w:rPr>
        <w:t xml:space="preserve"> in drinking water. The 2014 IFT Annual Meeting, June 21-24, New Orleans, LA (024-121)</w:t>
      </w:r>
    </w:p>
    <w:p w14:paraId="0B36939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</w:t>
      </w:r>
      <w:proofErr w:type="spellStart"/>
      <w:r w:rsidRPr="0004572D">
        <w:rPr>
          <w:sz w:val="22"/>
          <w:szCs w:val="22"/>
        </w:rPr>
        <w:t>Hizal</w:t>
      </w:r>
      <w:proofErr w:type="spellEnd"/>
      <w:r w:rsidRPr="0004572D">
        <w:rPr>
          <w:sz w:val="22"/>
          <w:szCs w:val="22"/>
        </w:rPr>
        <w:t xml:space="preserve"> F., Choi, C.,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Prevention of microbial adhesion using </w:t>
      </w:r>
      <w:proofErr w:type="spellStart"/>
      <w:r w:rsidRPr="0004572D">
        <w:rPr>
          <w:sz w:val="22"/>
          <w:szCs w:val="22"/>
        </w:rPr>
        <w:t>nano</w:t>
      </w:r>
      <w:proofErr w:type="spellEnd"/>
      <w:r w:rsidRPr="0004572D">
        <w:rPr>
          <w:sz w:val="22"/>
          <w:szCs w:val="22"/>
        </w:rPr>
        <w:t>-engineered alumina surfaces. The 2014 IFT Annual Meeting, June 21-24, New Orleans, LA (024-95)</w:t>
      </w:r>
    </w:p>
    <w:p w14:paraId="47C9CF71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Yoon,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Prevention of Listeria monocytogenes adhesion on food contact surface using easy-to-clean self-slippery cellulose nanofiber coating. The 2014 IFT Annual Meeting, June 21-24, New Orleans, LA (024-93)</w:t>
      </w:r>
    </w:p>
    <w:p w14:paraId="242800FD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Shafel</w:t>
      </w:r>
      <w:proofErr w:type="spellEnd"/>
      <w:r w:rsidRPr="0004572D">
        <w:rPr>
          <w:sz w:val="22"/>
          <w:szCs w:val="22"/>
        </w:rPr>
        <w:t xml:space="preserve">, T., </w:t>
      </w:r>
      <w:proofErr w:type="spellStart"/>
      <w:r w:rsidRPr="0004572D">
        <w:rPr>
          <w:sz w:val="22"/>
          <w:szCs w:val="22"/>
        </w:rPr>
        <w:t>Mok</w:t>
      </w:r>
      <w:proofErr w:type="spellEnd"/>
      <w:r w:rsidRPr="0004572D">
        <w:rPr>
          <w:sz w:val="22"/>
          <w:szCs w:val="22"/>
        </w:rPr>
        <w:t xml:space="preserve">, J.H.,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Quality factor analysis of a chicken breast maintained at an extended supercooling state. The 2014 IFT Annual Meeting, June 21-24, New Orleans, LA (030-03)</w:t>
      </w:r>
    </w:p>
    <w:p w14:paraId="2DBAA2B5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Yamada, K.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Multiplexed detection of foodborne pathogens using a single walled carbon nanotube based biosensor. The 2014 IFT Annual Meeting, June 21-24, New Orleans, LA (024-3)</w:t>
      </w:r>
    </w:p>
    <w:p w14:paraId="6C00C774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Yamada, K.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Single walled carbon nanotube-based junction sensor for detection of Escherichia coli. Conference of Food Engineering, April 7-9, Omaha, NE</w:t>
      </w:r>
    </w:p>
    <w:p w14:paraId="74F094D7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A Continuous Flow Microwave and Ohmic Combination Heater for Particulate Foods: Design and Modeling Approaches. Conference of Food Engineering, April 7-9, Omaha, NE (</w:t>
      </w:r>
      <w:r w:rsidRPr="0004572D">
        <w:rPr>
          <w:color w:val="FF0000"/>
          <w:sz w:val="22"/>
          <w:szCs w:val="22"/>
        </w:rPr>
        <w:t>2</w:t>
      </w:r>
      <w:r w:rsidRPr="0004572D">
        <w:rPr>
          <w:color w:val="FF0000"/>
          <w:sz w:val="22"/>
          <w:szCs w:val="22"/>
          <w:vertAlign w:val="superscript"/>
        </w:rPr>
        <w:t>nd</w:t>
      </w:r>
      <w:r w:rsidRPr="0004572D">
        <w:rPr>
          <w:color w:val="FF0000"/>
          <w:sz w:val="22"/>
          <w:szCs w:val="22"/>
        </w:rPr>
        <w:t xml:space="preserve"> Best Graduate Student Presentation Award</w:t>
      </w:r>
      <w:r w:rsidRPr="0004572D">
        <w:rPr>
          <w:sz w:val="22"/>
          <w:szCs w:val="22"/>
        </w:rPr>
        <w:t>)</w:t>
      </w:r>
    </w:p>
    <w:p w14:paraId="4C8AE4E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lastRenderedPageBreak/>
        <w:t xml:space="preserve">Yamada, K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Multi-junction microwire sensor for simultaneous detection of foodborne pathogens. The 2013 IFT Annual Meeting, July 14-16, Chicago, IL (300-02) (</w:t>
      </w:r>
      <w:r w:rsidRPr="0004572D">
        <w:rPr>
          <w:color w:val="FF0000"/>
          <w:sz w:val="22"/>
          <w:szCs w:val="22"/>
        </w:rPr>
        <w:t>Second place at Division Student Competition</w:t>
      </w:r>
      <w:r w:rsidRPr="0004572D">
        <w:rPr>
          <w:sz w:val="22"/>
          <w:szCs w:val="22"/>
        </w:rPr>
        <w:t>)</w:t>
      </w:r>
    </w:p>
    <w:p w14:paraId="077D5CCD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N, Yoon,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Development of Easy-to-clean Slippery Liquid-infused Carbon Nanotube Composite Structure Coating on Food Contact Surface. The 2013 IFT Annual Meeting, July 14-16, Chicago, IL (031-16) (</w:t>
      </w:r>
      <w:r w:rsidRPr="0004572D">
        <w:rPr>
          <w:color w:val="FF0000"/>
          <w:sz w:val="22"/>
          <w:szCs w:val="22"/>
        </w:rPr>
        <w:t>Third place at Division Student Competition</w:t>
      </w:r>
      <w:r w:rsidRPr="0004572D">
        <w:rPr>
          <w:sz w:val="22"/>
          <w:szCs w:val="22"/>
        </w:rPr>
        <w:t>)</w:t>
      </w:r>
    </w:p>
    <w:p w14:paraId="6F5DCBE2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S.H., Choi, W.,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Continuous Flow, Simultaneous Microwave, and Ohmic Combination Heating Technology for Multiphase foods: Simulation for Thermal Uniformity and Lethal Effectiveness. The 2013 IFT Annual Meeting, July 14-16, Chicago, IL (031-21)</w:t>
      </w:r>
    </w:p>
    <w:p w14:paraId="7C638BC4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Jin</w:t>
      </w:r>
      <w:proofErr w:type="spellEnd"/>
      <w:r w:rsidRPr="0004572D">
        <w:rPr>
          <w:sz w:val="22"/>
          <w:szCs w:val="22"/>
        </w:rPr>
        <w:t xml:space="preserve">, H.K. and </w:t>
      </w:r>
      <w:r w:rsidRPr="0004572D">
        <w:rPr>
          <w:b/>
          <w:sz w:val="22"/>
          <w:szCs w:val="22"/>
        </w:rPr>
        <w:t>Jun, S</w:t>
      </w:r>
      <w:r w:rsidRPr="0004572D">
        <w:rPr>
          <w:sz w:val="22"/>
          <w:szCs w:val="22"/>
        </w:rPr>
        <w:t>. 2013. Effect of combined pulsed electric field (PEF) and static magnetic field (SMF) on food freezing. The 2013 IFT Annual Meeting, July 14-16, Chicago, IL (031-33)</w:t>
      </w:r>
    </w:p>
    <w:p w14:paraId="11F5E959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Choi, W.,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Application of an ohmic thawing unit combined with a microwave heater. The 2013 IFT Annual Meeting, July 14-16, Chicago, IL (031-18)</w:t>
      </w:r>
    </w:p>
    <w:p w14:paraId="2205BAA6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Nano/Microwire-Based electrochemical biosensor for rapid detection of foodborne pathogens. FOOMA JAPAN International Food Machinery &amp; Technology Exhibition, June 11-14, Tokyo, Japan  </w:t>
      </w:r>
    </w:p>
    <w:p w14:paraId="50D63870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Abdullah, S., Choi, W.,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Simulation of Antioxidants Activity of Grape Juice with Continuous Flow Ohmic Heating, The 2012 IFT Annual Meeting, June 26-28, Las Vegas, NV (077-01)</w:t>
      </w:r>
    </w:p>
    <w:p w14:paraId="453FFB20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S.H., Choi, W., Nguyen, L.,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Continuous Flow, Simultaneous Microwave, and Ohmic Combination Heating Technology for Thermal Uniformity of Multiphase Foods, The 2012 IFT Annual Meeting, June 26-28, Las Vegas, NV (077-16)</w:t>
      </w:r>
    </w:p>
    <w:p w14:paraId="4291DDA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Lu, L.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Electrochemical Impedance Spectroscopic Technique with a Functionalized Microwire Sensor for Rapid Detection of Foodborne Pathogens, The 2012 IFT Annual Meeting, June 26-28, Las Vegas, NV (077-73)</w:t>
      </w:r>
    </w:p>
    <w:p w14:paraId="70F23AF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</w:t>
      </w:r>
      <w:proofErr w:type="spellStart"/>
      <w:r w:rsidRPr="0004572D">
        <w:rPr>
          <w:sz w:val="22"/>
          <w:szCs w:val="22"/>
        </w:rPr>
        <w:t>Superhydrophobic</w:t>
      </w:r>
      <w:proofErr w:type="spellEnd"/>
      <w:r w:rsidRPr="0004572D">
        <w:rPr>
          <w:sz w:val="22"/>
          <w:szCs w:val="22"/>
        </w:rPr>
        <w:t xml:space="preserve"> and </w:t>
      </w:r>
      <w:proofErr w:type="spellStart"/>
      <w:r w:rsidRPr="0004572D">
        <w:rPr>
          <w:sz w:val="22"/>
          <w:szCs w:val="22"/>
        </w:rPr>
        <w:t>Superhydrophilic</w:t>
      </w:r>
      <w:proofErr w:type="spellEnd"/>
      <w:r w:rsidRPr="0004572D">
        <w:rPr>
          <w:sz w:val="22"/>
          <w:szCs w:val="22"/>
        </w:rPr>
        <w:t xml:space="preserve"> Nanocomposite Coatings for Preventing Microbial Adhesion in Liquid Food Flow Channel, The 2012 IFT Annual Meeting, June 26-28, Las Vegas, NV (077-109) (</w:t>
      </w:r>
      <w:r w:rsidRPr="0004572D">
        <w:rPr>
          <w:color w:val="FF0000"/>
          <w:sz w:val="22"/>
          <w:szCs w:val="22"/>
        </w:rPr>
        <w:t>First place at Division Student Competition</w:t>
      </w:r>
      <w:r w:rsidRPr="0004572D">
        <w:rPr>
          <w:sz w:val="22"/>
          <w:szCs w:val="22"/>
        </w:rPr>
        <w:t>)</w:t>
      </w:r>
    </w:p>
    <w:p w14:paraId="17CE19DD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Choi, W.,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Understanding of Crack Propagation of a Potato Slice during Freeze Drying using the Continuum Truss Structure Model, The 2012 IFT Annual Meeting, June 26-28, Las Vegas, NV (077-159)</w:t>
      </w:r>
    </w:p>
    <w:p w14:paraId="58C2E2DD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Chee, G.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Pulsed CO</w:t>
      </w:r>
      <w:r w:rsidRPr="0004572D">
        <w:rPr>
          <w:sz w:val="22"/>
          <w:szCs w:val="22"/>
          <w:vertAlign w:val="subscript"/>
        </w:rPr>
        <w:t>2</w:t>
      </w:r>
      <w:r w:rsidRPr="0004572D">
        <w:rPr>
          <w:sz w:val="22"/>
          <w:szCs w:val="22"/>
        </w:rPr>
        <w:t xml:space="preserve"> Laser Beam Technology for the Selective Elimination of Surface and Sub-Layer E. coli K12 from Fresh Fruits, The 2012 IFT Annual Meeting, June 26-28, Las Vegas, NV (077-160)</w:t>
      </w:r>
    </w:p>
    <w:p w14:paraId="47861F3D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Choi, W.,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Nguyen, L.T., </w:t>
      </w: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>, V.M., Yi, H., Balasubramanian, S., and Lee, J. 2011. 3D Milk-Fouling Modeling of Plate Heat Exchangers with Different Surface Finishes using Computational Fluid Dynamics. The 2011 IFT Annual Meeting, June 12-14, New Orleans, LA (290-07)</w:t>
      </w:r>
    </w:p>
    <w:p w14:paraId="7F6930A9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Nguyen, L.T., Choi, W.,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Exploring the Heating Patterns of Multiphase Foods in a Continuous Flow, Simultaneous Microwave and Ohmic Combination Heater. The 2011 IFT Annual Meeting, June 12-14, New Orleans, LA (289-04)</w:t>
      </w:r>
    </w:p>
    <w:p w14:paraId="017CCADE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Lu, L., Chee, G., Li, Y.,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A microwire Sensor Functionalized to Detect </w:t>
      </w:r>
      <w:r w:rsidRPr="0004572D">
        <w:rPr>
          <w:i/>
          <w:sz w:val="22"/>
          <w:szCs w:val="22"/>
        </w:rPr>
        <w:t>E. coli</w:t>
      </w:r>
      <w:r w:rsidRPr="0004572D">
        <w:rPr>
          <w:sz w:val="22"/>
          <w:szCs w:val="22"/>
        </w:rPr>
        <w:t xml:space="preserve"> Bacterial Cells in Tropical Fresh Produce. The 2011 IFT Annual Meeting, June 12-14, New Orleans, LA (032-03)</w:t>
      </w:r>
    </w:p>
    <w:p w14:paraId="2B7F69B6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Polytetrafluoroethylene-based Carbon Nanotube Coating for Nonstick Surface in Plate Heat Exchanger. The 2011 IFT Annual Meeting, June 12-14, New Orleans, LA (290-24)</w:t>
      </w:r>
    </w:p>
    <w:p w14:paraId="52073466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Exploring the Heating Patterns of Multiphase Foods in a Continuous Flow, Simultaneous Microwave and Ohmic Combination Heater. 45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Microwave Power Symposium (IMPI 45), June 8-10, New Orleans, LA </w:t>
      </w:r>
    </w:p>
    <w:p w14:paraId="797204C1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>, Nguyen, L.T., Choi, W., and Lee, S.H. 2011. Exploring the Heating Patterns of Multiphase Foods in a Continuous Flow, Simultaneous Microwave and Ohmic Combination Heater. International Congress on Engineering and Food (ICEF11), May 22-26, Athens, Greece (NFP1045)</w:t>
      </w:r>
    </w:p>
    <w:p w14:paraId="262D6497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>Lee, S.H. and</w:t>
      </w:r>
      <w:r w:rsidRPr="0004572D">
        <w:rPr>
          <w:b/>
          <w:sz w:val="22"/>
          <w:szCs w:val="22"/>
        </w:rPr>
        <w:t xml:space="preserve"> Jun, S.</w:t>
      </w:r>
      <w:r w:rsidRPr="0004572D">
        <w:rPr>
          <w:sz w:val="22"/>
          <w:szCs w:val="22"/>
        </w:rPr>
        <w:t xml:space="preserve"> 2010. Exploring the Uniformity in Thermal Patterns of Multiphase Foods using the Novel Microwave and Ohmic Combination Heating Technology. The 2010 IFT Annual Meeting, July 18-20, Chicago, IL (071-20)</w:t>
      </w:r>
    </w:p>
    <w:p w14:paraId="3678ADBA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Kim, S., Lu L., Chung, J., Lee, K., Li, Y.,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A Rapid Detection Method of Escherichia coli K-12 in Fresh Produce using Electric Field Driven Microwire Device. The 2010 IFT Annual Meeting, July 18-20, Chicago, IL (085-01)</w:t>
      </w:r>
    </w:p>
    <w:p w14:paraId="4EAD8D3D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Kim, S., Chung, J.,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2009. Detection of Foodborne Microorganisms using Electric Field Driven Microwire Device and Surface Plasmon Resonance Biosensor. The 2009 IFT Annual Meeting, June 6-9, Anaheim, CA</w:t>
      </w:r>
    </w:p>
    <w:p w14:paraId="731040BD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lastRenderedPageBreak/>
        <w:t>Lee, S.H., Kim, S.K., and</w:t>
      </w:r>
      <w:r w:rsidRPr="0004572D">
        <w:rPr>
          <w:b/>
          <w:sz w:val="22"/>
          <w:szCs w:val="22"/>
        </w:rPr>
        <w:t xml:space="preserve"> Jun, S.</w:t>
      </w:r>
      <w:r w:rsidRPr="0004572D">
        <w:rPr>
          <w:sz w:val="22"/>
          <w:szCs w:val="22"/>
        </w:rPr>
        <w:t xml:space="preserve"> 2009. Enhancement of Sugar Release from Taro Wastes for Subsequent Ethanol Production Using Microwave and Ohmic Heating. The 2009 IFT Annual Meeting, June 6-9, Anaheim, CA</w:t>
      </w:r>
    </w:p>
    <w:p w14:paraId="51907BDC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>, He, H., Shim, J.Y., Park, G.W., Lee, C.N., and Li, Y. 2008. Pulsed ohmic heating for milk pasteurization. The 2008 IFT Annual Meeting, June 29-July 2, New Orleans, LA (095-02)</w:t>
      </w:r>
    </w:p>
    <w:p w14:paraId="2EEC81A9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Shim, J.Y., Khurana, H.K., Cho, I.K., Li, Q.X.,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2008. Attenuated total reflectance </w:t>
      </w:r>
      <w:proofErr w:type="spellStart"/>
      <w:proofErr w:type="gramStart"/>
      <w:r w:rsidRPr="0004572D">
        <w:rPr>
          <w:sz w:val="22"/>
          <w:szCs w:val="22"/>
        </w:rPr>
        <w:t>fourier</w:t>
      </w:r>
      <w:proofErr w:type="spellEnd"/>
      <w:proofErr w:type="gramEnd"/>
      <w:r w:rsidRPr="0004572D">
        <w:rPr>
          <w:sz w:val="22"/>
          <w:szCs w:val="22"/>
        </w:rPr>
        <w:t xml:space="preserve"> transform infrared spectroscopy coupled with multivariate analysis for measurement of acesulfame-K in diet foods. The 2008 IFT Annual Meeting, June 29-July 2, New Orleans, LA (094-04)</w:t>
      </w:r>
    </w:p>
    <w:p w14:paraId="423708F6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Shim, J.Y.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2008. Modeling of Ohmic Heating Patterns of Multi-phase Food Products Using Computational Fluid Dynamics Codes. The 75th Annual Meeting of Korean Society of Food Science and Technology (KSFST), June 18-20, </w:t>
      </w:r>
      <w:proofErr w:type="spellStart"/>
      <w:r w:rsidRPr="0004572D">
        <w:rPr>
          <w:sz w:val="22"/>
          <w:szCs w:val="22"/>
        </w:rPr>
        <w:t>Kwangjoo</w:t>
      </w:r>
      <w:proofErr w:type="spellEnd"/>
      <w:r w:rsidRPr="0004572D">
        <w:rPr>
          <w:sz w:val="22"/>
          <w:szCs w:val="22"/>
        </w:rPr>
        <w:t>, Korea</w:t>
      </w:r>
    </w:p>
    <w:p w14:paraId="545F93AB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>, Kim, Y., Cox, L., and Huang, A. 2007. Study on the potential of retort pouches for adding value to less desirable cuts of beef. The 2007 IFT Annual Meeting, July 29-Aug 1, Chicago, Michigan (096-42)</w:t>
      </w:r>
    </w:p>
    <w:p w14:paraId="71B0D9D7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Somavat</w:t>
      </w:r>
      <w:proofErr w:type="spellEnd"/>
      <w:r w:rsidRPr="0004572D">
        <w:rPr>
          <w:sz w:val="22"/>
          <w:szCs w:val="22"/>
        </w:rPr>
        <w:t xml:space="preserve">, R., Rodriguez-Romo, L., Yousef, A.,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2007. Ohmic sterilization inside a pouch made up of multilayered laminate for NASA’s long duration space mission. The 2007 IFT Annual Meeting, July 29-Aug 1, Chicago, Michigan (096-29)</w:t>
      </w:r>
    </w:p>
    <w:p w14:paraId="28A1FB54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  <w:lang w:val="sv-SE"/>
        </w:rPr>
        <w:t xml:space="preserve">Khurana, H.K., </w:t>
      </w:r>
      <w:r w:rsidRPr="0004572D">
        <w:rPr>
          <w:b/>
          <w:sz w:val="22"/>
          <w:szCs w:val="22"/>
          <w:lang w:val="sv-SE"/>
        </w:rPr>
        <w:t>Jun, S.</w:t>
      </w:r>
      <w:r w:rsidRPr="0004572D">
        <w:rPr>
          <w:sz w:val="22"/>
          <w:szCs w:val="22"/>
          <w:lang w:val="sv-SE"/>
        </w:rPr>
        <w:t xml:space="preserve">, and Kanawjia, S.K. 2007. </w:t>
      </w:r>
      <w:r w:rsidRPr="0004572D">
        <w:rPr>
          <w:sz w:val="22"/>
          <w:szCs w:val="22"/>
        </w:rPr>
        <w:t xml:space="preserve">Utilization of exopolysaccharide producing strain (EPS+) of </w:t>
      </w:r>
      <w:proofErr w:type="spellStart"/>
      <w:r w:rsidRPr="0004572D">
        <w:rPr>
          <w:sz w:val="22"/>
          <w:szCs w:val="22"/>
        </w:rPr>
        <w:t>Lactococcus</w:t>
      </w:r>
      <w:proofErr w:type="spellEnd"/>
      <w:r w:rsidRPr="0004572D">
        <w:rPr>
          <w:sz w:val="22"/>
          <w:szCs w:val="22"/>
        </w:rPr>
        <w:t xml:space="preserve"> </w:t>
      </w:r>
      <w:proofErr w:type="spellStart"/>
      <w:r w:rsidRPr="0004572D">
        <w:rPr>
          <w:sz w:val="22"/>
          <w:szCs w:val="22"/>
        </w:rPr>
        <w:t>lactis</w:t>
      </w:r>
      <w:proofErr w:type="spellEnd"/>
      <w:r w:rsidRPr="0004572D">
        <w:rPr>
          <w:sz w:val="22"/>
          <w:szCs w:val="22"/>
        </w:rPr>
        <w:t xml:space="preserve"> as </w:t>
      </w:r>
      <w:proofErr w:type="spellStart"/>
      <w:r w:rsidRPr="0004572D">
        <w:rPr>
          <w:sz w:val="22"/>
          <w:szCs w:val="22"/>
        </w:rPr>
        <w:t>biostabilizer</w:t>
      </w:r>
      <w:proofErr w:type="spellEnd"/>
      <w:r w:rsidRPr="0004572D">
        <w:rPr>
          <w:sz w:val="22"/>
          <w:szCs w:val="22"/>
        </w:rPr>
        <w:t xml:space="preserve"> for manufacture of superior quality </w:t>
      </w:r>
      <w:proofErr w:type="spellStart"/>
      <w:r w:rsidRPr="0004572D">
        <w:rPr>
          <w:sz w:val="22"/>
          <w:szCs w:val="22"/>
        </w:rPr>
        <w:t>dahi</w:t>
      </w:r>
      <w:proofErr w:type="spellEnd"/>
      <w:r w:rsidRPr="0004572D">
        <w:rPr>
          <w:sz w:val="22"/>
          <w:szCs w:val="22"/>
        </w:rPr>
        <w:t xml:space="preserve"> (traditional Indian set fermented milk product). The 2007 IFT Annual Meeting, July 29-Aug 1, Chicago, Michigan (046-02)</w:t>
      </w:r>
    </w:p>
    <w:p w14:paraId="6933807B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Ozden</w:t>
      </w:r>
      <w:proofErr w:type="spellEnd"/>
      <w:r w:rsidRPr="0004572D">
        <w:rPr>
          <w:sz w:val="22"/>
          <w:szCs w:val="22"/>
        </w:rPr>
        <w:t xml:space="preserve">, H.O., Nasir, H.,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Na, B., and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>, V.M. 2006. Bench scale heat exchanger fouling: coated surfaces. An ASABE 2006 Annual Meeting Presentation, Portland, Oregon, July 9-12, No. 066131</w:t>
      </w:r>
    </w:p>
    <w:p w14:paraId="77D4ED02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S.,</w:t>
      </w:r>
      <w:r w:rsidRPr="0004572D">
        <w:rPr>
          <w:sz w:val="22"/>
          <w:szCs w:val="22"/>
        </w:rPr>
        <w:t xml:space="preserve"> and Sastry, S.K. 2005. Reusable Pouch Development for Long Term Space Mission: Thermal Distribution in 3D and Food Contamination for </w:t>
      </w:r>
      <w:proofErr w:type="spellStart"/>
      <w:r w:rsidRPr="0004572D">
        <w:rPr>
          <w:sz w:val="22"/>
          <w:szCs w:val="22"/>
        </w:rPr>
        <w:t>Ohmically</w:t>
      </w:r>
      <w:proofErr w:type="spellEnd"/>
      <w:r w:rsidRPr="0004572D">
        <w:rPr>
          <w:sz w:val="22"/>
          <w:szCs w:val="22"/>
        </w:rPr>
        <w:t xml:space="preserve"> Treated Pouches. 2005 AICHE Annual Meeting, October 30-November 4, Cincinnati, Ohio</w:t>
      </w:r>
    </w:p>
    <w:p w14:paraId="3E956F5F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rFonts w:eastAsia="Times New Roman"/>
          <w:b/>
          <w:sz w:val="22"/>
          <w:szCs w:val="22"/>
        </w:rPr>
        <w:t>Jun</w:t>
      </w:r>
      <w:r w:rsidRPr="0004572D">
        <w:rPr>
          <w:b/>
          <w:sz w:val="22"/>
          <w:szCs w:val="22"/>
        </w:rPr>
        <w:t>, S.,</w:t>
      </w:r>
      <w:r w:rsidRPr="0004572D">
        <w:rPr>
          <w:rFonts w:eastAsia="Times New Roman"/>
          <w:sz w:val="22"/>
          <w:szCs w:val="22"/>
        </w:rPr>
        <w:t xml:space="preserve"> and Sastry,</w:t>
      </w:r>
      <w:r w:rsidRPr="0004572D">
        <w:rPr>
          <w:sz w:val="22"/>
          <w:szCs w:val="22"/>
        </w:rPr>
        <w:t xml:space="preserve"> S.K. </w:t>
      </w:r>
      <w:r w:rsidRPr="0004572D">
        <w:rPr>
          <w:rFonts w:eastAsia="Times New Roman"/>
          <w:sz w:val="22"/>
          <w:szCs w:val="22"/>
        </w:rPr>
        <w:t>2005</w:t>
      </w:r>
      <w:r w:rsidRPr="0004572D">
        <w:rPr>
          <w:sz w:val="22"/>
          <w:szCs w:val="22"/>
        </w:rPr>
        <w:t>.</w:t>
      </w:r>
      <w:r w:rsidRPr="0004572D">
        <w:rPr>
          <w:rFonts w:eastAsia="Times New Roman"/>
          <w:sz w:val="22"/>
          <w:szCs w:val="22"/>
        </w:rPr>
        <w:t xml:space="preserve"> </w:t>
      </w:r>
      <w:r w:rsidRPr="0004572D">
        <w:rPr>
          <w:sz w:val="22"/>
          <w:szCs w:val="22"/>
        </w:rPr>
        <w:t>Reheating and Sterilization Technology for Food, Waste and Water: Design and Development Considerations for Package and Enclosure.</w:t>
      </w:r>
      <w:r w:rsidRPr="0004572D">
        <w:rPr>
          <w:rFonts w:eastAsia="Times New Roman"/>
          <w:sz w:val="22"/>
          <w:szCs w:val="22"/>
        </w:rPr>
        <w:t xml:space="preserve"> </w:t>
      </w:r>
      <w:r w:rsidRPr="0004572D">
        <w:rPr>
          <w:sz w:val="22"/>
          <w:szCs w:val="22"/>
        </w:rPr>
        <w:t xml:space="preserve">International </w:t>
      </w:r>
      <w:r w:rsidRPr="0004572D">
        <w:rPr>
          <w:rFonts w:eastAsia="Times New Roman"/>
          <w:sz w:val="22"/>
          <w:szCs w:val="22"/>
        </w:rPr>
        <w:t>C</w:t>
      </w:r>
      <w:r w:rsidRPr="0004572D">
        <w:rPr>
          <w:sz w:val="22"/>
          <w:szCs w:val="22"/>
        </w:rPr>
        <w:t>onference on Environmental Systems (ICES), July, Rome, I</w:t>
      </w:r>
      <w:r w:rsidRPr="0004572D">
        <w:rPr>
          <w:rFonts w:eastAsia="Times New Roman"/>
          <w:sz w:val="22"/>
          <w:szCs w:val="22"/>
        </w:rPr>
        <w:t>taly</w:t>
      </w:r>
      <w:r w:rsidRPr="0004572D">
        <w:rPr>
          <w:sz w:val="22"/>
          <w:szCs w:val="22"/>
        </w:rPr>
        <w:t xml:space="preserve"> </w:t>
      </w:r>
    </w:p>
    <w:p w14:paraId="05DE5CEB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 xml:space="preserve">Jun, S., </w:t>
      </w:r>
      <w:r w:rsidRPr="0004572D">
        <w:rPr>
          <w:sz w:val="22"/>
          <w:szCs w:val="22"/>
        </w:rPr>
        <w:t xml:space="preserve">and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>, V.M. 2005. 3D Milk Fouling Model of Plate Heat Exchangers using Computational Fluid Dynamics. 2005 ASAE Annual International Meeting, July 17-20, Tampa, Florida</w:t>
      </w:r>
    </w:p>
    <w:p w14:paraId="3E9F48D6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 xml:space="preserve">and </w:t>
      </w:r>
      <w:proofErr w:type="spellStart"/>
      <w:r w:rsidRPr="0004572D">
        <w:rPr>
          <w:sz w:val="22"/>
          <w:szCs w:val="22"/>
        </w:rPr>
        <w:t>Heskitt</w:t>
      </w:r>
      <w:proofErr w:type="spellEnd"/>
      <w:r w:rsidRPr="0004572D">
        <w:rPr>
          <w:sz w:val="22"/>
          <w:szCs w:val="22"/>
        </w:rPr>
        <w:t xml:space="preserve">, B., </w:t>
      </w:r>
      <w:proofErr w:type="spellStart"/>
      <w:r w:rsidRPr="0004572D">
        <w:rPr>
          <w:sz w:val="22"/>
          <w:szCs w:val="22"/>
        </w:rPr>
        <w:t>Sastry</w:t>
      </w:r>
      <w:proofErr w:type="spellEnd"/>
      <w:r w:rsidRPr="0004572D">
        <w:rPr>
          <w:sz w:val="22"/>
          <w:szCs w:val="22"/>
        </w:rPr>
        <w:t xml:space="preserve">, S.K., </w:t>
      </w:r>
      <w:proofErr w:type="spellStart"/>
      <w:r w:rsidRPr="0004572D">
        <w:rPr>
          <w:sz w:val="22"/>
          <w:szCs w:val="22"/>
        </w:rPr>
        <w:t>Mahna</w:t>
      </w:r>
      <w:proofErr w:type="spellEnd"/>
      <w:r w:rsidRPr="0004572D">
        <w:rPr>
          <w:sz w:val="22"/>
          <w:szCs w:val="22"/>
        </w:rPr>
        <w:t xml:space="preserve">, R., Marcy, J., and </w:t>
      </w:r>
      <w:proofErr w:type="spellStart"/>
      <w:r w:rsidRPr="0004572D">
        <w:rPr>
          <w:sz w:val="22"/>
          <w:szCs w:val="22"/>
        </w:rPr>
        <w:t>Perchonok</w:t>
      </w:r>
      <w:proofErr w:type="spellEnd"/>
      <w:r w:rsidRPr="0004572D">
        <w:rPr>
          <w:sz w:val="22"/>
          <w:szCs w:val="22"/>
        </w:rPr>
        <w:t>, M. 2005. Modeling and optimization of pulsed ohmic heating of foods within a flexible package. The 2005 IFT Annual Meeting, July 16-20, New Orleans, Louisiana</w:t>
      </w:r>
    </w:p>
    <w:p w14:paraId="7FBA0CAF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Ozden</w:t>
      </w:r>
      <w:proofErr w:type="spellEnd"/>
      <w:r w:rsidRPr="0004572D">
        <w:rPr>
          <w:sz w:val="22"/>
          <w:szCs w:val="22"/>
        </w:rPr>
        <w:t xml:space="preserve">, H., </w:t>
      </w:r>
      <w:r w:rsidRPr="0004572D">
        <w:rPr>
          <w:b/>
          <w:sz w:val="22"/>
          <w:szCs w:val="22"/>
        </w:rPr>
        <w:t>Jun, S.,</w:t>
      </w:r>
      <w:r w:rsidRPr="0004572D">
        <w:rPr>
          <w:sz w:val="22"/>
          <w:szCs w:val="22"/>
        </w:rPr>
        <w:t xml:space="preserve"> and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>, V.M. 2004. Sensitivity analysis of plate heat exchangers using FLUENT. 2004 NABEC conference, June 27-30, University Park, Pennsylvania.</w:t>
      </w:r>
    </w:p>
    <w:p w14:paraId="1F8598B3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>, V.M. 2004. Fouling performance of plate heat exchangers using a 2D dynamic model. 2004 NABEC conference, June 27-30, University Park, Pennsylvania.</w:t>
      </w:r>
    </w:p>
    <w:p w14:paraId="633FE012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rFonts w:eastAsia="Times New Roman"/>
          <w:b/>
          <w:sz w:val="22"/>
          <w:szCs w:val="22"/>
        </w:rPr>
        <w:t>Jun</w:t>
      </w:r>
      <w:r w:rsidRPr="0004572D">
        <w:rPr>
          <w:b/>
          <w:sz w:val="22"/>
          <w:szCs w:val="22"/>
        </w:rPr>
        <w:t>, S.</w:t>
      </w:r>
      <w:r w:rsidRPr="0004572D">
        <w:rPr>
          <w:rFonts w:eastAsia="Times New Roman"/>
          <w:sz w:val="22"/>
          <w:szCs w:val="22"/>
        </w:rPr>
        <w:t xml:space="preserve"> and </w:t>
      </w:r>
      <w:proofErr w:type="spellStart"/>
      <w:r w:rsidRPr="0004572D">
        <w:rPr>
          <w:rFonts w:eastAsia="Times New Roman"/>
          <w:sz w:val="22"/>
          <w:szCs w:val="22"/>
        </w:rPr>
        <w:t>Puri</w:t>
      </w:r>
      <w:proofErr w:type="spellEnd"/>
      <w:r w:rsidRPr="0004572D">
        <w:rPr>
          <w:rFonts w:eastAsia="Times New Roman"/>
          <w:sz w:val="22"/>
          <w:szCs w:val="22"/>
        </w:rPr>
        <w:t>,</w:t>
      </w:r>
      <w:r w:rsidRPr="0004572D">
        <w:rPr>
          <w:sz w:val="22"/>
          <w:szCs w:val="22"/>
        </w:rPr>
        <w:t xml:space="preserve"> V.M.</w:t>
      </w:r>
      <w:r w:rsidRPr="0004572D">
        <w:rPr>
          <w:rFonts w:eastAsia="Times New Roman"/>
          <w:sz w:val="22"/>
          <w:szCs w:val="22"/>
        </w:rPr>
        <w:t xml:space="preserve"> </w:t>
      </w:r>
      <w:r w:rsidRPr="0004572D">
        <w:rPr>
          <w:sz w:val="22"/>
          <w:szCs w:val="22"/>
        </w:rPr>
        <w:t xml:space="preserve">2003. Development of </w:t>
      </w:r>
      <w:r w:rsidRPr="0004572D">
        <w:rPr>
          <w:rFonts w:eastAsia="Times New Roman"/>
          <w:sz w:val="22"/>
          <w:szCs w:val="22"/>
        </w:rPr>
        <w:t>u</w:t>
      </w:r>
      <w:r w:rsidRPr="0004572D">
        <w:rPr>
          <w:sz w:val="22"/>
          <w:szCs w:val="22"/>
        </w:rPr>
        <w:t>ser-</w:t>
      </w:r>
      <w:r w:rsidRPr="0004572D">
        <w:rPr>
          <w:rFonts w:eastAsia="Times New Roman"/>
          <w:sz w:val="22"/>
          <w:szCs w:val="22"/>
        </w:rPr>
        <w:t>f</w:t>
      </w:r>
      <w:r w:rsidRPr="0004572D">
        <w:rPr>
          <w:sz w:val="22"/>
          <w:szCs w:val="22"/>
        </w:rPr>
        <w:t>riendly</w:t>
      </w:r>
      <w:r w:rsidRPr="0004572D">
        <w:rPr>
          <w:rFonts w:eastAsia="Times New Roman"/>
          <w:sz w:val="22"/>
          <w:szCs w:val="22"/>
        </w:rPr>
        <w:t xml:space="preserve"> i</w:t>
      </w:r>
      <w:r w:rsidRPr="0004572D">
        <w:rPr>
          <w:sz w:val="22"/>
          <w:szCs w:val="22"/>
        </w:rPr>
        <w:t xml:space="preserve">nterface for </w:t>
      </w:r>
      <w:r w:rsidRPr="0004572D">
        <w:rPr>
          <w:rFonts w:eastAsia="Times New Roman"/>
          <w:sz w:val="22"/>
          <w:szCs w:val="22"/>
        </w:rPr>
        <w:t>c</w:t>
      </w:r>
      <w:r w:rsidRPr="0004572D">
        <w:rPr>
          <w:sz w:val="22"/>
          <w:szCs w:val="22"/>
        </w:rPr>
        <w:t>omputational</w:t>
      </w:r>
      <w:r w:rsidRPr="0004572D">
        <w:rPr>
          <w:rFonts w:eastAsia="Times New Roman"/>
          <w:sz w:val="22"/>
          <w:szCs w:val="22"/>
        </w:rPr>
        <w:t xml:space="preserve"> m</w:t>
      </w:r>
      <w:r w:rsidRPr="0004572D">
        <w:rPr>
          <w:sz w:val="22"/>
          <w:szCs w:val="22"/>
        </w:rPr>
        <w:t xml:space="preserve">odel of </w:t>
      </w:r>
      <w:r w:rsidRPr="0004572D">
        <w:rPr>
          <w:rFonts w:eastAsia="Times New Roman"/>
          <w:sz w:val="22"/>
          <w:szCs w:val="22"/>
        </w:rPr>
        <w:t>t</w:t>
      </w:r>
      <w:r w:rsidRPr="0004572D">
        <w:rPr>
          <w:sz w:val="22"/>
          <w:szCs w:val="22"/>
        </w:rPr>
        <w:t xml:space="preserve">emperature and </w:t>
      </w:r>
      <w:r w:rsidRPr="0004572D">
        <w:rPr>
          <w:rFonts w:eastAsia="Times New Roman"/>
          <w:sz w:val="22"/>
          <w:szCs w:val="22"/>
        </w:rPr>
        <w:t>m</w:t>
      </w:r>
      <w:r w:rsidRPr="0004572D">
        <w:rPr>
          <w:sz w:val="22"/>
          <w:szCs w:val="22"/>
        </w:rPr>
        <w:t xml:space="preserve">oisture </w:t>
      </w:r>
      <w:r w:rsidRPr="0004572D">
        <w:rPr>
          <w:rFonts w:eastAsia="Times New Roman"/>
          <w:sz w:val="22"/>
          <w:szCs w:val="22"/>
        </w:rPr>
        <w:t>d</w:t>
      </w:r>
      <w:r w:rsidRPr="0004572D">
        <w:rPr>
          <w:sz w:val="22"/>
          <w:szCs w:val="22"/>
        </w:rPr>
        <w:t xml:space="preserve">istributions during </w:t>
      </w:r>
      <w:r w:rsidRPr="0004572D">
        <w:rPr>
          <w:rFonts w:eastAsia="Times New Roman"/>
          <w:sz w:val="22"/>
          <w:szCs w:val="22"/>
        </w:rPr>
        <w:t>m</w:t>
      </w:r>
      <w:r w:rsidRPr="0004572D">
        <w:rPr>
          <w:sz w:val="22"/>
          <w:szCs w:val="22"/>
        </w:rPr>
        <w:t xml:space="preserve">icrowave </w:t>
      </w:r>
      <w:r w:rsidRPr="0004572D">
        <w:rPr>
          <w:rFonts w:eastAsia="Times New Roman"/>
          <w:sz w:val="22"/>
          <w:szCs w:val="22"/>
        </w:rPr>
        <w:t>h</w:t>
      </w:r>
      <w:r w:rsidRPr="0004572D">
        <w:rPr>
          <w:sz w:val="22"/>
          <w:szCs w:val="22"/>
        </w:rPr>
        <w:t xml:space="preserve">eating of </w:t>
      </w:r>
      <w:r w:rsidRPr="0004572D">
        <w:rPr>
          <w:rFonts w:eastAsia="Times New Roman"/>
          <w:sz w:val="22"/>
          <w:szCs w:val="22"/>
        </w:rPr>
        <w:t>f</w:t>
      </w:r>
      <w:r w:rsidRPr="0004572D">
        <w:rPr>
          <w:sz w:val="22"/>
          <w:szCs w:val="22"/>
        </w:rPr>
        <w:t xml:space="preserve">ood </w:t>
      </w:r>
      <w:r w:rsidRPr="0004572D">
        <w:rPr>
          <w:rFonts w:eastAsia="Times New Roman"/>
          <w:sz w:val="22"/>
          <w:szCs w:val="22"/>
        </w:rPr>
        <w:t>m</w:t>
      </w:r>
      <w:r w:rsidRPr="0004572D">
        <w:rPr>
          <w:sz w:val="22"/>
          <w:szCs w:val="22"/>
        </w:rPr>
        <w:t>aterials.</w:t>
      </w:r>
      <w:r w:rsidRPr="0004572D">
        <w:rPr>
          <w:rFonts w:eastAsia="Times New Roman"/>
          <w:sz w:val="22"/>
          <w:szCs w:val="22"/>
        </w:rPr>
        <w:t xml:space="preserve"> ASAE </w:t>
      </w:r>
      <w:r w:rsidRPr="0004572D">
        <w:rPr>
          <w:sz w:val="22"/>
          <w:szCs w:val="22"/>
        </w:rPr>
        <w:t>Annual International Meeting, July 27-30, Las Vegas, Nevada</w:t>
      </w:r>
    </w:p>
    <w:p w14:paraId="2483F299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</w:t>
      </w:r>
      <w:proofErr w:type="spellStart"/>
      <w:r w:rsidRPr="0004572D">
        <w:rPr>
          <w:sz w:val="22"/>
          <w:szCs w:val="22"/>
        </w:rPr>
        <w:t>Puri</w:t>
      </w:r>
      <w:proofErr w:type="spellEnd"/>
      <w:r w:rsidRPr="0004572D">
        <w:rPr>
          <w:sz w:val="22"/>
          <w:szCs w:val="22"/>
        </w:rPr>
        <w:t>, V. M. 2003. Dynamic modeling of thermal performance of multichannel plate heat exchangers. ASAE Annual International Meeting, July 27-30, Las Vegas, Nevada</w:t>
      </w:r>
    </w:p>
    <w:p w14:paraId="74FEAC2C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rFonts w:eastAsia="Times New Roman"/>
          <w:b/>
          <w:sz w:val="22"/>
          <w:szCs w:val="22"/>
        </w:rPr>
        <w:t>Jun</w:t>
      </w:r>
      <w:r w:rsidRPr="0004572D">
        <w:rPr>
          <w:b/>
          <w:sz w:val="22"/>
          <w:szCs w:val="22"/>
        </w:rPr>
        <w:t>, S.</w:t>
      </w:r>
      <w:r w:rsidRPr="0004572D">
        <w:rPr>
          <w:rFonts w:eastAsia="Times New Roman"/>
          <w:sz w:val="22"/>
          <w:szCs w:val="22"/>
        </w:rPr>
        <w:t xml:space="preserve"> and Irudayaraj, </w:t>
      </w:r>
      <w:r w:rsidRPr="0004572D">
        <w:rPr>
          <w:sz w:val="22"/>
          <w:szCs w:val="22"/>
        </w:rPr>
        <w:t>J. 2002. Exploring a selective heating technique for food components using Infrared radiation.</w:t>
      </w:r>
      <w:r w:rsidRPr="0004572D">
        <w:rPr>
          <w:rFonts w:eastAsia="Times New Roman"/>
          <w:sz w:val="22"/>
          <w:szCs w:val="22"/>
        </w:rPr>
        <w:t xml:space="preserve"> The 2002 IFT Annual Meeting, June 15 -19, Anaheim, California</w:t>
      </w:r>
    </w:p>
    <w:p w14:paraId="692016F5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rFonts w:eastAsia="Times New Roman"/>
          <w:b/>
          <w:sz w:val="22"/>
          <w:szCs w:val="22"/>
        </w:rPr>
        <w:t>Jun</w:t>
      </w:r>
      <w:r w:rsidRPr="0004572D">
        <w:rPr>
          <w:b/>
          <w:sz w:val="22"/>
          <w:szCs w:val="22"/>
        </w:rPr>
        <w:t>, S.</w:t>
      </w:r>
      <w:r w:rsidRPr="0004572D">
        <w:rPr>
          <w:rFonts w:eastAsia="Times New Roman"/>
          <w:sz w:val="22"/>
          <w:szCs w:val="22"/>
        </w:rPr>
        <w:t xml:space="preserve"> and Irudayaraj, </w:t>
      </w:r>
      <w:r w:rsidRPr="0004572D">
        <w:rPr>
          <w:sz w:val="22"/>
          <w:szCs w:val="22"/>
        </w:rPr>
        <w:t>J. 2002. Exploring the disinfection of fungal spores in corn meal using selective IR heating technique.</w:t>
      </w:r>
      <w:r w:rsidRPr="0004572D">
        <w:rPr>
          <w:rFonts w:eastAsia="Times New Roman"/>
          <w:sz w:val="22"/>
          <w:szCs w:val="22"/>
        </w:rPr>
        <w:t xml:space="preserve"> The 2002 IFT Annual Meeting, June 15 -19, Anaheim, California</w:t>
      </w:r>
    </w:p>
    <w:p w14:paraId="0F1DA254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Irudayaraj, J. 2001. Exploring the concept of selective heating of food powders. Fine powder processing 2001 - An international conference on Fine grinding, Oct 1-3, The Pennsylvania State University</w:t>
      </w:r>
    </w:p>
    <w:p w14:paraId="7EE92483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, Ranjan, R., Elkind, J., </w:t>
      </w:r>
      <w:proofErr w:type="spellStart"/>
      <w:r w:rsidRPr="0004572D">
        <w:rPr>
          <w:sz w:val="22"/>
          <w:szCs w:val="22"/>
        </w:rPr>
        <w:t>Barthalomew</w:t>
      </w:r>
      <w:proofErr w:type="spellEnd"/>
      <w:r w:rsidRPr="0004572D">
        <w:rPr>
          <w:sz w:val="22"/>
          <w:szCs w:val="22"/>
        </w:rPr>
        <w:t>, D., and Irudayaraj, J. 2001. Monitoring chemical and microbial status using surface plasmon resonance based on biosensor. 94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International meeting of ASAE, July 29-Aug 1,</w:t>
      </w:r>
      <w:r w:rsidRPr="0004572D">
        <w:rPr>
          <w:rFonts w:eastAsia="Times New Roman"/>
          <w:sz w:val="22"/>
          <w:szCs w:val="22"/>
        </w:rPr>
        <w:t xml:space="preserve"> </w:t>
      </w:r>
      <w:r w:rsidRPr="0004572D">
        <w:rPr>
          <w:sz w:val="22"/>
          <w:szCs w:val="22"/>
        </w:rPr>
        <w:t>Sacramento, California</w:t>
      </w:r>
    </w:p>
    <w:p w14:paraId="512AB80A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and Irudayaraj, J. 2001. Design of selective heating system for food using </w:t>
      </w:r>
      <w:proofErr w:type="gramStart"/>
      <w:r w:rsidRPr="0004572D">
        <w:rPr>
          <w:sz w:val="22"/>
          <w:szCs w:val="22"/>
        </w:rPr>
        <w:t>Far</w:t>
      </w:r>
      <w:proofErr w:type="gramEnd"/>
      <w:r w:rsidRPr="0004572D">
        <w:rPr>
          <w:sz w:val="22"/>
          <w:szCs w:val="22"/>
        </w:rPr>
        <w:t xml:space="preserve"> infrared radiation. The Center for Food Manufacturing (CFM), June</w:t>
      </w:r>
    </w:p>
    <w:p w14:paraId="6EE33A9C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Irudayaraj, J. and </w:t>
      </w: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>2000. Automated Infrared system for selective heating of food.  93</w:t>
      </w:r>
      <w:r w:rsidRPr="0004572D">
        <w:rPr>
          <w:sz w:val="22"/>
          <w:szCs w:val="22"/>
          <w:vertAlign w:val="superscript"/>
        </w:rPr>
        <w:t>rd</w:t>
      </w:r>
      <w:r w:rsidRPr="0004572D">
        <w:rPr>
          <w:sz w:val="22"/>
          <w:szCs w:val="22"/>
        </w:rPr>
        <w:t xml:space="preserve"> Annual International meeting of ASAE, July 9-12, Milwaukee, Wisconsin</w:t>
      </w:r>
    </w:p>
    <w:p w14:paraId="1E4C70DA" w14:textId="77777777" w:rsidR="00AA4957" w:rsidRPr="0004572D" w:rsidRDefault="00AA4957" w:rsidP="00AA495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Irudayaraj, J.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1999. Design of selective heating system for food using </w:t>
      </w:r>
      <w:proofErr w:type="gramStart"/>
      <w:r w:rsidRPr="0004572D">
        <w:rPr>
          <w:sz w:val="22"/>
          <w:szCs w:val="22"/>
        </w:rPr>
        <w:t>Far</w:t>
      </w:r>
      <w:proofErr w:type="gramEnd"/>
      <w:r w:rsidRPr="0004572D">
        <w:rPr>
          <w:sz w:val="22"/>
          <w:szCs w:val="22"/>
        </w:rPr>
        <w:t xml:space="preserve"> infrared radiation. Conference on Technologies for the new millennium in commemoration of the 53</w:t>
      </w:r>
      <w:r w:rsidRPr="0004572D">
        <w:rPr>
          <w:sz w:val="22"/>
          <w:szCs w:val="22"/>
          <w:vertAlign w:val="superscript"/>
        </w:rPr>
        <w:t>rd</w:t>
      </w:r>
      <w:r w:rsidRPr="0004572D">
        <w:rPr>
          <w:sz w:val="22"/>
          <w:szCs w:val="22"/>
        </w:rPr>
        <w:t xml:space="preserve"> anniversary of Research &amp; Development Associates for military food and packaging systems, Inc. Fall ’99 meeting, Nov 1-2, Pittsburgh, PA </w:t>
      </w:r>
    </w:p>
    <w:p w14:paraId="6A491C63" w14:textId="61C5C767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</w:p>
    <w:p w14:paraId="6D7DB610" w14:textId="77777777" w:rsidR="00AA4957" w:rsidRPr="0004572D" w:rsidRDefault="00AA4957" w:rsidP="00AA4957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 xml:space="preserve">Other Symposiums Attended </w:t>
      </w:r>
    </w:p>
    <w:p w14:paraId="0ABE879D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color w:val="FF0000"/>
          <w:sz w:val="22"/>
          <w:szCs w:val="22"/>
        </w:rPr>
      </w:pPr>
      <w:proofErr w:type="spellStart"/>
      <w:r w:rsidRPr="0004572D">
        <w:rPr>
          <w:sz w:val="22"/>
          <w:szCs w:val="22"/>
        </w:rPr>
        <w:t>Cebricos</w:t>
      </w:r>
      <w:proofErr w:type="spellEnd"/>
      <w:r w:rsidRPr="0004572D">
        <w:rPr>
          <w:sz w:val="22"/>
          <w:szCs w:val="22"/>
        </w:rPr>
        <w:t xml:space="preserve">, J., Li, Y.,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2016 Separation of Bacteriophage MS2 </w:t>
      </w:r>
      <w:proofErr w:type="gramStart"/>
      <w:r w:rsidRPr="0004572D">
        <w:rPr>
          <w:sz w:val="22"/>
          <w:szCs w:val="22"/>
        </w:rPr>
        <w:t>From</w:t>
      </w:r>
      <w:proofErr w:type="gramEnd"/>
      <w:r w:rsidRPr="0004572D">
        <w:rPr>
          <w:sz w:val="22"/>
          <w:szCs w:val="22"/>
        </w:rPr>
        <w:t xml:space="preserve"> Contaminated Tap Water Using a Single Stage, Continuous Flow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(DEP) device. The 28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MS oral session (</w:t>
      </w:r>
      <w:r w:rsidRPr="0004572D">
        <w:rPr>
          <w:rFonts w:eastAsia="Times New Roman"/>
          <w:color w:val="FF0000"/>
          <w:sz w:val="22"/>
          <w:szCs w:val="22"/>
        </w:rPr>
        <w:t>CTAHR Best MS Student Oral Presentation</w:t>
      </w:r>
      <w:r w:rsidRPr="0004572D">
        <w:rPr>
          <w:rFonts w:eastAsia="Times New Roman"/>
          <w:color w:val="333333"/>
          <w:sz w:val="22"/>
          <w:szCs w:val="22"/>
        </w:rPr>
        <w:t>)</w:t>
      </w:r>
    </w:p>
    <w:p w14:paraId="4A6558FE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color w:val="FF0000"/>
          <w:sz w:val="22"/>
          <w:szCs w:val="22"/>
        </w:rPr>
      </w:pPr>
      <w:r w:rsidRPr="0004572D">
        <w:rPr>
          <w:sz w:val="22"/>
          <w:szCs w:val="22"/>
        </w:rPr>
        <w:t xml:space="preserve">Lee, I.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2016. Bio-nanocomposites-based electrochemical immunosensor for detection of </w:t>
      </w:r>
      <w:r w:rsidRPr="0004572D">
        <w:rPr>
          <w:i/>
          <w:sz w:val="22"/>
          <w:szCs w:val="22"/>
        </w:rPr>
        <w:t>Escherichia coli</w:t>
      </w:r>
      <w:r w:rsidRPr="0004572D">
        <w:rPr>
          <w:sz w:val="22"/>
          <w:szCs w:val="22"/>
        </w:rPr>
        <w:t>. The 28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PhD poster session</w:t>
      </w:r>
    </w:p>
    <w:p w14:paraId="2D13E2A3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color w:val="FF0000"/>
          <w:sz w:val="22"/>
          <w:szCs w:val="22"/>
        </w:rPr>
      </w:pPr>
      <w:r w:rsidRPr="0004572D">
        <w:rPr>
          <w:sz w:val="22"/>
          <w:szCs w:val="22"/>
        </w:rPr>
        <w:t>Hoptowit, R., Her, J., and Jun, S. 2016. Pulsed Electric Field (PEF) and Oscillating Magnetic Field (OMF) device fabrication and its effect on Strawberry. The 28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MS poster session</w:t>
      </w:r>
    </w:p>
    <w:p w14:paraId="6EEA634D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color w:val="FF0000"/>
          <w:sz w:val="22"/>
          <w:szCs w:val="22"/>
        </w:rPr>
      </w:pPr>
      <w:r w:rsidRPr="0004572D">
        <w:rPr>
          <w:sz w:val="22"/>
          <w:szCs w:val="22"/>
        </w:rPr>
        <w:t xml:space="preserve">Lee, I.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Single walled carbon nanotube (SWCNT) functionalized junction biosensor for detection of </w:t>
      </w:r>
      <w:r w:rsidRPr="0004572D">
        <w:rPr>
          <w:i/>
          <w:sz w:val="22"/>
          <w:szCs w:val="22"/>
        </w:rPr>
        <w:t>Escherichia coli</w:t>
      </w:r>
      <w:r w:rsidRPr="0004572D">
        <w:rPr>
          <w:sz w:val="22"/>
          <w:szCs w:val="22"/>
        </w:rPr>
        <w:t xml:space="preserve"> in continuous flow system. The 27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PhD poster session (</w:t>
      </w:r>
      <w:r w:rsidRPr="0004572D">
        <w:rPr>
          <w:rFonts w:eastAsia="Times New Roman"/>
          <w:color w:val="FF0000"/>
          <w:sz w:val="22"/>
          <w:szCs w:val="22"/>
        </w:rPr>
        <w:t>Gamma Sigma Delta PhD Student Poster Presentation</w:t>
      </w:r>
      <w:r w:rsidRPr="0004572D">
        <w:rPr>
          <w:rFonts w:eastAsia="Times New Roman"/>
          <w:color w:val="333333"/>
          <w:sz w:val="22"/>
          <w:szCs w:val="22"/>
        </w:rPr>
        <w:t>)</w:t>
      </w:r>
    </w:p>
    <w:p w14:paraId="30F063E1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color w:val="FF0000"/>
          <w:sz w:val="22"/>
          <w:szCs w:val="22"/>
        </w:rPr>
      </w:pPr>
      <w:proofErr w:type="spellStart"/>
      <w:r w:rsidRPr="0004572D">
        <w:rPr>
          <w:sz w:val="22"/>
          <w:szCs w:val="22"/>
        </w:rPr>
        <w:t>Cebricos</w:t>
      </w:r>
      <w:proofErr w:type="spellEnd"/>
      <w:r w:rsidRPr="0004572D">
        <w:rPr>
          <w:sz w:val="22"/>
          <w:szCs w:val="22"/>
        </w:rPr>
        <w:t xml:space="preserve">, J.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 Separation of Escherichia coli K12 from drinking water using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in a single stage, continuous flow device. The 27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MS poster session (</w:t>
      </w:r>
      <w:r w:rsidRPr="0004572D">
        <w:rPr>
          <w:rFonts w:eastAsia="Times New Roman"/>
          <w:color w:val="FF0000"/>
          <w:sz w:val="22"/>
          <w:szCs w:val="22"/>
        </w:rPr>
        <w:t>CTAHR MS Student Poster Presentation Award of Merit</w:t>
      </w:r>
      <w:r w:rsidRPr="0004572D">
        <w:rPr>
          <w:rFonts w:eastAsia="Times New Roman"/>
          <w:color w:val="333333"/>
          <w:sz w:val="22"/>
          <w:szCs w:val="22"/>
        </w:rPr>
        <w:t>)</w:t>
      </w:r>
    </w:p>
    <w:p w14:paraId="11347F97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Shafel</w:t>
      </w:r>
      <w:proofErr w:type="spellEnd"/>
      <w:r w:rsidRPr="0004572D">
        <w:rPr>
          <w:sz w:val="22"/>
          <w:szCs w:val="22"/>
        </w:rPr>
        <w:t xml:space="preserve">, T.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Extension of supercooled state in </w:t>
      </w:r>
      <w:proofErr w:type="gramStart"/>
      <w:r w:rsidRPr="0004572D">
        <w:rPr>
          <w:sz w:val="22"/>
          <w:szCs w:val="22"/>
        </w:rPr>
        <w:t>beef steak</w:t>
      </w:r>
      <w:proofErr w:type="gramEnd"/>
      <w:r w:rsidRPr="0004572D">
        <w:rPr>
          <w:sz w:val="22"/>
          <w:szCs w:val="22"/>
        </w:rPr>
        <w:t xml:space="preserve"> using pulsed electric fields and oscillating magnetic fields as a novel preservation technique. The 27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MS Oral session</w:t>
      </w:r>
    </w:p>
    <w:p w14:paraId="260F76F5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Shafel</w:t>
      </w:r>
      <w:proofErr w:type="spellEnd"/>
      <w:r w:rsidRPr="0004572D">
        <w:rPr>
          <w:sz w:val="22"/>
          <w:szCs w:val="22"/>
        </w:rPr>
        <w:t xml:space="preserve">, T., </w:t>
      </w:r>
      <w:r w:rsidRPr="0004572D">
        <w:rPr>
          <w:b/>
          <w:sz w:val="22"/>
          <w:szCs w:val="22"/>
        </w:rPr>
        <w:t>Jun, S.,</w:t>
      </w:r>
      <w:r w:rsidRPr="0004572D">
        <w:rPr>
          <w:sz w:val="22"/>
          <w:szCs w:val="22"/>
        </w:rPr>
        <w:t xml:space="preserve"> and </w:t>
      </w:r>
      <w:proofErr w:type="spellStart"/>
      <w:r w:rsidRPr="0004572D">
        <w:rPr>
          <w:sz w:val="22"/>
          <w:szCs w:val="22"/>
        </w:rPr>
        <w:t>Mok</w:t>
      </w:r>
      <w:proofErr w:type="spellEnd"/>
      <w:r w:rsidRPr="0004572D">
        <w:rPr>
          <w:sz w:val="22"/>
          <w:szCs w:val="22"/>
        </w:rPr>
        <w:t>, J.H. 2014.  Quality factor analysis of a chicken breast maintained at an extended supercooling state. The 26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MS Poster session (</w:t>
      </w:r>
      <w:r w:rsidRPr="0004572D">
        <w:rPr>
          <w:color w:val="FF0000"/>
          <w:sz w:val="22"/>
          <w:szCs w:val="22"/>
        </w:rPr>
        <w:t>CTAHR Best MS Student Poster Presentation</w:t>
      </w:r>
      <w:r w:rsidRPr="0004572D">
        <w:rPr>
          <w:sz w:val="22"/>
          <w:szCs w:val="22"/>
        </w:rPr>
        <w:t>)</w:t>
      </w:r>
    </w:p>
    <w:p w14:paraId="3A536A33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Cebricos</w:t>
      </w:r>
      <w:proofErr w:type="spellEnd"/>
      <w:r w:rsidRPr="0004572D">
        <w:rPr>
          <w:sz w:val="22"/>
          <w:szCs w:val="22"/>
        </w:rPr>
        <w:t xml:space="preserve">, J.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Yeast Cell Separation in Korean Rice Wine using a Continuous Single-Stage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Device. The 26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Undergraduate Poster session (</w:t>
      </w:r>
      <w:r w:rsidRPr="0004572D">
        <w:rPr>
          <w:color w:val="FF0000"/>
          <w:sz w:val="22"/>
          <w:szCs w:val="22"/>
        </w:rPr>
        <w:t>CTAHR Undergraduate Poster Presentation Award of Merit</w:t>
      </w:r>
      <w:r w:rsidRPr="0004572D">
        <w:rPr>
          <w:sz w:val="22"/>
          <w:szCs w:val="22"/>
        </w:rPr>
        <w:t>)</w:t>
      </w:r>
    </w:p>
    <w:p w14:paraId="2D1DEE29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Yamada, K., Choi, W.,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Nano-based Multi-junction Biosensor for Detection of Foodborne Pathogens. The 26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MS Oral session (</w:t>
      </w:r>
      <w:r w:rsidRPr="0004572D">
        <w:rPr>
          <w:color w:val="FF0000"/>
          <w:sz w:val="22"/>
          <w:szCs w:val="22"/>
        </w:rPr>
        <w:t>Gamma Sigma Delta MS Student Oral Presentation</w:t>
      </w:r>
      <w:r w:rsidRPr="0004572D">
        <w:rPr>
          <w:sz w:val="22"/>
          <w:szCs w:val="22"/>
        </w:rPr>
        <w:t>)</w:t>
      </w:r>
    </w:p>
    <w:p w14:paraId="7046673E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S.H., Choi, W.,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Computational modeling for the validation of thermal lethality and heating profile of multiphase foods in a dual cylindrical microwave and ohmic combination heater. The 26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PhD Oral session</w:t>
      </w:r>
    </w:p>
    <w:p w14:paraId="57F3B93F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</w:t>
      </w:r>
      <w:proofErr w:type="spellStart"/>
      <w:r w:rsidRPr="0004572D">
        <w:rPr>
          <w:sz w:val="22"/>
          <w:szCs w:val="22"/>
        </w:rPr>
        <w:t>Hizal</w:t>
      </w:r>
      <w:proofErr w:type="spellEnd"/>
      <w:r w:rsidRPr="0004572D">
        <w:rPr>
          <w:sz w:val="22"/>
          <w:szCs w:val="22"/>
        </w:rPr>
        <w:t xml:space="preserve">, F., Choi, C-H, and </w:t>
      </w: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>2014. Prevention of Foodborne Microbial Adhesion Using Different Nano-Engineered Surfaces. The 26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Symposium, PhD Oral session (</w:t>
      </w:r>
      <w:r w:rsidRPr="0004572D">
        <w:rPr>
          <w:color w:val="FF0000"/>
          <w:sz w:val="22"/>
          <w:szCs w:val="22"/>
        </w:rPr>
        <w:t>CTAHR Best PhD Student Oral Presentation</w:t>
      </w:r>
      <w:r w:rsidRPr="0004572D">
        <w:rPr>
          <w:sz w:val="22"/>
          <w:szCs w:val="22"/>
        </w:rPr>
        <w:t>)</w:t>
      </w:r>
    </w:p>
    <w:p w14:paraId="3C168C50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Mok</w:t>
      </w:r>
      <w:proofErr w:type="spellEnd"/>
      <w:r w:rsidRPr="0004572D">
        <w:rPr>
          <w:sz w:val="22"/>
          <w:szCs w:val="22"/>
        </w:rPr>
        <w:t xml:space="preserve">, J.H., Choi, W.,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Emerging pulsed electric field (PEF) and static magnetic field (SMF) combination technology for food freezing. The 25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CTAHR Student Research Symposium. MS Poster session</w:t>
      </w:r>
    </w:p>
    <w:p w14:paraId="4811BE84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 </w:t>
      </w: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 and </w:t>
      </w: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>2013. Development of Self-slippery Liquid-infused Carbon Nanotube Composite Structure Coating on Food Contact Surface for Prevention of Microbial Biofilm. The 25th Annual CTAHR Student Research Symposium. PhD Poster session</w:t>
      </w:r>
    </w:p>
    <w:p w14:paraId="6BC6A58B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Liu, T., </w:t>
      </w:r>
      <w:proofErr w:type="spellStart"/>
      <w:r w:rsidRPr="0004572D">
        <w:rPr>
          <w:sz w:val="22"/>
          <w:szCs w:val="22"/>
        </w:rPr>
        <w:t>Abbley</w:t>
      </w:r>
      <w:proofErr w:type="spellEnd"/>
      <w:r w:rsidRPr="0004572D">
        <w:rPr>
          <w:sz w:val="22"/>
          <w:szCs w:val="22"/>
        </w:rPr>
        <w:t xml:space="preserve">, T.,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Yeast Removal by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to Control the Shelf Life of Korean Rice Wine. The 25th Annual CTAHR Student Research Symposium. Undergraduate Poster session</w:t>
      </w:r>
    </w:p>
    <w:p w14:paraId="3EC9AC4C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 Yamada, K.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Bio-Nano Combinatorial Junction Sensor for Rapid Detection of Foodborne Pathogens. The 25th Annual CTAHR Student Research Symposium. MS Poster session</w:t>
      </w:r>
    </w:p>
    <w:p w14:paraId="59E3C18A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Ho, K., Yamada, K., Lee, S.H.,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Exploring the Heating Patterns of Multiphase Foods in a Continuous Flow, Simultaneous Microwave and Ohmic Combination Heater. The 24th Annual CTAHR Student Research Symposium. Undergraduate Poster session</w:t>
      </w:r>
    </w:p>
    <w:p w14:paraId="1184B47C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Abdullah, S. A., Choi, A.,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Simulated Degradation of Antioxidant Activity of Grape Juice Pasteurized with Continuous Flow Ohmic Heating. The 24th Annual CTAHR Student Research Symposium, PhD poster session</w:t>
      </w:r>
    </w:p>
    <w:p w14:paraId="2B0CBB5C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Chee, G. and </w:t>
      </w: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>2012. Pulsed CO2 laser beam technology for the selective elimination of surface and sub-layer E. coli K12 from fresh fruits. The 24th Annual CTAHR Student Research Symposium, MS poster session</w:t>
      </w:r>
    </w:p>
    <w:p w14:paraId="227C88BF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</w:t>
      </w:r>
      <w:proofErr w:type="spellStart"/>
      <w:r w:rsidRPr="0004572D">
        <w:rPr>
          <w:sz w:val="22"/>
          <w:szCs w:val="22"/>
        </w:rPr>
        <w:t>Superhydrophobic</w:t>
      </w:r>
      <w:proofErr w:type="spellEnd"/>
      <w:r w:rsidRPr="0004572D">
        <w:rPr>
          <w:sz w:val="22"/>
          <w:szCs w:val="22"/>
        </w:rPr>
        <w:t xml:space="preserve"> and </w:t>
      </w:r>
      <w:proofErr w:type="spellStart"/>
      <w:r w:rsidRPr="0004572D">
        <w:rPr>
          <w:sz w:val="22"/>
          <w:szCs w:val="22"/>
        </w:rPr>
        <w:t>superhydrophilic</w:t>
      </w:r>
      <w:proofErr w:type="spellEnd"/>
      <w:r w:rsidRPr="0004572D">
        <w:rPr>
          <w:sz w:val="22"/>
          <w:szCs w:val="22"/>
        </w:rPr>
        <w:t xml:space="preserve"> nanocomposite coatings for preventing microbial adhesion in liquid food flow channel. The 24th Annual CTAHR Student Research Symposium, PhD poster session</w:t>
      </w:r>
    </w:p>
    <w:p w14:paraId="1E96D670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Mok</w:t>
      </w:r>
      <w:proofErr w:type="spellEnd"/>
      <w:r w:rsidRPr="0004572D">
        <w:rPr>
          <w:sz w:val="22"/>
          <w:szCs w:val="22"/>
        </w:rPr>
        <w:t xml:space="preserve">, J.H.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Electrochemical Impedance Spectroscopic Technique with a Functionalized </w:t>
      </w:r>
      <w:r w:rsidRPr="0004572D">
        <w:rPr>
          <w:sz w:val="22"/>
          <w:szCs w:val="22"/>
        </w:rPr>
        <w:lastRenderedPageBreak/>
        <w:t>Microwire Sensor for Rapid Detection of Foodborne Pathogens. The 24th Annual CTAHR Student Research Symposium, MS poster session</w:t>
      </w:r>
    </w:p>
    <w:p w14:paraId="1BAD525E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Chee, G., </w:t>
      </w: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Authentication and Quantification of Kona Coffee using Fourier Transform Infrared Spectroscopy. The 23rd Annual CTAHR Student Research Symposium, MS poster session</w:t>
      </w:r>
    </w:p>
    <w:p w14:paraId="633DA528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S.H., Nguyen, L.T., Choi, W.,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Exploring the Heating Patterns of Multiphase Foods in a Continuous Flow, Simultaneous Microwave and Ohmic Combination Heater. The 23rd Annual CTAHR Student Research Symposium, PhD poster session</w:t>
      </w:r>
    </w:p>
    <w:p w14:paraId="4EF5D489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Lu, L., Li, Y.,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A Microwire Sensor Functionalized to Detect Escherichia coli Bacterial Cells in Bacteria-Polystyrene Beads Mixture. The 23rd Annual CTAHR Student Research Symposium, MS poster session</w:t>
      </w:r>
    </w:p>
    <w:p w14:paraId="47E75FEA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bookmarkStart w:id="7" w:name="OLE_LINK11"/>
      <w:bookmarkStart w:id="8" w:name="OLE_LINK12"/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 and </w:t>
      </w: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>2011. Polytetrafluoroethylene-based Carbon Nanotube Coating for Milk Fouling Reduction in Plate Heat Exchanger. The 23rd Annual CTAHR Student Research Symposium, PhD poster session</w:t>
      </w:r>
    </w:p>
    <w:p w14:paraId="12576D2D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Kim, S., Lu L., Chung, J., Lee, K., Li, Y.,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Microwire Fishing of E. coli from Fresh Produce. The 22nd Annual CTAHR Student Research Symposium, MS poster session</w:t>
      </w:r>
    </w:p>
    <w:bookmarkEnd w:id="7"/>
    <w:bookmarkEnd w:id="8"/>
    <w:p w14:paraId="3F0410AB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Electrophoresis Induced Breakdown of Cellular Structures in Taro Skins for Enhancement of Sugar Release for Bioethanol Production. The 22nd Annual CTAHR Student Research Symposium, MS poster session.</w:t>
      </w:r>
    </w:p>
    <w:p w14:paraId="1A00483D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 w:rsidRPr="0004572D">
        <w:rPr>
          <w:sz w:val="22"/>
          <w:szCs w:val="22"/>
        </w:rPr>
        <w:t>Rungraeng</w:t>
      </w:r>
      <w:proofErr w:type="spellEnd"/>
      <w:r w:rsidRPr="0004572D">
        <w:rPr>
          <w:sz w:val="22"/>
          <w:szCs w:val="22"/>
        </w:rPr>
        <w:t xml:space="preserve">, N., Choi, W., Nguyen, L.T.,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3D Milk Fouling Model of Plate Heat Exchangers using Computational Fluid Dynamics. The 22nd Annual CTAHR Student Research Symposium, MS poster session</w:t>
      </w:r>
    </w:p>
    <w:p w14:paraId="17E01704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Ahmad, S. Cho, I.,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Extension of Shelf Life of Raisin Juice Treated by Continuous Flow Pasteurization Methods. The 22nd Annual CTAHR Student Research Symposium, MS poster session</w:t>
      </w:r>
    </w:p>
    <w:p w14:paraId="0ADFB98A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Kim, S., Chung, J.,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2009. Detection of Foodborne Microorganisms using Electric Field Driven Microwire Device and Surface Plasmon Resonance Biosensor. The 21th Annual CTAHR Student Research Symposium, MS poster session</w:t>
      </w:r>
    </w:p>
    <w:p w14:paraId="43DDA8BE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Lee, S.H., Kim, S.K., and </w:t>
      </w: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2009. Enhancement of Sugar Release from Taro Wastes for Subsequent Ethanol Production Using Microwave and Ohmic Heating. The 21th Annual CTAHR Student Research Symposium, MS poster session</w:t>
      </w:r>
    </w:p>
    <w:p w14:paraId="299F510C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sz w:val="22"/>
          <w:szCs w:val="22"/>
        </w:rPr>
        <w:t xml:space="preserve">Kim, S., </w:t>
      </w:r>
      <w:r w:rsidRPr="0004572D">
        <w:rPr>
          <w:b/>
          <w:sz w:val="22"/>
          <w:szCs w:val="22"/>
        </w:rPr>
        <w:t>Jun, S.,</w:t>
      </w:r>
      <w:r w:rsidRPr="0004572D">
        <w:rPr>
          <w:sz w:val="22"/>
          <w:szCs w:val="22"/>
        </w:rPr>
        <w:t xml:space="preserve"> He, H., Lee, C.N., and Li, Y. 2008. Pulsed ohmic heating for milk pasteurization, The 20th Annual CTAHR Student Research Symposium, Undergraduate poster session</w:t>
      </w:r>
    </w:p>
    <w:p w14:paraId="5FF512E6" w14:textId="77777777" w:rsidR="00AA4957" w:rsidRPr="0004572D" w:rsidRDefault="00AA4957" w:rsidP="00AA495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2006. Using the Flexible Retort Pouch to Add Value to Agricultural Products. </w:t>
      </w:r>
      <w:proofErr w:type="spellStart"/>
      <w:r w:rsidRPr="0004572D">
        <w:rPr>
          <w:sz w:val="22"/>
          <w:szCs w:val="22"/>
        </w:rPr>
        <w:t>Mealani</w:t>
      </w:r>
      <w:proofErr w:type="spellEnd"/>
      <w:r w:rsidRPr="0004572D">
        <w:rPr>
          <w:sz w:val="22"/>
          <w:szCs w:val="22"/>
        </w:rPr>
        <w:t xml:space="preserve"> Forage Field Day, Waimea, Hawaii County, Poster presentation</w:t>
      </w:r>
    </w:p>
    <w:p w14:paraId="57E2DDB7" w14:textId="77777777" w:rsidR="00AA4957" w:rsidRPr="0004572D" w:rsidRDefault="00AA4957" w:rsidP="00AA4957">
      <w:pPr>
        <w:rPr>
          <w:rFonts w:ascii="Times New Roman" w:hAnsi="Times New Roman" w:cs="Times New Roman"/>
          <w:sz w:val="22"/>
          <w:szCs w:val="22"/>
        </w:rPr>
      </w:pPr>
    </w:p>
    <w:p w14:paraId="35609F5B" w14:textId="77777777" w:rsidR="00AA4957" w:rsidRPr="0004572D" w:rsidRDefault="00AA4957" w:rsidP="00AA4957">
      <w:pPr>
        <w:pStyle w:val="Quote"/>
        <w:rPr>
          <w:sz w:val="22"/>
          <w:szCs w:val="22"/>
        </w:rPr>
      </w:pPr>
      <w:r w:rsidRPr="0004572D">
        <w:rPr>
          <w:sz w:val="22"/>
          <w:szCs w:val="22"/>
        </w:rPr>
        <w:t xml:space="preserve">Invited Seminars/lectures </w:t>
      </w:r>
    </w:p>
    <w:p w14:paraId="56CE32C9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2018. Supercooling Technology for Extended Shelf Life of Perishable Foods, Fourth Annual Future Focus conference at the Hawaii Convention Center, October 10-11, 2018.</w:t>
      </w:r>
    </w:p>
    <w:p w14:paraId="3F7F22DC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bookmarkStart w:id="9" w:name="OLE_LINK1"/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</w:t>
      </w:r>
      <w:bookmarkEnd w:id="9"/>
      <w:r w:rsidRPr="0004572D">
        <w:rPr>
          <w:sz w:val="22"/>
          <w:szCs w:val="22"/>
        </w:rPr>
        <w:t xml:space="preserve">Food nanotechnology for biosensing and biofilm prevention. 2015 International Symposium and Annual Meeting at </w:t>
      </w:r>
      <w:proofErr w:type="spellStart"/>
      <w:r w:rsidRPr="0004572D">
        <w:rPr>
          <w:sz w:val="22"/>
          <w:szCs w:val="22"/>
        </w:rPr>
        <w:t>Alpensia</w:t>
      </w:r>
      <w:proofErr w:type="spellEnd"/>
      <w:r w:rsidRPr="0004572D">
        <w:rPr>
          <w:sz w:val="22"/>
          <w:szCs w:val="22"/>
        </w:rPr>
        <w:t xml:space="preserve"> Resort Convention Center, </w:t>
      </w:r>
      <w:proofErr w:type="spellStart"/>
      <w:r w:rsidRPr="0004572D">
        <w:rPr>
          <w:sz w:val="22"/>
          <w:szCs w:val="22"/>
        </w:rPr>
        <w:t>Pyeongchang</w:t>
      </w:r>
      <w:proofErr w:type="spellEnd"/>
      <w:r w:rsidRPr="0004572D">
        <w:rPr>
          <w:sz w:val="22"/>
          <w:szCs w:val="22"/>
        </w:rPr>
        <w:t>, South Korea, August 24 -26.</w:t>
      </w:r>
    </w:p>
    <w:p w14:paraId="0B692399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rFonts w:eastAsia="Malgun Gothic"/>
          <w:kern w:val="0"/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Food nanotechnology for biosensing and biofilm prevention. </w:t>
      </w:r>
      <w:r w:rsidRPr="0004572D">
        <w:rPr>
          <w:rFonts w:eastAsia="Malgun Gothic"/>
          <w:kern w:val="0"/>
          <w:sz w:val="22"/>
          <w:szCs w:val="22"/>
        </w:rPr>
        <w:t xml:space="preserve">Rural Development Administration, </w:t>
      </w:r>
      <w:proofErr w:type="spellStart"/>
      <w:r w:rsidRPr="0004572D">
        <w:rPr>
          <w:rFonts w:eastAsia="Malgun Gothic"/>
          <w:kern w:val="0"/>
          <w:sz w:val="22"/>
          <w:szCs w:val="22"/>
        </w:rPr>
        <w:t>Jeonju-si</w:t>
      </w:r>
      <w:proofErr w:type="spellEnd"/>
      <w:r w:rsidRPr="0004572D">
        <w:rPr>
          <w:rFonts w:eastAsia="Malgun Gothic"/>
          <w:kern w:val="0"/>
          <w:sz w:val="22"/>
          <w:szCs w:val="22"/>
        </w:rPr>
        <w:t>, South Korea</w:t>
      </w:r>
      <w:r w:rsidRPr="0004572D">
        <w:rPr>
          <w:sz w:val="22"/>
          <w:szCs w:val="22"/>
        </w:rPr>
        <w:t>, August 4.</w:t>
      </w:r>
    </w:p>
    <w:p w14:paraId="5B87579B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Nano-engineered surfaces for prevention of biofilm and bacterial adhesion. Korea Food Research Institute (KFRI), </w:t>
      </w:r>
      <w:proofErr w:type="spellStart"/>
      <w:r w:rsidRPr="0004572D">
        <w:rPr>
          <w:sz w:val="22"/>
          <w:szCs w:val="22"/>
        </w:rPr>
        <w:t>Seongnam-si</w:t>
      </w:r>
      <w:proofErr w:type="spellEnd"/>
      <w:r w:rsidRPr="0004572D">
        <w:rPr>
          <w:sz w:val="22"/>
          <w:szCs w:val="22"/>
        </w:rPr>
        <w:t>, South Korea, June 30.</w:t>
      </w:r>
    </w:p>
    <w:p w14:paraId="7238C9E5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Food preservation and beyond. Samsung Electronics Co, Suwon-</w:t>
      </w:r>
      <w:proofErr w:type="spellStart"/>
      <w:r w:rsidRPr="0004572D">
        <w:rPr>
          <w:sz w:val="22"/>
          <w:szCs w:val="22"/>
        </w:rPr>
        <w:t>si</w:t>
      </w:r>
      <w:proofErr w:type="spellEnd"/>
      <w:r w:rsidRPr="0004572D">
        <w:rPr>
          <w:sz w:val="22"/>
          <w:szCs w:val="22"/>
        </w:rPr>
        <w:t>, South Korea, June 19.</w:t>
      </w:r>
    </w:p>
    <w:p w14:paraId="07A64850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Nano-engineered surfaces for prevention of biofilm and bacterial adhesion. The 82nd Annual Meeting of Korean Society of Food Science and Technology (</w:t>
      </w:r>
      <w:proofErr w:type="spellStart"/>
      <w:r w:rsidRPr="0004572D">
        <w:rPr>
          <w:sz w:val="22"/>
          <w:szCs w:val="22"/>
        </w:rPr>
        <w:t>KoSFoST</w:t>
      </w:r>
      <w:proofErr w:type="spellEnd"/>
      <w:r w:rsidRPr="0004572D">
        <w:rPr>
          <w:sz w:val="22"/>
          <w:szCs w:val="22"/>
        </w:rPr>
        <w:t xml:space="preserve">) at </w:t>
      </w:r>
      <w:proofErr w:type="spellStart"/>
      <w:r w:rsidRPr="0004572D">
        <w:rPr>
          <w:sz w:val="22"/>
          <w:szCs w:val="22"/>
        </w:rPr>
        <w:t>Bexco</w:t>
      </w:r>
      <w:proofErr w:type="spellEnd"/>
      <w:r w:rsidRPr="0004572D">
        <w:rPr>
          <w:sz w:val="22"/>
          <w:szCs w:val="22"/>
        </w:rPr>
        <w:t xml:space="preserve"> Convention Center, Busan, Republic of Korea, June 3 -5.</w:t>
      </w:r>
    </w:p>
    <w:p w14:paraId="1130CAC1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Sustainable food processing innovations: </w:t>
      </w:r>
      <w:proofErr w:type="spellStart"/>
      <w:r w:rsidRPr="0004572D">
        <w:rPr>
          <w:sz w:val="22"/>
          <w:szCs w:val="22"/>
        </w:rPr>
        <w:t>supercooling</w:t>
      </w:r>
      <w:proofErr w:type="spellEnd"/>
      <w:r w:rsidRPr="0004572D">
        <w:rPr>
          <w:sz w:val="22"/>
          <w:szCs w:val="22"/>
        </w:rPr>
        <w:t xml:space="preserve"> and anti-biofilm </w:t>
      </w:r>
      <w:proofErr w:type="spellStart"/>
      <w:r w:rsidRPr="0004572D">
        <w:rPr>
          <w:sz w:val="22"/>
          <w:szCs w:val="22"/>
        </w:rPr>
        <w:t>nano</w:t>
      </w:r>
      <w:proofErr w:type="spellEnd"/>
      <w:r w:rsidRPr="0004572D">
        <w:rPr>
          <w:sz w:val="22"/>
          <w:szCs w:val="22"/>
        </w:rPr>
        <w:t>-engineered surface design. Purdue University, West Lafayette, IN, February 12.</w:t>
      </w:r>
    </w:p>
    <w:p w14:paraId="17DF0F9A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2015. Food processing innovations: supercooling and hybrid combination. University of Nebraska, Lincoln, NE, January 20.</w:t>
      </w:r>
    </w:p>
    <w:p w14:paraId="63665757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Quality factor control and analysis of a chicken breast maintained at an extended supercooling state below the freezing point. The 81st Annual Meeting of Korean Society of Food Science and Technology (</w:t>
      </w:r>
      <w:proofErr w:type="spellStart"/>
      <w:r w:rsidRPr="0004572D">
        <w:rPr>
          <w:sz w:val="22"/>
          <w:szCs w:val="22"/>
        </w:rPr>
        <w:t>KoSFoST</w:t>
      </w:r>
      <w:proofErr w:type="spellEnd"/>
      <w:r w:rsidRPr="0004572D">
        <w:rPr>
          <w:sz w:val="22"/>
          <w:szCs w:val="22"/>
        </w:rPr>
        <w:t xml:space="preserve">) in </w:t>
      </w:r>
      <w:proofErr w:type="spellStart"/>
      <w:r w:rsidRPr="0004572D">
        <w:rPr>
          <w:sz w:val="22"/>
          <w:szCs w:val="22"/>
        </w:rPr>
        <w:t>Gwangju</w:t>
      </w:r>
      <w:proofErr w:type="spellEnd"/>
      <w:r w:rsidRPr="0004572D">
        <w:rPr>
          <w:sz w:val="22"/>
          <w:szCs w:val="22"/>
        </w:rPr>
        <w:t>, South Korea, August 25 – 27.</w:t>
      </w:r>
    </w:p>
    <w:p w14:paraId="6831A0FC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Carbon nanotube-based multi-junction biosensor for detection of foodborne pathogens. Chung-</w:t>
      </w:r>
      <w:proofErr w:type="spellStart"/>
      <w:r w:rsidRPr="0004572D">
        <w:rPr>
          <w:sz w:val="22"/>
          <w:szCs w:val="22"/>
        </w:rPr>
        <w:t>Ang</w:t>
      </w:r>
      <w:proofErr w:type="spellEnd"/>
      <w:r w:rsidRPr="0004572D">
        <w:rPr>
          <w:sz w:val="22"/>
          <w:szCs w:val="22"/>
        </w:rPr>
        <w:t xml:space="preserve"> University, </w:t>
      </w:r>
      <w:proofErr w:type="spellStart"/>
      <w:r w:rsidRPr="0004572D">
        <w:rPr>
          <w:sz w:val="22"/>
          <w:szCs w:val="22"/>
        </w:rPr>
        <w:t>Ansan-si</w:t>
      </w:r>
      <w:proofErr w:type="spellEnd"/>
      <w:r w:rsidRPr="0004572D">
        <w:rPr>
          <w:sz w:val="22"/>
          <w:szCs w:val="22"/>
        </w:rPr>
        <w:t>, South Korea, July 31.</w:t>
      </w:r>
    </w:p>
    <w:p w14:paraId="52F9D177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2014. Nanotech and Biosensor for Food Applications. The Ohio State University, Columbus, OH, February 5.</w:t>
      </w:r>
    </w:p>
    <w:p w14:paraId="54E5ADFA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lastRenderedPageBreak/>
        <w:t>Jun, S.</w:t>
      </w:r>
      <w:r w:rsidRPr="0004572D">
        <w:rPr>
          <w:sz w:val="22"/>
          <w:szCs w:val="22"/>
        </w:rPr>
        <w:t xml:space="preserve"> 2014. Quality factor control and analysis of a chicken breast maintained at an extended supercooling state below the freezing point. CJ </w:t>
      </w:r>
      <w:proofErr w:type="spellStart"/>
      <w:r w:rsidRPr="0004572D">
        <w:rPr>
          <w:sz w:val="22"/>
          <w:szCs w:val="22"/>
        </w:rPr>
        <w:t>Cheiljedang</w:t>
      </w:r>
      <w:proofErr w:type="spellEnd"/>
      <w:r w:rsidRPr="0004572D">
        <w:rPr>
          <w:sz w:val="22"/>
          <w:szCs w:val="22"/>
        </w:rPr>
        <w:t xml:space="preserve"> Corporation, Seoul, South Korea, August 19.</w:t>
      </w:r>
    </w:p>
    <w:p w14:paraId="0A50314E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Nanotech and Biosensor for Food Applications. Pennsylvania State University, University Park, PA, August 6.</w:t>
      </w:r>
    </w:p>
    <w:p w14:paraId="41803CE0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Nanocomposite Coating for Biofouling Inhibition. US-Korea Conference 2013. East Rutherford, NJ, August 9.</w:t>
      </w:r>
    </w:p>
    <w:p w14:paraId="6FAC3869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‘Microwire Sensor for Food Applications’ and ‘High Wear and Biofouling Resistant Nanoparticle-Polymer Composite Coating for Food Processing’. </w:t>
      </w:r>
      <w:proofErr w:type="spellStart"/>
      <w:r w:rsidRPr="0004572D">
        <w:rPr>
          <w:sz w:val="22"/>
          <w:szCs w:val="22"/>
        </w:rPr>
        <w:t>Oceanit</w:t>
      </w:r>
      <w:proofErr w:type="spellEnd"/>
      <w:r w:rsidRPr="0004572D">
        <w:rPr>
          <w:sz w:val="22"/>
          <w:szCs w:val="22"/>
        </w:rPr>
        <w:t>, Honolulu, HI, April 5.</w:t>
      </w:r>
    </w:p>
    <w:p w14:paraId="3CFD0895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2013. Alternative Technologies in Food Processing for Energy Efficiency. University of California, Davis, CA, January 14.</w:t>
      </w:r>
    </w:p>
    <w:p w14:paraId="523F2075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rFonts w:eastAsia="Malgun Gothic"/>
          <w:kern w:val="0"/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Nano-Microwire Sensor for Food Applications. </w:t>
      </w:r>
      <w:r w:rsidRPr="0004572D">
        <w:rPr>
          <w:rFonts w:eastAsia="Malgun Gothic"/>
          <w:kern w:val="0"/>
          <w:sz w:val="22"/>
          <w:szCs w:val="22"/>
        </w:rPr>
        <w:t>Rural Development Administration, Suwon-</w:t>
      </w:r>
      <w:proofErr w:type="spellStart"/>
      <w:r w:rsidRPr="0004572D">
        <w:rPr>
          <w:rFonts w:eastAsia="Malgun Gothic"/>
          <w:kern w:val="0"/>
          <w:sz w:val="22"/>
          <w:szCs w:val="22"/>
        </w:rPr>
        <w:t>si</w:t>
      </w:r>
      <w:proofErr w:type="spellEnd"/>
      <w:r w:rsidRPr="0004572D">
        <w:rPr>
          <w:rFonts w:eastAsia="Malgun Gothic"/>
          <w:kern w:val="0"/>
          <w:sz w:val="22"/>
          <w:szCs w:val="22"/>
        </w:rPr>
        <w:t>, South Korea</w:t>
      </w:r>
      <w:r w:rsidRPr="0004572D">
        <w:rPr>
          <w:sz w:val="22"/>
          <w:szCs w:val="22"/>
        </w:rPr>
        <w:t>, December 14.</w:t>
      </w:r>
    </w:p>
    <w:p w14:paraId="5ACD0AA9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Exploring the Heating Patterns of Multiphase Foods in a Continuous Flow, Simultaneous Microwave and Ohmic Combination Heater. </w:t>
      </w:r>
      <w:r w:rsidRPr="0004572D">
        <w:rPr>
          <w:rFonts w:eastAsia="Malgun Gothic"/>
          <w:kern w:val="0"/>
          <w:sz w:val="22"/>
          <w:szCs w:val="22"/>
        </w:rPr>
        <w:t xml:space="preserve">Kyung Hee University, </w:t>
      </w:r>
      <w:proofErr w:type="spellStart"/>
      <w:r w:rsidRPr="0004572D">
        <w:rPr>
          <w:rFonts w:eastAsia="Malgun Gothic"/>
          <w:kern w:val="0"/>
          <w:sz w:val="22"/>
          <w:szCs w:val="22"/>
        </w:rPr>
        <w:t>Yongin-si</w:t>
      </w:r>
      <w:proofErr w:type="spellEnd"/>
      <w:r w:rsidRPr="0004572D">
        <w:rPr>
          <w:rFonts w:eastAsia="Malgun Gothic"/>
          <w:kern w:val="0"/>
          <w:sz w:val="22"/>
          <w:szCs w:val="22"/>
        </w:rPr>
        <w:t>, South Korea</w:t>
      </w:r>
      <w:r w:rsidRPr="0004572D">
        <w:rPr>
          <w:sz w:val="22"/>
          <w:szCs w:val="22"/>
        </w:rPr>
        <w:t>, December 14.</w:t>
      </w:r>
    </w:p>
    <w:p w14:paraId="071ECD4A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Electrochemical Impedance Spectroscopic Technique with a Functionalized Microwire Biosensor for Rapid Detection of Foodborne Pathogens. US-Korea Conference 2012. Los Angeles, CA, August 11.</w:t>
      </w:r>
    </w:p>
    <w:p w14:paraId="43B645D5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“Intelligence” in Food Packaging: Trends and Applications. </w:t>
      </w:r>
      <w:r w:rsidRPr="0004572D">
        <w:rPr>
          <w:rFonts w:eastAsia="Malgun Gothic"/>
          <w:kern w:val="0"/>
          <w:sz w:val="22"/>
          <w:szCs w:val="22"/>
        </w:rPr>
        <w:t>Korea Ginseng Corporation (KGC), Daejeon, South Korea</w:t>
      </w:r>
      <w:r w:rsidRPr="0004572D">
        <w:rPr>
          <w:sz w:val="22"/>
          <w:szCs w:val="22"/>
        </w:rPr>
        <w:t>, June 12.</w:t>
      </w:r>
    </w:p>
    <w:p w14:paraId="42A1CDD3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Exploring the Heating Patterns of Multiphase Foods in a Continuous Flow, Simultaneous Microwave and Ohmic Combination Heater. The 79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Meeting and International Symposium of Korean Society of Food Science and Technology (</w:t>
      </w:r>
      <w:proofErr w:type="spellStart"/>
      <w:r w:rsidRPr="0004572D">
        <w:rPr>
          <w:sz w:val="22"/>
          <w:szCs w:val="22"/>
        </w:rPr>
        <w:t>KoSFoST</w:t>
      </w:r>
      <w:proofErr w:type="spellEnd"/>
      <w:r w:rsidRPr="0004572D">
        <w:rPr>
          <w:sz w:val="22"/>
          <w:szCs w:val="22"/>
        </w:rPr>
        <w:t>), Daejeon Convention Center, Daejeon, South Korea, June 13 -15.</w:t>
      </w:r>
    </w:p>
    <w:p w14:paraId="54620280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2012. Nanotech and Biosensor for Food Applications. Department of Food Science &amp; Engineering, </w:t>
      </w:r>
      <w:proofErr w:type="spellStart"/>
      <w:r w:rsidRPr="0004572D">
        <w:rPr>
          <w:sz w:val="22"/>
          <w:szCs w:val="22"/>
        </w:rPr>
        <w:t>Ewha</w:t>
      </w:r>
      <w:proofErr w:type="spellEnd"/>
      <w:r w:rsidRPr="0004572D">
        <w:rPr>
          <w:sz w:val="22"/>
          <w:szCs w:val="22"/>
        </w:rPr>
        <w:t xml:space="preserve"> </w:t>
      </w:r>
      <w:proofErr w:type="spellStart"/>
      <w:r w:rsidRPr="0004572D">
        <w:rPr>
          <w:sz w:val="22"/>
          <w:szCs w:val="22"/>
        </w:rPr>
        <w:t>Womans</w:t>
      </w:r>
      <w:proofErr w:type="spellEnd"/>
      <w:r w:rsidRPr="0004572D">
        <w:rPr>
          <w:sz w:val="22"/>
          <w:szCs w:val="22"/>
        </w:rPr>
        <w:t xml:space="preserve"> University, South Korea, June 11.</w:t>
      </w:r>
    </w:p>
    <w:p w14:paraId="4F06C316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2011. Intelligence in Food Packaging: Trends and Applications. 2011 International Symposium of Korean Society for Food Engineering, KINTEX, </w:t>
      </w:r>
      <w:proofErr w:type="spellStart"/>
      <w:r w:rsidRPr="0004572D">
        <w:rPr>
          <w:sz w:val="22"/>
          <w:szCs w:val="22"/>
        </w:rPr>
        <w:t>Ilsan</w:t>
      </w:r>
      <w:proofErr w:type="spellEnd"/>
      <w:r w:rsidRPr="0004572D">
        <w:rPr>
          <w:sz w:val="22"/>
          <w:szCs w:val="22"/>
        </w:rPr>
        <w:t>, South Korea, April 28.</w:t>
      </w:r>
    </w:p>
    <w:p w14:paraId="517713FC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Microwire fishing and combination heating technology. Seoul National University, Seoul, South Korea, July 30.</w:t>
      </w:r>
    </w:p>
    <w:p w14:paraId="60468116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Ohmic heating: Applications and Future. CJ </w:t>
      </w:r>
      <w:proofErr w:type="spellStart"/>
      <w:r w:rsidRPr="0004572D">
        <w:rPr>
          <w:sz w:val="22"/>
          <w:szCs w:val="22"/>
        </w:rPr>
        <w:t>Cheiljedang</w:t>
      </w:r>
      <w:proofErr w:type="spellEnd"/>
      <w:r w:rsidRPr="0004572D">
        <w:rPr>
          <w:sz w:val="22"/>
          <w:szCs w:val="22"/>
        </w:rPr>
        <w:t xml:space="preserve"> Corporation, Seoul, South Korea, July 29.</w:t>
      </w:r>
    </w:p>
    <w:p w14:paraId="0BD32155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Microwire sensing and combination heating technology. LG Electronics, Seoul, South Korea, July 29.</w:t>
      </w:r>
    </w:p>
    <w:p w14:paraId="3DB2626A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Innovative Technology for Food Processing and Safety: Carbon Nanotubes and Nanoneedle sensors. Department of Food Science and Technology, Sejong University, Seoul, South Korea, July 26.</w:t>
      </w:r>
    </w:p>
    <w:p w14:paraId="7F76609C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2010. </w:t>
      </w:r>
      <w:proofErr w:type="spellStart"/>
      <w:r w:rsidRPr="0004572D">
        <w:rPr>
          <w:sz w:val="22"/>
          <w:szCs w:val="22"/>
        </w:rPr>
        <w:t>Dielectrophoresis</w:t>
      </w:r>
      <w:proofErr w:type="spellEnd"/>
      <w:r w:rsidRPr="0004572D">
        <w:rPr>
          <w:sz w:val="22"/>
          <w:szCs w:val="22"/>
        </w:rPr>
        <w:t xml:space="preserve"> Force Driven Microscale Needle Device for Detection of Targeted Bacteria in Foods. The 77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Meeting and International Symposium of Korean Society of Food Science and Technology (</w:t>
      </w:r>
      <w:proofErr w:type="spellStart"/>
      <w:r w:rsidRPr="0004572D">
        <w:rPr>
          <w:sz w:val="22"/>
          <w:szCs w:val="22"/>
        </w:rPr>
        <w:t>KoSFoST</w:t>
      </w:r>
      <w:proofErr w:type="spellEnd"/>
      <w:r w:rsidRPr="0004572D">
        <w:rPr>
          <w:sz w:val="22"/>
          <w:szCs w:val="22"/>
        </w:rPr>
        <w:t xml:space="preserve">), June 16 -18, </w:t>
      </w:r>
      <w:proofErr w:type="spellStart"/>
      <w:r w:rsidRPr="0004572D">
        <w:rPr>
          <w:sz w:val="22"/>
          <w:szCs w:val="22"/>
        </w:rPr>
        <w:t>Songdo</w:t>
      </w:r>
      <w:proofErr w:type="spellEnd"/>
      <w:r w:rsidRPr="0004572D">
        <w:rPr>
          <w:sz w:val="22"/>
          <w:szCs w:val="22"/>
        </w:rPr>
        <w:t xml:space="preserve"> </w:t>
      </w:r>
      <w:proofErr w:type="spellStart"/>
      <w:r w:rsidRPr="0004572D">
        <w:rPr>
          <w:sz w:val="22"/>
          <w:szCs w:val="22"/>
        </w:rPr>
        <w:t>Convensia</w:t>
      </w:r>
      <w:proofErr w:type="spellEnd"/>
      <w:r w:rsidRPr="0004572D">
        <w:rPr>
          <w:sz w:val="22"/>
          <w:szCs w:val="22"/>
        </w:rPr>
        <w:t>, Incheon, South Korea</w:t>
      </w:r>
    </w:p>
    <w:p w14:paraId="0EE68B43" w14:textId="77777777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>Jun, S.</w:t>
      </w:r>
      <w:r w:rsidRPr="0004572D">
        <w:rPr>
          <w:sz w:val="22"/>
          <w:szCs w:val="22"/>
        </w:rPr>
        <w:t xml:space="preserve"> 2009. Novel Food Processing Techniques: System design and Applications. Department of Biosystems &amp; Biomaterials Science and Engineering, Seoul National University, South Korea, March 26.</w:t>
      </w:r>
    </w:p>
    <w:p w14:paraId="7B7FB633" w14:textId="14976411" w:rsidR="00AA4957" w:rsidRPr="0004572D" w:rsidRDefault="00AA4957" w:rsidP="00AA495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4572D">
        <w:rPr>
          <w:b/>
          <w:sz w:val="22"/>
          <w:szCs w:val="22"/>
        </w:rPr>
        <w:t xml:space="preserve">Jun, S. </w:t>
      </w:r>
      <w:r w:rsidRPr="0004572D">
        <w:rPr>
          <w:sz w:val="22"/>
          <w:szCs w:val="22"/>
        </w:rPr>
        <w:t>2007. Innovative Hydrophobic Surface Treatment Technology for Food Processing: PTFE-coated Carbon Nanotubes. The 74</w:t>
      </w:r>
      <w:r w:rsidRPr="0004572D">
        <w:rPr>
          <w:sz w:val="22"/>
          <w:szCs w:val="22"/>
          <w:vertAlign w:val="superscript"/>
        </w:rPr>
        <w:t>th</w:t>
      </w:r>
      <w:r w:rsidRPr="0004572D">
        <w:rPr>
          <w:sz w:val="22"/>
          <w:szCs w:val="22"/>
        </w:rPr>
        <w:t xml:space="preserve"> Annual Meeting and International Symposium of Korean Society of Food Science and Technology (</w:t>
      </w:r>
      <w:proofErr w:type="spellStart"/>
      <w:r w:rsidRPr="0004572D">
        <w:rPr>
          <w:sz w:val="22"/>
          <w:szCs w:val="22"/>
        </w:rPr>
        <w:t>KoSFoST</w:t>
      </w:r>
      <w:proofErr w:type="spellEnd"/>
      <w:r w:rsidRPr="0004572D">
        <w:rPr>
          <w:sz w:val="22"/>
          <w:szCs w:val="22"/>
        </w:rPr>
        <w:t>), June 20 - 22, Busan Exhibition and Convention Center (BEXCO), Busan, South Korea</w:t>
      </w:r>
    </w:p>
    <w:sectPr w:rsidR="00AA4957" w:rsidRPr="0004572D" w:rsidSect="000457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669"/>
    <w:multiLevelType w:val="hybridMultilevel"/>
    <w:tmpl w:val="F578A73A"/>
    <w:lvl w:ilvl="0" w:tplc="2BEE8F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B9A"/>
    <w:multiLevelType w:val="multilevel"/>
    <w:tmpl w:val="F10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2836E0D"/>
    <w:multiLevelType w:val="multilevel"/>
    <w:tmpl w:val="F10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55308C7"/>
    <w:multiLevelType w:val="hybridMultilevel"/>
    <w:tmpl w:val="3A1213A2"/>
    <w:lvl w:ilvl="0" w:tplc="AE6E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241E"/>
    <w:multiLevelType w:val="multilevel"/>
    <w:tmpl w:val="F10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C823D4E"/>
    <w:multiLevelType w:val="hybridMultilevel"/>
    <w:tmpl w:val="5A8401D6"/>
    <w:lvl w:ilvl="0" w:tplc="AE6E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737B3"/>
    <w:multiLevelType w:val="multilevel"/>
    <w:tmpl w:val="F10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419246EF"/>
    <w:multiLevelType w:val="hybridMultilevel"/>
    <w:tmpl w:val="030428DE"/>
    <w:lvl w:ilvl="0" w:tplc="AE6E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10A6A"/>
    <w:multiLevelType w:val="hybridMultilevel"/>
    <w:tmpl w:val="6C1CF016"/>
    <w:lvl w:ilvl="0" w:tplc="AE6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E4901"/>
    <w:multiLevelType w:val="hybridMultilevel"/>
    <w:tmpl w:val="6450D856"/>
    <w:lvl w:ilvl="0" w:tplc="AE6E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5048"/>
    <w:multiLevelType w:val="multilevel"/>
    <w:tmpl w:val="F10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CA31AF3"/>
    <w:multiLevelType w:val="hybridMultilevel"/>
    <w:tmpl w:val="5E74FDAC"/>
    <w:lvl w:ilvl="0" w:tplc="AE6E2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073CC"/>
    <w:multiLevelType w:val="hybridMultilevel"/>
    <w:tmpl w:val="5808ACA0"/>
    <w:lvl w:ilvl="0" w:tplc="AE6E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415B9"/>
    <w:multiLevelType w:val="multilevel"/>
    <w:tmpl w:val="F10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8B65E8C"/>
    <w:multiLevelType w:val="multilevel"/>
    <w:tmpl w:val="F10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7DB85A86"/>
    <w:multiLevelType w:val="hybridMultilevel"/>
    <w:tmpl w:val="0A92F6E4"/>
    <w:lvl w:ilvl="0" w:tplc="AE6E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2"/>
  </w:num>
  <w:num w:numId="11">
    <w:abstractNumId w:val="14"/>
  </w:num>
  <w:num w:numId="12">
    <w:abstractNumId w:val="13"/>
  </w:num>
  <w:num w:numId="13">
    <w:abstractNumId w:val="10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NTE0tTA3MzU0tjBR0lEKTi0uzszPAykwrAUAhUQxASwAAAA="/>
  </w:docVars>
  <w:rsids>
    <w:rsidRoot w:val="00AA4957"/>
    <w:rsid w:val="0004572D"/>
    <w:rsid w:val="00272B15"/>
    <w:rsid w:val="0076232C"/>
    <w:rsid w:val="00AA4957"/>
    <w:rsid w:val="00F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7D67"/>
  <w15:chartTrackingRefBased/>
  <w15:docId w15:val="{BB36BA87-1ABE-C847-8042-64AB3EF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qFormat/>
    <w:rsid w:val="0004572D"/>
    <w:pPr>
      <w:keepNext/>
      <w:widowControl w:val="0"/>
      <w:wordWrap w:val="0"/>
      <w:autoSpaceDE w:val="0"/>
      <w:autoSpaceDN w:val="0"/>
      <w:outlineLvl w:val="3"/>
    </w:pPr>
    <w:rPr>
      <w:rFonts w:ascii="Times New Roman" w:eastAsia="Batang" w:hAnsi="Times New Roman" w:cs="Times New Roman"/>
      <w:b/>
      <w:bCs/>
      <w:iCs/>
      <w:kern w:val="2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572D"/>
    <w:rPr>
      <w:rFonts w:ascii="Times New Roman" w:eastAsia="Batang" w:hAnsi="Times New Roman" w:cs="Times New Roman"/>
      <w:b/>
      <w:bCs/>
      <w:iCs/>
      <w:kern w:val="2"/>
      <w:sz w:val="22"/>
      <w:szCs w:val="22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AA4957"/>
    <w:pPr>
      <w:widowControl w:val="0"/>
      <w:wordWrap w:val="0"/>
      <w:autoSpaceDE w:val="0"/>
      <w:autoSpaceDN w:val="0"/>
    </w:pPr>
    <w:rPr>
      <w:rFonts w:ascii="Times New Roman" w:eastAsia="Batang" w:hAnsi="Times New Roman" w:cs="Times New Roman"/>
      <w:i/>
      <w:iCs/>
      <w:color w:val="000000"/>
      <w:kern w:val="2"/>
      <w:lang w:eastAsia="ko-KR"/>
    </w:rPr>
  </w:style>
  <w:style w:type="character" w:customStyle="1" w:styleId="QuoteChar">
    <w:name w:val="Quote Char"/>
    <w:basedOn w:val="DefaultParagraphFont"/>
    <w:link w:val="Quote"/>
    <w:uiPriority w:val="29"/>
    <w:rsid w:val="00AA4957"/>
    <w:rPr>
      <w:rFonts w:ascii="Times New Roman" w:eastAsia="Batang" w:hAnsi="Times New Roman" w:cs="Times New Roman"/>
      <w:i/>
      <w:iCs/>
      <w:color w:val="000000"/>
      <w:kern w:val="2"/>
      <w:lang w:eastAsia="ko-KR"/>
    </w:rPr>
  </w:style>
  <w:style w:type="paragraph" w:styleId="ListParagraph">
    <w:name w:val="List Paragraph"/>
    <w:basedOn w:val="Normal"/>
    <w:qFormat/>
    <w:rsid w:val="00AA4957"/>
    <w:pPr>
      <w:widowControl w:val="0"/>
      <w:wordWrap w:val="0"/>
      <w:autoSpaceDE w:val="0"/>
      <w:autoSpaceDN w:val="0"/>
      <w:ind w:left="720"/>
      <w:contextualSpacing/>
    </w:pPr>
    <w:rPr>
      <w:rFonts w:ascii="Times New Roman" w:eastAsia="Batang" w:hAnsi="Times New Roman" w:cs="Times New Roman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sone.org/article/info%3Adoi%2F10.1371%2Fjournal.pone.01057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9203</Words>
  <Characters>52461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Cadiz</dc:creator>
  <cp:keywords/>
  <dc:description/>
  <cp:lastModifiedBy>Dionne</cp:lastModifiedBy>
  <cp:revision>2</cp:revision>
  <dcterms:created xsi:type="dcterms:W3CDTF">2019-12-27T21:02:00Z</dcterms:created>
  <dcterms:modified xsi:type="dcterms:W3CDTF">2019-12-27T21:02:00Z</dcterms:modified>
</cp:coreProperties>
</file>